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96b7" w14:textId="f1d9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 төмен резервтік талаптар туралы қағидаларды бекіту туралы" Қазақстан Республикасы Ұлттық Банкі Басқармасының 2019 жылғы 29 қарашадағы № 229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2020 жылғы 15 маусымдағы № 77 қаулысы. Қазақстан Республикасының Әділет министрлігінде 2020 жылғы 29 маусымда № 20908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14.07.2020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туралы</w:t>
      </w:r>
      <w:r>
        <w:rPr>
          <w:rFonts w:ascii="Times New Roman"/>
          <w:b w:val="false"/>
          <w:i w:val="false"/>
          <w:color w:val="000000"/>
          <w:sz w:val="28"/>
        </w:rPr>
        <w:t>" 1995 жылғы 30 наурыздағы,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статистика туралы</w:t>
      </w:r>
      <w:r>
        <w:rPr>
          <w:rFonts w:ascii="Times New Roman"/>
          <w:b w:val="false"/>
          <w:i w:val="false"/>
          <w:color w:val="000000"/>
          <w:sz w:val="28"/>
        </w:rPr>
        <w:t>" 2010 жылғы 19 наурыздағы Қазақстан Республикасының заңдарына сәйкес және Қазақстан Республикасының нормативтік құқықтық актілерін жетілдіру мақсатында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 төмен резервтік талаптар туралы қағидаларды бекіту туралы" Қазақстан Республикасы Ұлттық Банкі Басқармасының 2019 жылғы 29 қарашадағы № 229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19679 болып тіркелген, 2019 жылғы 9 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Ең төмен резервтік талаптар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Ақша-кредит саясаты департаменті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Ақпарат және коммуникациялар департаменті –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жетекшілік ететін орынбасарына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жариялануға тиіс және 2020 жылғы 14 шілдеден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комитеті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резервтік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қағидаларға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Банктің ұлттық және шетел валютасындағы қысқа мерзімді міндеттемелерінің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9"/>
        <w:gridCol w:w="8681"/>
      </w:tblGrid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шоттың нөмірі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шоттың аты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орталық банктердің корреспонденттік шоттары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корреспонденттік шоттары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түрлерін жүзеге асыратын ұйымдардың корреспонденттік шоттары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орталық банктердің талап ету бойынша салымдары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талап ету бойынша салымдары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талап ету бойынша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Үкіметінен, Қазақстан Республикасының жергілікті атқарушы органдарынан және ұлттық басқарушы холдингтен алынған қысқа мерзімді заемдар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Үкіметінен, Қазақстан Республикасының жергілікті атқарушы органдарынан және ұлттық басқарушы холдингтен алынған заемдар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ұйымдарынан алынған қысқа мерзімді қарыздар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ұйымдарынан алынған қарыздар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банктерден алынған қысқа мерзімді қарыздар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банктерден алынған қарыздар және қаржы лизингі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түрлерін жүзеге асыратын ұйымдардан алынған қысқа мерзімді қарыздар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Заемдар және қаржы лизингі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орталық банктерден алынған овернайт қарыздары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банктерден алынған овернайт қарыздары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орталық банктердің мерзімді салымдары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қысқа мерзімді (бір айға дейінгі) салымдары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қысқа мерзімді (бір жылға дейінгі) салымдары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банктерден бір түнге тартылған салымдар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міндеттемелерін қамтамасыз ету болып табылатын салым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банктердiң мiндеттемелерiн қамтамасыз ету (кепiлзат, кепiлақы) ретiнде қабылданған ақшаны сақтау шоты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жинақ салымдары (бір айдан аспайтын)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шартты салымдары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жинақ салымдары (бір жылдан аспайтын)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мерзімді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шартты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жинақ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бюджеттің ақшасы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 банктердің ерікті жинақтаушы зейнетақы қорларына және инвестициялық портфельді басқаруды жүзеге асыратын ұйымдарға ашқан ағымдағы шоттарындағы инвестицияланбаған қалдықтары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ағымдағы шоттары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ағымдағы шоттары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талап ету бойынша салымдары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қысқа мерзімді салымдары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шартты салымдары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басқаруға қабылданған қаржы активтері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талап ету бойынша салымдары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міндеттемелерін қамтамасыз ету болып табылатын салым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жинақ салымдары (бір жылдан аспайтын)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қысқа мерзімді салымдары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шартты салымдары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жинақ салымдары (бір жылдан аспайтын)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еншілес ұйымдардың салымдары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міндеттемелерін қамтамасыз ету болып табылатын салым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талап ету бойынша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Клиенттермен өзге операциялар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мерзімді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Мерзімінде орындалмаған нұсқаулар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еншілес ұйымдардың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шартты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валюталық заңнамасына сәйкес жөнелтушінің нұсқауларын сақтау шоты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Клиенттердiң мiндеттемелерiн қамтамасыз ету (кепiлзат, кепiлақы) ретiнде қабылданған ақшаны сақтау шоты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Клинеттердің жинақ салымдары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депозиттер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банктермен есеп айырысулар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Клиенттермен есеп айырысулар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Корреспонденттік шоттар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талап ету бойынша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Үкіметінен, Қазақстан Республикасының жергілікті атқарушы органдарынан және ұлттық басқарушы холдингтен алынған қарыздар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ұйымдарынан алынған қарыздар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банктерден алынған қарыздар және қаржы лизингі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Заемдар мен қаржы лизингі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міндеттемелерін қамтамасыз ету (кепілзат, кепiлақы) ретінде қабылданған ақша сомасына сыйақы төлеумен байланысты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жинақ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овернайт қарыздары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мерзімді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міндеттемелерін қамтамасыз ету болып табылатын салым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шартты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ағымдағы шоттары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шартты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талап ету бойынша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мерзімді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еншілес ұйымдардың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міндеттемелерін қамтамасыз ету болып табылатын салым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Клиенттердің жинақ салымдары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қаржы құралдарымен операциялар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Айналысқа шығарылған бағалы қағаздар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операциялар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қарыздар және қаржы лизингі бойынша мерзімі өткен сыйақы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бойынша салымдар бойынша мерзімі өткен сыйақы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салымдар бойынша мерзімі өткен сыйақы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Айналысқа шығарылған бағалы қағаздар бойынша мерзімі өткен сыйақы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салымдар бойынша мерзімі өткен сыйақы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және клиенттердің міндеттемелерін қамтамасыз ету болып табылатын салым бойынша мерзімі өткен сыйақы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 бойынша мерзімі өткен сыйақы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мерзімі өткен сыйақы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басқаруға қабылданған қаржы активтері бойынша есептелген шығыстар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Құжаттамамен есеп айырысулар бойынша кредиторлар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электрондық ақша бойынша міндеттемелер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 операциялары бойынша міндеттемелер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операциялары бойынша міндеттемелер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 операциялары бойынша міндеттемелер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Спот операциялары бойынша міндеттемелер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операциялары бойынша міндеттемелер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туынды қаржы құралдарымен операциялар бойынша міндеттемелер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2013, 2023, 2024, 2054, 2058, 2113, 2123, 2124, 2125, 2130, 2131, 2132, 2133, 2134, 2135, 2138, 2143, 2203, 2210, 2222, 2225, 2237, 2240, 2551, 2701, 2702, 2705, 2707, 2709, 2712, 2713, 2714, 2722, 2727, 2730, 2731, 2741, 2742, 2743, 2744, 2746, 2747, 2749, 2755, 2855, 2865, 2891, 2892, 2893, 2894, 2895 және 2899 баланстық шоттарында көрсетілген міндеттемелер құрамынан басқа резидент банк, сондай-ақ Қазақстан Республикасының Ұлттық Банкі алдындағы міндеттемелер алып тасталады.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резервтік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қағидаларға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Банктің ұлттық және шетел валютасындағы ұзақ мерзімді міндеттемелерінің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2"/>
        <w:gridCol w:w="7968"/>
      </w:tblGrid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шоттың нөмірі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шоттың аты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Үкіметінен, Қазақстан Республикасының жергілікті атқарушы органдарынан және ұлттық басқарушы холдингтен алынған ұзақ мерзімді қарыздар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қаржы ұйымдарынан алынған ұзақ мерзiмдi қарыздар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банктерден алынған ұзақ мерзiмдi қарыздар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банктерден алынған қаржы лизингi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түрлерiн жүзеге асыратын ұйымдардан алынған ұзақ мерзiмдi қарыздар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қаржы лизингі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банктердiң ұзақ мерзiмдi салымдары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банктердің жинақ салымдары (бір жылдан астам)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ұзақ мерзімді салымдары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ұзақ мерзімді салымдары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жинақ салымдары (бір жылдан астам)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бойынша міндеттемелер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жинақ салымдары (бір жылдан астам)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бойынша міндеттемелер бойынша мерзімі өткен берешек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Айналысқа шығарылған облигациялар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Айналысқа шығарылған басқа да бағалы қағаздар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облигациялар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бойынша міндеттемелер бойынша есептелген пайыздық шығыстар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2056, 2057, 2127, 2141, 2227, 2301, 2303, 2306 және 2745 баланстық шоттарда көрсетілген міндеттемелердің құрамынан басқа резидент банк, сондай-ақ Қазақстан Республикасының Ұлттық Банкі алдындағы міндеттемелер алып тасталады.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