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000b" w14:textId="ecf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5 маусымдағы № 134-НҚ бұйрығы. Қазақстан Республикасының Әділет министрлігінде 2020 жылғы 9 маусымда № 20839 болып тіркелді</w:t>
      </w:r>
    </w:p>
    <w:p>
      <w:pPr>
        <w:spacing w:after="0"/>
        <w:ind w:left="0"/>
        <w:jc w:val="both"/>
      </w:pPr>
      <w:bookmarkStart w:name="z1" w:id="0"/>
      <w:r>
        <w:rPr>
          <w:rFonts w:ascii="Times New Roman"/>
          <w:b w:val="false"/>
          <w:i w:val="false"/>
          <w:color w:val="000000"/>
          <w:sz w:val="28"/>
        </w:rPr>
        <w:t xml:space="preserve">
      "Сәйкестікті бағалау саласындағы аккредиттеу туралы" 2008 жылғы 5 шілдедегі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16-бабының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5356 тіркелген, 2008 жылғы 3 желтоқсанда "Заң газеті" газетінде № 184 (1584) жарияланған):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сәйкестікті бағалау саласындағы аккредиттеу құжаттарының нысандары;</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w:t>
      </w:r>
      <w:r>
        <w:rPr>
          <w:rFonts w:ascii="Times New Roman"/>
          <w:b w:val="false"/>
          <w:i w:val="false"/>
          <w:color w:val="000000"/>
          <w:sz w:val="28"/>
        </w:rPr>
        <w:t>-14-қосымшаларға сәйкес аккредиттеу алдындағы, аккредиттеуден кейінгі шарттардың үлгілік нысандары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14-қосымшамен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6-3-қосымшалар</w:t>
      </w:r>
      <w:r>
        <w:rPr>
          <w:rFonts w:ascii="Times New Roman"/>
          <w:b w:val="false"/>
          <w:i w:val="false"/>
          <w:color w:val="000000"/>
          <w:sz w:val="28"/>
        </w:rPr>
        <w:t xml:space="preserve"> алып тасталсын.</w:t>
      </w:r>
    </w:p>
    <w:bookmarkStart w:name="z10" w:id="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бастап отыз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Аккредиттеуге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 берушінің немесе оның құрылымдық бөлімшесінің атауы) </w:t>
      </w:r>
    </w:p>
    <w:p>
      <w:pPr>
        <w:spacing w:after="0"/>
        <w:ind w:left="0"/>
        <w:jc w:val="both"/>
      </w:pPr>
      <w:r>
        <w:rPr>
          <w:rFonts w:ascii="Times New Roman"/>
          <w:b w:val="false"/>
          <w:i w:val="false"/>
          <w:color w:val="000000"/>
          <w:sz w:val="28"/>
        </w:rPr>
        <w:t>
      Қазақстан Республикасының аккредиттеу жүйесінде ___________________________________</w:t>
      </w:r>
    </w:p>
    <w:p>
      <w:pPr>
        <w:spacing w:after="0"/>
        <w:ind w:left="0"/>
        <w:jc w:val="both"/>
      </w:pPr>
      <w:r>
        <w:rPr>
          <w:rFonts w:ascii="Times New Roman"/>
          <w:b w:val="false"/>
          <w:i w:val="false"/>
          <w:color w:val="000000"/>
          <w:sz w:val="28"/>
        </w:rPr>
        <w:t xml:space="preserve">
      (сәйкестікті бағалау саласындағы қызмет бағыты) </w:t>
      </w:r>
    </w:p>
    <w:p>
      <w:pPr>
        <w:spacing w:after="0"/>
        <w:ind w:left="0"/>
        <w:jc w:val="both"/>
      </w:pPr>
      <w:r>
        <w:rPr>
          <w:rFonts w:ascii="Times New Roman"/>
          <w:b w:val="false"/>
          <w:i w:val="false"/>
          <w:color w:val="000000"/>
          <w:sz w:val="28"/>
        </w:rPr>
        <w:t xml:space="preserve">
      ____________________________________________ талаптарына сай мәлімделген аккредиттеу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(стандарттау жөніндегі құжаттың атауы)</w:t>
      </w:r>
    </w:p>
    <w:p>
      <w:pPr>
        <w:spacing w:after="0"/>
        <w:ind w:left="0"/>
        <w:jc w:val="both"/>
      </w:pPr>
      <w:r>
        <w:rPr>
          <w:rFonts w:ascii="Times New Roman"/>
          <w:b w:val="false"/>
          <w:i w:val="false"/>
          <w:color w:val="000000"/>
          <w:sz w:val="28"/>
        </w:rPr>
        <w:t>
      саласына сәйкес аккредиттеуді/қайта аккредиттеуді сұраймыз.</w:t>
      </w:r>
    </w:p>
    <w:p>
      <w:pPr>
        <w:spacing w:after="0"/>
        <w:ind w:left="0"/>
        <w:jc w:val="both"/>
      </w:pPr>
      <w:r>
        <w:rPr>
          <w:rFonts w:ascii="Times New Roman"/>
          <w:b w:val="false"/>
          <w:i w:val="false"/>
          <w:color w:val="000000"/>
          <w:sz w:val="28"/>
        </w:rPr>
        <w:t xml:space="preserve">
      Аккредиттеу аттестатының қолданысы кезеңінде аккредиттеу (қайта аккредиттеу) </w:t>
      </w:r>
    </w:p>
    <w:p>
      <w:pPr>
        <w:spacing w:after="0"/>
        <w:ind w:left="0"/>
        <w:jc w:val="both"/>
      </w:pPr>
      <w:r>
        <w:rPr>
          <w:rFonts w:ascii="Times New Roman"/>
          <w:b w:val="false"/>
          <w:i w:val="false"/>
          <w:color w:val="000000"/>
          <w:sz w:val="28"/>
        </w:rPr>
        <w:t xml:space="preserve">
      рәсімін өткізгенде аккредиттеу сұратылатын немесе ұсынылатын салаларда аккредиттеуге </w:t>
      </w:r>
    </w:p>
    <w:p>
      <w:pPr>
        <w:spacing w:after="0"/>
        <w:ind w:left="0"/>
        <w:jc w:val="both"/>
      </w:pPr>
      <w:r>
        <w:rPr>
          <w:rFonts w:ascii="Times New Roman"/>
          <w:b w:val="false"/>
          <w:i w:val="false"/>
          <w:color w:val="000000"/>
          <w:sz w:val="28"/>
        </w:rPr>
        <w:t>
      қойылатын талаптарды орындауға және оған сәйкес келуге міндеттенеміз.</w:t>
      </w:r>
    </w:p>
    <w:p>
      <w:pPr>
        <w:spacing w:after="0"/>
        <w:ind w:left="0"/>
        <w:jc w:val="both"/>
      </w:pPr>
      <w:r>
        <w:rPr>
          <w:rFonts w:ascii="Times New Roman"/>
          <w:b w:val="false"/>
          <w:i w:val="false"/>
          <w:color w:val="000000"/>
          <w:sz w:val="28"/>
        </w:rPr>
        <w:t>
      1.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9"/>
        <w:gridCol w:w="979"/>
        <w:gridCol w:w="4358"/>
        <w:gridCol w:w="1975"/>
        <w:gridCol w:w="980"/>
        <w:gridCol w:w="980"/>
        <w:gridCol w:w="98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шоты (IBAN)</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Басшы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3402"/>
        <w:gridCol w:w="1483"/>
        <w:gridCol w:w="1483"/>
        <w:gridCol w:w="148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Өтініш берушінің құрылымдық бөлімшесінің заңды мәртебесі (құрылымдық бөлімшесінің аккредиттеуге өтінім берген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9"/>
        <w:gridCol w:w="979"/>
        <w:gridCol w:w="4358"/>
        <w:gridCol w:w="1975"/>
        <w:gridCol w:w="980"/>
        <w:gridCol w:w="980"/>
        <w:gridCol w:w="98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шоты (IBAN)</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 Өтінім берушінің құрылымдық бөлімшесінің басшысы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2763"/>
        <w:gridCol w:w="1590"/>
        <w:gridCol w:w="1590"/>
        <w:gridCol w:w="159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беруші құрылымдық бөлімше басшысының құзыретін растайтын құжатты қоса береді.</w:t>
      </w:r>
    </w:p>
    <w:p>
      <w:pPr>
        <w:spacing w:after="0"/>
        <w:ind w:left="0"/>
        <w:jc w:val="both"/>
      </w:pPr>
      <w:r>
        <w:rPr>
          <w:rFonts w:ascii="Times New Roman"/>
          <w:b w:val="false"/>
          <w:i w:val="false"/>
          <w:color w:val="000000"/>
          <w:sz w:val="28"/>
        </w:rPr>
        <w:t>
      5. Өтінім берушінің мекенжай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743"/>
        <w:gridCol w:w="1743"/>
        <w:gridCol w:w="2663"/>
        <w:gridCol w:w="1744"/>
        <w:gridCol w:w="17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6. Аккредиттеу жөніндегі органмен байланысқа жауапты қызметкердің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3402"/>
        <w:gridCol w:w="1483"/>
        <w:gridCol w:w="1483"/>
        <w:gridCol w:w="148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7. Аккредиттеу аттестатының деректері (қайта аккредиттеу және (немесе) аккредиттеудің шетелдік жүйесінде аккредиттеу орын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берілген күні</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Қосымша: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(менеджмент жүйесінің құжаттары және басқалар, оның ішінде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оларды орындау жөніндегі дәлелдер қоса тіркеледі)</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және өзге де ақпаратты жинауға, өңдеуге, сақтауға, түсіруге және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Өтінім беруші 20__ жылғы "__" ______ __:__ сағатта қол қойып берді.</w:t>
      </w:r>
    </w:p>
    <w:p>
      <w:pPr>
        <w:spacing w:after="0"/>
        <w:ind w:left="0"/>
        <w:jc w:val="both"/>
      </w:pPr>
      <w:r>
        <w:rPr>
          <w:rFonts w:ascii="Times New Roman"/>
          <w:b w:val="false"/>
          <w:i w:val="false"/>
          <w:color w:val="000000"/>
          <w:sz w:val="28"/>
        </w:rPr>
        <w:t>
      Өтінім берушінің ЭСҚ алынған деректер: _______</w:t>
      </w:r>
    </w:p>
    <w:p>
      <w:pPr>
        <w:spacing w:after="0"/>
        <w:ind w:left="0"/>
        <w:jc w:val="both"/>
      </w:pPr>
      <w:r>
        <w:rPr>
          <w:rFonts w:ascii="Times New Roman"/>
          <w:b w:val="false"/>
          <w:i w:val="false"/>
          <w:color w:val="000000"/>
          <w:sz w:val="28"/>
        </w:rPr>
        <w:t>
      Өтінім берушінің ЭСҚ қол қойған күні мен уақыты: ___</w:t>
      </w:r>
    </w:p>
    <w:p>
      <w:pPr>
        <w:spacing w:after="0"/>
        <w:ind w:left="0"/>
        <w:jc w:val="both"/>
      </w:pPr>
      <w:r>
        <w:rPr>
          <w:rFonts w:ascii="Times New Roman"/>
          <w:b w:val="false"/>
          <w:i w:val="false"/>
          <w:color w:val="000000"/>
          <w:sz w:val="28"/>
        </w:rPr>
        <w:t>
      Өтінімнің ақпараттық жүйеде автоматтық тіркелуі туралы хабарлама:</w:t>
      </w:r>
    </w:p>
    <w:p>
      <w:pPr>
        <w:spacing w:after="0"/>
        <w:ind w:left="0"/>
        <w:jc w:val="both"/>
      </w:pPr>
      <w:r>
        <w:rPr>
          <w:rFonts w:ascii="Times New Roman"/>
          <w:b w:val="false"/>
          <w:i w:val="false"/>
          <w:color w:val="000000"/>
          <w:sz w:val="28"/>
        </w:rPr>
        <w:t>
      20__ жылғы "__" ______ __:__ сағатта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Өнімнің, процестің, көрсетілетін қызметтің сәйкестігін растау жөніндегі органның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319"/>
        <w:gridCol w:w="632"/>
        <w:gridCol w:w="632"/>
        <w:gridCol w:w="1319"/>
        <w:gridCol w:w="1319"/>
        <w:gridCol w:w="2465"/>
        <w:gridCol w:w="1501"/>
        <w:gridCol w:w="260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тауарлық номенклатурасының коды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объектісінің атауы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схемасының нөмірі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жіктеуішіндегі көрсетілетін қызметтер коды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жіктеуішіндегі көрсетілетін қызметтер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процеске, көрсетілетін қызметке қойылатын талаптарды белгілейтін нормативтік-құқықтық актілерді, стандарттау жөніндегі құжаттарды белгілеу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(объектінің) анықталатын сипаттамалары (көрсеткіштері)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(объектінің) сипаттамаларын (көрсеткіштерін) анықтау үшін сынау әдістеріне арналған стандарттау жөніндегі құжаттарды белгілеу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Экономикалық қызмет түрлері бойынша өнім жіктеуішінің коды көрсетілетін қызметтердің сәйкестігін растау бойынша орган үшін толтырылады.</w:t>
      </w:r>
    </w:p>
    <w:p>
      <w:pPr>
        <w:spacing w:after="0"/>
        <w:ind w:left="0"/>
        <w:jc w:val="both"/>
      </w:pPr>
      <w:r>
        <w:rPr>
          <w:rFonts w:ascii="Times New Roman"/>
          <w:b w:val="false"/>
          <w:i w:val="false"/>
          <w:color w:val="000000"/>
          <w:sz w:val="28"/>
        </w:rPr>
        <w:t>
      2) Еуразиялық экономикалық одақтың сыртқы экономикалық қызметінің тауарлық номенклатурасының коды көрсетілген топқа кіретін барлық өнімді өтініш беруші қамтамасыз еткен жағдайда кодтары 4 белгі деңгейінде көрсетіледі.</w:t>
      </w:r>
    </w:p>
    <w:p>
      <w:pPr>
        <w:spacing w:after="0"/>
        <w:ind w:left="0"/>
        <w:jc w:val="both"/>
      </w:pPr>
      <w:r>
        <w:rPr>
          <w:rFonts w:ascii="Times New Roman"/>
          <w:b w:val="false"/>
          <w:i w:val="false"/>
          <w:color w:val="000000"/>
          <w:sz w:val="28"/>
        </w:rPr>
        <w:t>
      3) Қажетті жағдайларда, оның ішінде сәйкестікті бағалау объектілері Кеден Одағының техникалық регламенттеріне қолданысына түскен жағдайда, бұл объектілер аккредиттеу саласына толықтыру түрінде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Менеджмент жүйесінің сәйкестігін растау жөніндегі органның аккредиттеу саласы</w:t>
      </w:r>
    </w:p>
    <w:p>
      <w:pPr>
        <w:spacing w:after="0"/>
        <w:ind w:left="0"/>
        <w:jc w:val="both"/>
      </w:pPr>
      <w:r>
        <w:rPr>
          <w:rFonts w:ascii="Times New Roman"/>
          <w:b w:val="false"/>
          <w:i w:val="false"/>
          <w:color w:val="000000"/>
          <w:sz w:val="28"/>
        </w:rPr>
        <w:t>
      1-нысан. Сапа менеджменті жүйелері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8105"/>
        <w:gridCol w:w="1266"/>
        <w:gridCol w:w="16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ISO/IEC 17021-3 сәйкес сапа менеджменті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9001/ISO 29001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сектор/қызмет (IAF ID 1 анықталғандай)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дәрежесі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3-бағанда қамтылу дәрежесі көрсетіледі (толық немесе шектеулі аккредиттеу)</w:t>
      </w:r>
    </w:p>
    <w:p>
      <w:pPr>
        <w:spacing w:after="0"/>
        <w:ind w:left="0"/>
        <w:jc w:val="both"/>
      </w:pPr>
      <w:r>
        <w:rPr>
          <w:rFonts w:ascii="Times New Roman"/>
          <w:b w:val="false"/>
          <w:i w:val="false"/>
          <w:color w:val="000000"/>
          <w:sz w:val="28"/>
        </w:rPr>
        <w:t>
      2) Қамту дәрежесін аккредиттеу жөніндегі орган менеджмент жүйелерінің сәйкестігін растау жөніндегі органның аудиторы жүргізген куәгерлік бағалаудың нәтижелері бойынша айқындайды</w:t>
      </w:r>
    </w:p>
    <w:p>
      <w:pPr>
        <w:spacing w:after="0"/>
        <w:ind w:left="0"/>
        <w:jc w:val="both"/>
      </w:pPr>
      <w:r>
        <w:rPr>
          <w:rFonts w:ascii="Times New Roman"/>
          <w:b w:val="false"/>
          <w:i w:val="false"/>
          <w:color w:val="000000"/>
          <w:sz w:val="28"/>
        </w:rPr>
        <w:t>
      3) Менеджмент жүйесі қызметінің саласы экономикалық қызмет түрлерінің негізінде келтіріледі, оның жіктеуіші экономикалық қызмет түрлерінің жалпы жіктеуішімен анықталады.</w:t>
      </w:r>
    </w:p>
    <w:p>
      <w:pPr>
        <w:spacing w:after="0"/>
        <w:ind w:left="0"/>
        <w:jc w:val="both"/>
      </w:pPr>
      <w:r>
        <w:rPr>
          <w:rFonts w:ascii="Times New Roman"/>
          <w:b w:val="false"/>
          <w:i w:val="false"/>
          <w:color w:val="000000"/>
          <w:sz w:val="28"/>
        </w:rPr>
        <w:t>
      4) Экономикалық қызмет түрлерінің жалпы жіктеуішінің коды 5 белгі деңгейінде көрсетіледі.</w:t>
      </w:r>
    </w:p>
    <w:p>
      <w:pPr>
        <w:spacing w:after="0"/>
        <w:ind w:left="0"/>
        <w:jc w:val="both"/>
      </w:pPr>
      <w:r>
        <w:rPr>
          <w:rFonts w:ascii="Times New Roman"/>
          <w:b w:val="false"/>
          <w:i w:val="false"/>
          <w:color w:val="000000"/>
          <w:sz w:val="28"/>
        </w:rPr>
        <w:t>
      2-нысан. Экологиялық менеджмент жүйелері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8105"/>
        <w:gridCol w:w="1266"/>
        <w:gridCol w:w="16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ISO/IEC 17021-2 сәйкес экологиялық менеджмент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14001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сектор/қызмет (IAF ID 1 анықталғандай)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дәрежесі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3-бағанда қамтылу дәрежесі көрсетіледі (толық немесе шектеулі аккредиттеу)</w:t>
      </w:r>
    </w:p>
    <w:p>
      <w:pPr>
        <w:spacing w:after="0"/>
        <w:ind w:left="0"/>
        <w:jc w:val="both"/>
      </w:pPr>
      <w:r>
        <w:rPr>
          <w:rFonts w:ascii="Times New Roman"/>
          <w:b w:val="false"/>
          <w:i w:val="false"/>
          <w:color w:val="000000"/>
          <w:sz w:val="28"/>
        </w:rPr>
        <w:t>
      2) Қамту дәрежесін аккредиттеу жөніндегі орган менеджмент жүйелерінің сәйкестігін растау жөніндегі органның аудиторы жүргізген куәгерлік бағалаудың нәтижелері бойынша айқындайды</w:t>
      </w:r>
    </w:p>
    <w:p>
      <w:pPr>
        <w:spacing w:after="0"/>
        <w:ind w:left="0"/>
        <w:jc w:val="both"/>
      </w:pPr>
      <w:r>
        <w:rPr>
          <w:rFonts w:ascii="Times New Roman"/>
          <w:b w:val="false"/>
          <w:i w:val="false"/>
          <w:color w:val="000000"/>
          <w:sz w:val="28"/>
        </w:rPr>
        <w:t>
      3) Менеджмент жүйесі қызметінің саласы экономикалық қызмет түрлерінің негізінде келтіріледі, оның жіктеуіші экономикалық қызмет түрлерінің жалпы жіктеуішімен анықталады.</w:t>
      </w:r>
    </w:p>
    <w:p>
      <w:pPr>
        <w:spacing w:after="0"/>
        <w:ind w:left="0"/>
        <w:jc w:val="both"/>
      </w:pPr>
      <w:r>
        <w:rPr>
          <w:rFonts w:ascii="Times New Roman"/>
          <w:b w:val="false"/>
          <w:i w:val="false"/>
          <w:color w:val="000000"/>
          <w:sz w:val="28"/>
        </w:rPr>
        <w:t>
      4) Экономикалық қызмет түрлерінің жалпы жіктеуішінің коды 5 белгі деңгейінде көрсетіледі.</w:t>
      </w:r>
    </w:p>
    <w:p>
      <w:pPr>
        <w:spacing w:after="0"/>
        <w:ind w:left="0"/>
        <w:jc w:val="both"/>
      </w:pPr>
      <w:r>
        <w:rPr>
          <w:rFonts w:ascii="Times New Roman"/>
          <w:b w:val="false"/>
          <w:i w:val="false"/>
          <w:color w:val="000000"/>
          <w:sz w:val="28"/>
        </w:rPr>
        <w:t>
      3-нысан. Еңбек қауіпсіздігі және денсаулықты қорғау менеджменті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675"/>
        <w:gridCol w:w="791"/>
        <w:gridCol w:w="10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ISO/IEC 17021-10 сәйкес еңбек қауіпсіздігі және денсаулықты қорғау менеджменті жүйелері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45001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сектор/қызмет (IAF ID 1, IAF MD 22 анықталғандай)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дәрежесі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3-бағанда қамтылу дәрежесі көрсетіледі (толық немесе шектеулі аккредиттеу)</w:t>
      </w:r>
    </w:p>
    <w:p>
      <w:pPr>
        <w:spacing w:after="0"/>
        <w:ind w:left="0"/>
        <w:jc w:val="both"/>
      </w:pPr>
      <w:r>
        <w:rPr>
          <w:rFonts w:ascii="Times New Roman"/>
          <w:b w:val="false"/>
          <w:i w:val="false"/>
          <w:color w:val="000000"/>
          <w:sz w:val="28"/>
        </w:rPr>
        <w:t>
      2) Қамту дәрежесін аккредиттеу жөніндегі орган менеджмент жүйелерінің сәйкестігін растау жөніндегі органның аудиторы жүргізген куәгерлік бағалаудың нәтижелері бойынша айқындайды</w:t>
      </w:r>
    </w:p>
    <w:p>
      <w:pPr>
        <w:spacing w:after="0"/>
        <w:ind w:left="0"/>
        <w:jc w:val="both"/>
      </w:pPr>
      <w:r>
        <w:rPr>
          <w:rFonts w:ascii="Times New Roman"/>
          <w:b w:val="false"/>
          <w:i w:val="false"/>
          <w:color w:val="000000"/>
          <w:sz w:val="28"/>
        </w:rPr>
        <w:t>
      3) Менеджмент жүйесі қызметінің саласы экономикалық қызмет түрлерінің негізінде келтіріледі, оның жіктеуіші экономикалық қызмет түрлерінің жалпы жіктеуішімен анықталады.</w:t>
      </w:r>
    </w:p>
    <w:p>
      <w:pPr>
        <w:spacing w:after="0"/>
        <w:ind w:left="0"/>
        <w:jc w:val="both"/>
      </w:pPr>
      <w:r>
        <w:rPr>
          <w:rFonts w:ascii="Times New Roman"/>
          <w:b w:val="false"/>
          <w:i w:val="false"/>
          <w:color w:val="000000"/>
          <w:sz w:val="28"/>
        </w:rPr>
        <w:t>
      4) Экономикалық қызмет түрлерінің жалпы жіктеуішінің коды 5 белгі деңгейінде көрсетіледі.</w:t>
      </w:r>
    </w:p>
    <w:p>
      <w:pPr>
        <w:spacing w:after="0"/>
        <w:ind w:left="0"/>
        <w:jc w:val="both"/>
      </w:pPr>
      <w:r>
        <w:rPr>
          <w:rFonts w:ascii="Times New Roman"/>
          <w:b w:val="false"/>
          <w:i w:val="false"/>
          <w:color w:val="000000"/>
          <w:sz w:val="28"/>
        </w:rPr>
        <w:t>
      4-нысан. Тағам өнімдерінің қауіпсіздігі менеджменті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8235"/>
        <w:gridCol w:w="1007"/>
        <w:gridCol w:w="1007"/>
        <w:gridCol w:w="1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 22003 сәйкес тағам өнімдерінің қауіпсіздігі менеджменті жүйесі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22000</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(ISO/TS 22003 анықталғандай)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3-бағанда қамтылу дәрежесі көрсетіледі (толық немесе шектеулі аккредиттеу)).</w:t>
      </w:r>
    </w:p>
    <w:p>
      <w:pPr>
        <w:spacing w:after="0"/>
        <w:ind w:left="0"/>
        <w:jc w:val="both"/>
      </w:pPr>
      <w:r>
        <w:rPr>
          <w:rFonts w:ascii="Times New Roman"/>
          <w:b w:val="false"/>
          <w:i w:val="false"/>
          <w:color w:val="000000"/>
          <w:sz w:val="28"/>
        </w:rPr>
        <w:t>
      2) Қамту дәрежесін аккредиттеу жөніндегі орган менеджмент жүйелерінің сәйкестігін растау жөніндегі органның аудиторы жүргізген куәгерлік бағалаудың нәтижелері бойынша айқындайды.</w:t>
      </w:r>
    </w:p>
    <w:p>
      <w:pPr>
        <w:spacing w:after="0"/>
        <w:ind w:left="0"/>
        <w:jc w:val="both"/>
      </w:pPr>
      <w:r>
        <w:rPr>
          <w:rFonts w:ascii="Times New Roman"/>
          <w:b w:val="false"/>
          <w:i w:val="false"/>
          <w:color w:val="000000"/>
          <w:sz w:val="28"/>
        </w:rPr>
        <w:t>
      5-нысан. Ақпараттық қауіпсіздік менеджменті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04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ISO/IEC 27006 сәйкес ақпараттық қауіпсіздік менеджменті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27001</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жүйелердің сәйкестігін растау өткізілетін нормативтік құжаттар белгілеуі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менеджменті жүйесі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27001</w:t>
            </w:r>
          </w:p>
        </w:tc>
      </w:tr>
    </w:tbl>
    <w:p>
      <w:pPr>
        <w:spacing w:after="0"/>
        <w:ind w:left="0"/>
        <w:jc w:val="both"/>
      </w:pPr>
      <w:r>
        <w:rPr>
          <w:rFonts w:ascii="Times New Roman"/>
          <w:b w:val="false"/>
          <w:i w:val="false"/>
          <w:color w:val="000000"/>
          <w:sz w:val="28"/>
        </w:rPr>
        <w:t>
      6-нысан. Әлеуметтік жауаптылық менеджменті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9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сәйкес әлеуметтік жауаптылық менеджменті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1352, SA 8000</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жүйелердің сәйкестігін растау өткізілетін нормативтік құжаттар белгілеуі</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жауаптылық менеджменті жүйесі</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1352,</w:t>
            </w:r>
            <w:r>
              <w:br/>
            </w:r>
            <w:r>
              <w:rPr>
                <w:rFonts w:ascii="Times New Roman"/>
                <w:b w:val="false"/>
                <w:i w:val="false"/>
                <w:color w:val="000000"/>
                <w:sz w:val="20"/>
              </w:rPr>
              <w:t>
SA 8000</w:t>
            </w:r>
          </w:p>
        </w:tc>
      </w:tr>
    </w:tbl>
    <w:p>
      <w:pPr>
        <w:spacing w:after="0"/>
        <w:ind w:left="0"/>
        <w:jc w:val="both"/>
      </w:pPr>
      <w:r>
        <w:rPr>
          <w:rFonts w:ascii="Times New Roman"/>
          <w:b w:val="false"/>
          <w:i w:val="false"/>
          <w:color w:val="000000"/>
          <w:sz w:val="28"/>
        </w:rPr>
        <w:t>
      7-нысан. Энергетикалық менеджмент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9196"/>
        <w:gridCol w:w="17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ISO 50003 сәйкес энергетикалық менеджмент жүйесі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аймақ (ISO 50003 анықталғандай)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қызмет саласы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8-нысан. Медициналық бұйымдардың сапа менеджменті жүйесі бойынша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80"/>
        <w:gridCol w:w="5081"/>
        <w:gridCol w:w="1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сәйкес медициналық бұйымдардың сапа менеджменті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13485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сала</w:t>
            </w:r>
            <w:r>
              <w:br/>
            </w:r>
            <w:r>
              <w:rPr>
                <w:rFonts w:ascii="Times New Roman"/>
                <w:b w:val="false"/>
                <w:i w:val="false"/>
                <w:color w:val="000000"/>
                <w:sz w:val="20"/>
              </w:rPr>
              <w:t>
(IAF MD 9 анықталғандай)</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сала</w:t>
            </w:r>
            <w:r>
              <w:br/>
            </w:r>
            <w:r>
              <w:rPr>
                <w:rFonts w:ascii="Times New Roman"/>
                <w:b w:val="false"/>
                <w:i w:val="false"/>
                <w:color w:val="000000"/>
                <w:sz w:val="20"/>
              </w:rPr>
              <w:t>
(IAF MD 9 анықталғандай)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салалармен қамтылған өнім санаты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9-нысан. Менеджмент жүйелерінің жаңа схемаларын қолданған жағдайда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6626"/>
        <w:gridCol w:w="171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17021-1, (қосымша нормативтік құжат (бар болған жағдайда)) сәйкес ___________________________________менеджмент жүйесі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жүйелердің сәйкестігіне растау жүргізілетін нормативтік құжат белгілеуі</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сектор/қызмет</w:t>
            </w:r>
            <w:r>
              <w:br/>
            </w:r>
            <w:r>
              <w:rPr>
                <w:rFonts w:ascii="Times New Roman"/>
                <w:b w:val="false"/>
                <w:i w:val="false"/>
                <w:color w:val="000000"/>
                <w:sz w:val="20"/>
              </w:rPr>
              <w:t>
немесе</w:t>
            </w:r>
            <w:r>
              <w:br/>
            </w:r>
            <w:r>
              <w:rPr>
                <w:rFonts w:ascii="Times New Roman"/>
                <w:b w:val="false"/>
                <w:i w:val="false"/>
                <w:color w:val="000000"/>
                <w:sz w:val="20"/>
              </w:rPr>
              <w:t>
Кластер</w:t>
            </w:r>
            <w:r>
              <w:br/>
            </w:r>
            <w:r>
              <w:rPr>
                <w:rFonts w:ascii="Times New Roman"/>
                <w:b w:val="false"/>
                <w:i w:val="false"/>
                <w:color w:val="000000"/>
                <w:sz w:val="20"/>
              </w:rPr>
              <w:t>
немесе</w:t>
            </w:r>
            <w:r>
              <w:br/>
            </w:r>
            <w:r>
              <w:rPr>
                <w:rFonts w:ascii="Times New Roman"/>
                <w:b w:val="false"/>
                <w:i w:val="false"/>
                <w:color w:val="000000"/>
                <w:sz w:val="20"/>
              </w:rPr>
              <w:t>
Техникалық аймақ</w:t>
            </w:r>
            <w:r>
              <w:br/>
            </w:r>
            <w:r>
              <w:rPr>
                <w:rFonts w:ascii="Times New Roman"/>
                <w:b w:val="false"/>
                <w:i w:val="false"/>
                <w:color w:val="000000"/>
                <w:sz w:val="20"/>
              </w:rPr>
              <w:t>
(аккредиттеу саласын анықтау нормативтік құжатта (бар болған жағдайда))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дәрежесі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қызмет саласы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9-нысан менеджмент жүйелерінің жаңа схемаларын қолдану мүмкіндігін ескере отырып әзірленді.</w:t>
      </w:r>
    </w:p>
    <w:p>
      <w:pPr>
        <w:spacing w:after="0"/>
        <w:ind w:left="0"/>
        <w:jc w:val="both"/>
      </w:pPr>
      <w:r>
        <w:rPr>
          <w:rFonts w:ascii="Times New Roman"/>
          <w:b w:val="false"/>
          <w:i w:val="false"/>
          <w:color w:val="000000"/>
          <w:sz w:val="28"/>
        </w:rPr>
        <w:t>
      2) 3-бағанда қамтылу дәрежесі көрсетіледі (толық немесе шектеулі аккредиттеу).</w:t>
      </w:r>
    </w:p>
    <w:p>
      <w:pPr>
        <w:spacing w:after="0"/>
        <w:ind w:left="0"/>
        <w:jc w:val="both"/>
      </w:pPr>
      <w:r>
        <w:rPr>
          <w:rFonts w:ascii="Times New Roman"/>
          <w:b w:val="false"/>
          <w:i w:val="false"/>
          <w:color w:val="000000"/>
          <w:sz w:val="28"/>
        </w:rPr>
        <w:t>
      3) Қамту дәрежесін аккредиттеу жөніндегі орган менеджмент жүйелерінің сәйкестігін растау жөніндегі органның аудиторы жүргізген куәгерлік бағалаудың нәтижелері бойынша айқындайды</w:t>
      </w:r>
    </w:p>
    <w:p>
      <w:pPr>
        <w:spacing w:after="0"/>
        <w:ind w:left="0"/>
        <w:jc w:val="both"/>
      </w:pPr>
      <w:r>
        <w:rPr>
          <w:rFonts w:ascii="Times New Roman"/>
          <w:b w:val="false"/>
          <w:i w:val="false"/>
          <w:color w:val="000000"/>
          <w:sz w:val="28"/>
        </w:rPr>
        <w:t>
      4) Менеджмент жүйесі қызметінің саласы экономикалық қызмет түрлерінің негізінде келтіріледі, оның жіктеуіші экономикалық қызмет түрлерінің жалпы жіктеуішімен анықталады.</w:t>
      </w:r>
    </w:p>
    <w:p>
      <w:pPr>
        <w:spacing w:after="0"/>
        <w:ind w:left="0"/>
        <w:jc w:val="both"/>
      </w:pPr>
      <w:r>
        <w:rPr>
          <w:rFonts w:ascii="Times New Roman"/>
          <w:b w:val="false"/>
          <w:i w:val="false"/>
          <w:color w:val="000000"/>
          <w:sz w:val="28"/>
        </w:rPr>
        <w:t>
      5) Экономикалық қызмет түрлерінің жалпы жіктеуішінің коды 5 белгі деңгейінде көрсетіледі.</w:t>
      </w:r>
    </w:p>
    <w:p>
      <w:pPr>
        <w:spacing w:after="0"/>
        <w:ind w:left="0"/>
        <w:jc w:val="both"/>
      </w:pPr>
      <w:r>
        <w:rPr>
          <w:rFonts w:ascii="Times New Roman"/>
          <w:b w:val="false"/>
          <w:i w:val="false"/>
          <w:color w:val="000000"/>
          <w:sz w:val="28"/>
        </w:rPr>
        <w:t>
      6) Менеджменттің салалық жүйелері болған жағдайда, оның негізінде менеджмент жүйесі және/немесе менеджмент жүйесінің талаптары менеджменттің негізгі жүйелерінің талаптарына жақын әзірленген жүйені аккредиттеу саласының нысанын қолдану қажет.</w:t>
      </w:r>
    </w:p>
    <w:p>
      <w:pPr>
        <w:spacing w:after="0"/>
        <w:ind w:left="0"/>
        <w:jc w:val="both"/>
      </w:pPr>
      <w:r>
        <w:rPr>
          <w:rFonts w:ascii="Times New Roman"/>
          <w:b w:val="false"/>
          <w:i w:val="false"/>
          <w:color w:val="000000"/>
          <w:sz w:val="28"/>
        </w:rPr>
        <w:t>
      7) Қажет болған жағдайда аккредиттеу саласындағы нысанға аккредиттеу жөніндегі органды қалай анықтауға болады.</w:t>
      </w:r>
    </w:p>
    <w:p>
      <w:pPr>
        <w:spacing w:after="0"/>
        <w:ind w:left="0"/>
        <w:jc w:val="both"/>
      </w:pPr>
      <w:r>
        <w:rPr>
          <w:rFonts w:ascii="Times New Roman"/>
          <w:b w:val="false"/>
          <w:i w:val="false"/>
          <w:color w:val="000000"/>
          <w:sz w:val="28"/>
        </w:rPr>
        <w:t>
      8) IAF сыни коды бойынша куәлік бағасын жүргізуді қамтамасыз еткен жағдайда, аккредиттеу субъектісіне толық аккредиттеу ұсынылады (1, 2, 3, 4-нысандарға қатысты (менеджмент жүйелерін сертификаттаудың жаңа схемаларын қолданған жағдайда 9-нысан).</w:t>
      </w:r>
    </w:p>
    <w:p>
      <w:pPr>
        <w:spacing w:after="0"/>
        <w:ind w:left="0"/>
        <w:jc w:val="both"/>
      </w:pPr>
      <w:r>
        <w:rPr>
          <w:rFonts w:ascii="Times New Roman"/>
          <w:b w:val="false"/>
          <w:i w:val="false"/>
          <w:color w:val="000000"/>
          <w:sz w:val="28"/>
        </w:rPr>
        <w:t>
      9) ІАF сындарлы емес коды бойынша куәлік бағасын қамтамасыз еткен жағдайда, аккредиттеу субъектісіне куәлік бағасы қамтамасыз етілген ЭҚЖЖ коды бойынша (1, 2, 3, 4-нысандарға қатысты (менеджмент жүйелерін сертификаттаудың жаңа схемаларын қолданған жағдайда 9-нысан) шектеулі аккредиттеу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Персонал сәйкестігін растау жөніндегі органның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868"/>
        <w:gridCol w:w="2566"/>
        <w:gridCol w:w="5162"/>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бағыты (түрі)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арналған стандарттау жөніндегі құжаттардың</w:t>
            </w:r>
            <w:r>
              <w:br/>
            </w:r>
            <w:r>
              <w:rPr>
                <w:rFonts w:ascii="Times New Roman"/>
                <w:b w:val="false"/>
                <w:i w:val="false"/>
                <w:color w:val="000000"/>
                <w:sz w:val="20"/>
              </w:rPr>
              <w:t>
белгісі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тәртібін және (немесе) тәсілін белгілейтін құжаттар белгісі</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Сынақ зертханасының (орталығының)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952"/>
        <w:gridCol w:w="1272"/>
        <w:gridCol w:w="2696"/>
        <w:gridCol w:w="2220"/>
        <w:gridCol w:w="731"/>
        <w:gridCol w:w="269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тауарлық номенклатурасының коды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(объектінің)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өнімге (объектіге) арналған нормативтік құжаттардың белгісі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(объектінің) анықтау сипаттамасы (көрсеткіштері)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 (көрсеткіштерді) анықтау үшін сынау әдістеріне арналған нормативтік құжаттар белгісі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4-баған өнімге (объектіге) қойылатын талаптар белгілейтін нормативтік құқықтық актілер, нормативтік құжаттар сынау хаттамасында көрсетілген жағдайында толтырылады.</w:t>
      </w:r>
    </w:p>
    <w:p>
      <w:pPr>
        <w:spacing w:after="0"/>
        <w:ind w:left="0"/>
        <w:jc w:val="both"/>
      </w:pPr>
      <w:r>
        <w:rPr>
          <w:rFonts w:ascii="Times New Roman"/>
          <w:b w:val="false"/>
          <w:i w:val="false"/>
          <w:color w:val="000000"/>
          <w:sz w:val="28"/>
        </w:rPr>
        <w:t>
      2) Қажет жағдайда, оның ішінде сәйкестікті бағалау объектілері Кеден Одағының техникалық регламенттеріне қолданысқа түскен жағдайда, бұл объектілер аккредиттеу саласына толықтыру ретінде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Салыстырып тексеру/калибрлеу зертханасының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2295"/>
        <w:gridCol w:w="2519"/>
        <w:gridCol w:w="805"/>
        <w:gridCol w:w="805"/>
        <w:gridCol w:w="805"/>
        <w:gridCol w:w="805"/>
        <w:gridCol w:w="806"/>
        <w:gridCol w:w="1850"/>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түрінің коды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тексеретін (калибрлейтін) топтың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әдісіне (әдістемесіне) арналған құжат белгілеуі немесе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ауқымы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шегі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дәлділік класы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және өлшеу мүмкіндігі (СМС)</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СМС (Calibration and Measurement Capability) - зертхана стандартты жағдайларда ала алатын U ең аз кеңейтілген белгісіздік.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Біліктілікті тексеру провайдерінің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65"/>
        <w:gridCol w:w="833"/>
        <w:gridCol w:w="833"/>
        <w:gridCol w:w="833"/>
        <w:gridCol w:w="833"/>
        <w:gridCol w:w="834"/>
        <w:gridCol w:w="3644"/>
        <w:gridCol w:w="1297"/>
        <w:gridCol w:w="1295"/>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бағдарламасының түрі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объектілерінің, инспекциялардың, салыстырып тексерілетін/калибрленетін өлшем құралдары топтарының, биологиялық материалдың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тексерудің қолданылатын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дайындалған МСҮ, СҮ</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Инспекциялық органның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орган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ауқымы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әдістері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рәсімдері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инспекциялық орган түрі (A, B, 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Медициналық зертхананың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377"/>
        <w:gridCol w:w="3377"/>
        <w:gridCol w:w="1536"/>
        <w:gridCol w:w="2839"/>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сараптама объектісінің (биологиялық материалдың)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Зерттеу/сараптама объектісінің (биологиялық материалдың) анықталатын сипаттамалары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сараптама әдістері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 анықтау үшін зерттеу/сараптама әдістеріне құжаттарды белгілеу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Парниктік газдарды валидтеу және верификаттау жөніндегі органның аккредиттеу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4373"/>
        <w:gridCol w:w="4927"/>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валидация/верификация жүргізілуге тиіс талаптарды қамтитын нормативтік құқықтық актілерді, нормативтік құжаттарды белгілеу</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Валидация/верификация бағдарламасы (парниктік газдар шығарындыларын реттейтін нормативтік құқықтық актілер, нормативтік құжаттар))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2-бағанда қызмет түрінің атауы (парниктік газдарды түгендеу және (немесе) валидация және (немесе) парниктік газдардың сіңуін арттыру және (немесе) қалдықтарды қысқарту жөніндегі ішкі жобаларды тексеру туралы есепті тексеру) көрсетіледі.</w:t>
      </w:r>
    </w:p>
    <w:p>
      <w:pPr>
        <w:spacing w:after="0"/>
        <w:ind w:left="0"/>
        <w:jc w:val="both"/>
      </w:pPr>
      <w:r>
        <w:rPr>
          <w:rFonts w:ascii="Times New Roman"/>
          <w:b w:val="false"/>
          <w:i w:val="false"/>
          <w:color w:val="000000"/>
          <w:sz w:val="28"/>
        </w:rPr>
        <w:t>
      2) Экономика салаларын айқындау кезінде 2007 жылғы 9 қаңтардағы Қазақстан Республикасы Экологиялық кодексінің 94-бабын басшылыққа алған жөн.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Сәйкестікті растау жөніндегі органдарға, сынақ, салыстырып тексеру, калибрлеу зертханаларына (орталықтарына), медициналық зертханаларға, өлшемдерді орындау әдістемелерін метрологиялық аттестаттауды жүзеге асыратын заңды тұлғаларға, инспекциялық органдарға, парниктік газдарды валидациялау және верификациялау жөніндегі органдарға, біліктілікті тексеру провайдерлеріне арналған паспорт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Өтініш берушінің немесе аккредиттеу субъектісінің уәкілетті тұлғасының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3402"/>
        <w:gridCol w:w="1483"/>
        <w:gridCol w:w="1483"/>
        <w:gridCol w:w="148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берушінің немесе аккредиттеу субъектісінің уәкілетті тұлғасының мәліметтерін барлық өтініш берушілер/аккредиттеу субъектілері толтырады.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Өндірістік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043"/>
        <w:gridCol w:w="956"/>
        <w:gridCol w:w="956"/>
        <w:gridCol w:w="1397"/>
        <w:gridCol w:w="956"/>
        <w:gridCol w:w="957"/>
        <w:gridCol w:w="1052"/>
        <w:gridCol w:w="1056"/>
        <w:gridCol w:w="1485"/>
        <w:gridCol w:w="1486"/>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арналуы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сынаулар түрлері</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ылғалдығы,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жарықтандырылуы,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кедергілердің деңгейі,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699"/>
        <w:gridCol w:w="698"/>
        <w:gridCol w:w="698"/>
        <w:gridCol w:w="698"/>
        <w:gridCol w:w="698"/>
        <w:gridCol w:w="698"/>
        <w:gridCol w:w="1157"/>
        <w:gridCol w:w="1282"/>
        <w:gridCol w:w="1282"/>
        <w:gridCol w:w="1075"/>
        <w:gridCol w:w="704"/>
        <w:gridCol w:w="704"/>
      </w:tblGrid>
      <w:tr>
        <w:trPr>
          <w:trHeight w:val="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жабдықтардың болуы (желдету, кедергілерден қорғау және т. б.)</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қабылдау және сақтау шарттары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(немесе) өлшеу хаттамасы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(жылжымайтын мүлік объектісінің бұрылыс нүктелерінің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нөмірі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берілген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жарамдылық мерзімі</w:t>
            </w: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Өндірістік үй-жайлар туралы мәліметтерді сынақ зертханалары/орталықтары, салыстырып тексеру/калибрлеу/медициналық зертханалар, өлшемдерді орындау әдістемелерін метрологиялық аттестаттауды жүзеге асыратын заңды тұлғалар,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p>
      <w:pPr>
        <w:spacing w:after="0"/>
        <w:ind w:left="0"/>
        <w:jc w:val="both"/>
      </w:pPr>
      <w:r>
        <w:rPr>
          <w:rFonts w:ascii="Times New Roman"/>
          <w:b w:val="false"/>
          <w:i w:val="false"/>
          <w:color w:val="000000"/>
          <w:sz w:val="28"/>
        </w:rPr>
        <w:t>
      3) 3-бағанда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4) 20-бағанда құжаттың түрі (қорытынды немесе хаттама) көрсетіледі.</w:t>
      </w:r>
    </w:p>
    <w:p>
      <w:pPr>
        <w:spacing w:after="0"/>
        <w:ind w:left="0"/>
        <w:jc w:val="both"/>
      </w:pPr>
      <w:r>
        <w:rPr>
          <w:rFonts w:ascii="Times New Roman"/>
          <w:b w:val="false"/>
          <w:i w:val="false"/>
          <w:color w:val="000000"/>
          <w:sz w:val="28"/>
        </w:rPr>
        <w:t>
      5) Кесте аккредиттелген зертхананың мамандары орындаған өндірістік факторлардың деңгейлерін өлшеу хаттамалары негізінде толтырылады. I-IV патогенділігі және гельминттер тобы микроорганизмдерімен жұмыс жасайтын зертханалар үшін нысанға эпидемиялық маңыздылығы жоғары объектінің халықтың санитариялық-эпидемиологиялық салауаттылығы саласындағы нормативтік құқықтық актілерге және гигиеналық нормативтерге сәйкестігі туралы санитариялық-эпидемиологиялық қорытындының электрондық көшірмесі қоса беріледі</w:t>
      </w:r>
    </w:p>
    <w:p>
      <w:pPr>
        <w:spacing w:after="0"/>
        <w:ind w:left="0"/>
        <w:jc w:val="both"/>
      </w:pPr>
      <w:r>
        <w:rPr>
          <w:rFonts w:ascii="Times New Roman"/>
          <w:b w:val="false"/>
          <w:i w:val="false"/>
          <w:color w:val="000000"/>
          <w:sz w:val="28"/>
        </w:rPr>
        <w:t>
      6) Кестеге әр кабинеттің/бөлменің мақсатын сипаттай отырып, бекітілген сканерленген сызба/қабаттың/ғимараттың жоспары қоса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Прекурсорлар сақталатын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16"/>
        <w:gridCol w:w="931"/>
        <w:gridCol w:w="931"/>
        <w:gridCol w:w="1189"/>
        <w:gridCol w:w="1190"/>
        <w:gridCol w:w="1360"/>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арналуы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прекурсор атауы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прекурсордың өндірілген күні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прекурсорды сақтау мерзімі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оС</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болуы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ӘҚНЖК лицензиялар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қалыпты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886"/>
        <w:gridCol w:w="886"/>
        <w:gridCol w:w="1470"/>
        <w:gridCol w:w="1629"/>
        <w:gridCol w:w="1629"/>
        <w:gridCol w:w="1366"/>
        <w:gridCol w:w="888"/>
        <w:gridCol w:w="8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(немесе) өлшеу хаттамасы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(нақты мекенжай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нөмірі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берілген күні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жарамдылық мерзімі</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Прекусорлар сақталатын үй-жайлар туралы мәліметтерді сынақ зертханалары/орталықтары, медициналық зертханалар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p>
      <w:pPr>
        <w:spacing w:after="0"/>
        <w:ind w:left="0"/>
        <w:jc w:val="both"/>
      </w:pPr>
      <w:r>
        <w:rPr>
          <w:rFonts w:ascii="Times New Roman"/>
          <w:b w:val="false"/>
          <w:i w:val="false"/>
          <w:color w:val="000000"/>
          <w:sz w:val="28"/>
        </w:rPr>
        <w:t>
      3) 3-бағанда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4) Кестеге әр кабинеттің/бөлменің мақсатын сипаттай отырып, бекітілген сканерленген схема/қабаттың/ғимараттың жоспары қоса беріледі</w:t>
      </w:r>
    </w:p>
    <w:p>
      <w:pPr>
        <w:spacing w:after="0"/>
        <w:ind w:left="0"/>
        <w:jc w:val="both"/>
      </w:pPr>
      <w:r>
        <w:rPr>
          <w:rFonts w:ascii="Times New Roman"/>
          <w:b w:val="false"/>
          <w:i w:val="false"/>
          <w:color w:val="000000"/>
          <w:sz w:val="28"/>
        </w:rPr>
        <w:t>
      4-кесте. Сынақ жабдығымен жарақталуы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265"/>
        <w:gridCol w:w="724"/>
        <w:gridCol w:w="1259"/>
        <w:gridCol w:w="724"/>
        <w:gridCol w:w="1058"/>
        <w:gridCol w:w="724"/>
        <w:gridCol w:w="724"/>
        <w:gridCol w:w="724"/>
        <w:gridCol w:w="1124"/>
        <w:gridCol w:w="1125"/>
        <w:gridCol w:w="1125"/>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ҰАО беретін жабдықтың бірегей нөмірі (ақпараттық жүйемен белгіленеді)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сипаттамалар (көрсеткіштер)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1176"/>
        <w:gridCol w:w="1176"/>
        <w:gridCol w:w="1176"/>
        <w:gridCol w:w="1812"/>
        <w:gridCol w:w="1186"/>
        <w:gridCol w:w="1186"/>
        <w:gridCol w:w="2236"/>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немесе аттестаттау туралы сертификат (куәлік)</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жабдығы орналасқан арнайы көлік құралының мемлекеттік тіркеу нөмірлік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(жылжымайтын мүлік объектісінің бұрылыс нүктелерінің координаттары)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Сынақ жабдығымен жарақталуы жөнінде мәліметтерді сынақ зертханалары/орталықтары, салыстырып тексеру/калибрлеу/медициналық зертханалар және инспекциялық органдар толтырады.</w:t>
      </w:r>
    </w:p>
    <w:p>
      <w:pPr>
        <w:spacing w:after="0"/>
        <w:ind w:left="0"/>
        <w:jc w:val="both"/>
      </w:pPr>
      <w:r>
        <w:rPr>
          <w:rFonts w:ascii="Times New Roman"/>
          <w:b w:val="false"/>
          <w:i w:val="false"/>
          <w:color w:val="000000"/>
          <w:sz w:val="28"/>
        </w:rPr>
        <w:t>
      2) 2-баған өтінім қабылданғаннан кейін толтырылады (орналасқан жері бойынша зерттеу кезеңінде).</w:t>
      </w:r>
    </w:p>
    <w:p>
      <w:pPr>
        <w:spacing w:after="0"/>
        <w:ind w:left="0"/>
        <w:jc w:val="both"/>
      </w:pPr>
      <w:r>
        <w:rPr>
          <w:rFonts w:ascii="Times New Roman"/>
          <w:b w:val="false"/>
          <w:i w:val="false"/>
          <w:color w:val="000000"/>
          <w:sz w:val="28"/>
        </w:rPr>
        <w:t>
      3) 3-бағанда жабдықтың санаты (орнықты немесе ықшам) көрсетіледі.</w:t>
      </w:r>
    </w:p>
    <w:p>
      <w:pPr>
        <w:spacing w:after="0"/>
        <w:ind w:left="0"/>
        <w:jc w:val="both"/>
      </w:pPr>
      <w:r>
        <w:rPr>
          <w:rFonts w:ascii="Times New Roman"/>
          <w:b w:val="false"/>
          <w:i w:val="false"/>
          <w:color w:val="000000"/>
          <w:sz w:val="28"/>
        </w:rPr>
        <w:t>
      4) 17-бағанда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5-кесте. Өлшеу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1370"/>
        <w:gridCol w:w="1315"/>
        <w:gridCol w:w="573"/>
        <w:gridCol w:w="573"/>
        <w:gridCol w:w="837"/>
        <w:gridCol w:w="890"/>
        <w:gridCol w:w="890"/>
        <w:gridCol w:w="890"/>
        <w:gridCol w:w="890"/>
        <w:gridCol w:w="890"/>
        <w:gridCol w:w="890"/>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санаты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өлшем бірлігін қамтамасыз ету жүйесінде нөмірі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метрологиялық сипаттамалар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аттестаттау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жарамдылық мерзімі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650"/>
        <w:gridCol w:w="2541"/>
        <w:gridCol w:w="1663"/>
        <w:gridCol w:w="1663"/>
        <w:gridCol w:w="3133"/>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жабдығы орналасқан арнайы көлік құралының мемлекеттік тіркеу нөмірлік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(жылжымайтын мүлік объектісінің бұрылыс нүктелерінің координаттары)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Өлшеу құралдары туралы мәліметтерді сынақ зертханалары/орталықтары, салыстырып тексеру/калибрлеу/медициналық зертханалар, өлшемдерді орындау әдістемелерін метрологиялық аттестаттауды жүзеге асыратын заңды тұлғалар және инспекциялық органдар толтырады.</w:t>
      </w:r>
    </w:p>
    <w:p>
      <w:pPr>
        <w:spacing w:after="0"/>
        <w:ind w:left="0"/>
        <w:jc w:val="both"/>
      </w:pPr>
      <w:r>
        <w:rPr>
          <w:rFonts w:ascii="Times New Roman"/>
          <w:b w:val="false"/>
          <w:i w:val="false"/>
          <w:color w:val="000000"/>
          <w:sz w:val="28"/>
        </w:rPr>
        <w:t>
      2) 2-бағанда өлшеу құралының санаты (орнықты немесе ықшам) көрсетіледі.</w:t>
      </w:r>
    </w:p>
    <w:p>
      <w:pPr>
        <w:spacing w:after="0"/>
        <w:ind w:left="0"/>
        <w:jc w:val="both"/>
      </w:pPr>
      <w:r>
        <w:rPr>
          <w:rFonts w:ascii="Times New Roman"/>
          <w:b w:val="false"/>
          <w:i w:val="false"/>
          <w:color w:val="000000"/>
          <w:sz w:val="28"/>
        </w:rPr>
        <w:t>
      3) 3-бағанда өлшем құралының түрі (өлшеу құралы немесе өлшеу тиесілігі) көрсетіледі.</w:t>
      </w:r>
    </w:p>
    <w:p>
      <w:pPr>
        <w:spacing w:after="0"/>
        <w:ind w:left="0"/>
        <w:jc w:val="both"/>
      </w:pPr>
      <w:r>
        <w:rPr>
          <w:rFonts w:ascii="Times New Roman"/>
          <w:b w:val="false"/>
          <w:i w:val="false"/>
          <w:color w:val="000000"/>
          <w:sz w:val="28"/>
        </w:rPr>
        <w:t>
      4) 28-бағанда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6-кесте. Зертхананың заттар мен материалдардың құрамы мен қасиеттерінің стандартты үлгілерімен жабдықталуы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123"/>
        <w:gridCol w:w="1543"/>
        <w:gridCol w:w="978"/>
        <w:gridCol w:w="523"/>
        <w:gridCol w:w="1415"/>
        <w:gridCol w:w="1415"/>
        <w:gridCol w:w="1415"/>
        <w:gridCol w:w="876"/>
        <w:gridCol w:w="1364"/>
        <w:gridCol w:w="1125"/>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стандартты үлгінің/біліктілікті тексеру үлгісінің мақсаты</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 қолдану тәртібі белгіленген нормативтік құжаттың белгіленуі және 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үлгі/біліктілікті тексеру үлгісінің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 нөмірі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бекіту деңгейі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кім бекіткен</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бекіту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(куәліктің) үлгісін / біліктілікті тексеру үлгісін бекіту туралы сертификат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үлгінің/біліктілікті тексеру үлгісінің аттестатталған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210"/>
        <w:gridCol w:w="1210"/>
        <w:gridCol w:w="1207"/>
        <w:gridCol w:w="1207"/>
        <w:gridCol w:w="1208"/>
        <w:gridCol w:w="1208"/>
        <w:gridCol w:w="1208"/>
        <w:gridCol w:w="1208"/>
        <w:gridCol w:w="1208"/>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сипаттамаларын белгілеудің қателігі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 данасының жарамдылық мерзімі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үлгісінің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немесе аттестаттау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Зертхананың заттар мен материалдардың құрамы мен қасиеттерінің стандартты үлгілерімен жабдықталуы жөніндегі мәліметтерді сынақ зертханалары/орталықтары,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қолданылатын стандартты үлгінің/біліктілікті тексеру үлгісінің мақсаты (аспаптарды градуирлеу, өлшеу нәтижелерінің дұрыстығын бақылау, басқа санаттағы үлгілерді аттестаттау) көрсетіледі.</w:t>
      </w:r>
    </w:p>
    <w:p>
      <w:pPr>
        <w:spacing w:after="0"/>
        <w:ind w:left="0"/>
        <w:jc w:val="both"/>
      </w:pPr>
      <w:r>
        <w:rPr>
          <w:rFonts w:ascii="Times New Roman"/>
          <w:b w:val="false"/>
          <w:i w:val="false"/>
          <w:color w:val="000000"/>
          <w:sz w:val="28"/>
        </w:rPr>
        <w:t>
      3) 6-бағанда стандартты үлгінің/біліктілікті тексеру үлгісінің (мемлекетаралық, мемлекеттік, салалық, кәсіпорындар) бекіту деңгейі көрсетіледі.</w:t>
      </w:r>
    </w:p>
    <w:p>
      <w:pPr>
        <w:spacing w:after="0"/>
        <w:ind w:left="0"/>
        <w:jc w:val="both"/>
      </w:pPr>
      <w:r>
        <w:rPr>
          <w:rFonts w:ascii="Times New Roman"/>
          <w:b w:val="false"/>
          <w:i w:val="false"/>
          <w:color w:val="000000"/>
          <w:sz w:val="28"/>
        </w:rPr>
        <w:t>
      4) 14-бағанды біліктілікті тексеру провайдерлері толтырады.</w:t>
      </w:r>
    </w:p>
    <w:p>
      <w:pPr>
        <w:spacing w:after="0"/>
        <w:ind w:left="0"/>
        <w:jc w:val="both"/>
      </w:pPr>
      <w:r>
        <w:rPr>
          <w:rFonts w:ascii="Times New Roman"/>
          <w:b w:val="false"/>
          <w:i w:val="false"/>
          <w:color w:val="000000"/>
          <w:sz w:val="28"/>
        </w:rPr>
        <w:t>
      5) 15-21-бағандарды бұзылмайтын бақылау жөніндегі сынақ зертханалары/орталықтары толтырады.</w:t>
      </w:r>
    </w:p>
    <w:p>
      <w:pPr>
        <w:spacing w:after="0"/>
        <w:ind w:left="0"/>
        <w:jc w:val="both"/>
      </w:pPr>
      <w:r>
        <w:rPr>
          <w:rFonts w:ascii="Times New Roman"/>
          <w:b w:val="false"/>
          <w:i w:val="false"/>
          <w:color w:val="000000"/>
          <w:sz w:val="28"/>
        </w:rPr>
        <w:t>
      7-кесте. Арнайы көлік құралымен жарақталуы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51"/>
        <w:gridCol w:w="751"/>
        <w:gridCol w:w="751"/>
        <w:gridCol w:w="751"/>
        <w:gridCol w:w="751"/>
        <w:gridCol w:w="751"/>
        <w:gridCol w:w="959"/>
        <w:gridCol w:w="751"/>
        <w:gridCol w:w="1487"/>
        <w:gridCol w:w="1490"/>
        <w:gridCol w:w="1166"/>
        <w:gridCol w:w="1166"/>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(аккредиттеу аттестатының қолданылу кезеңіндегі нақты мекенжай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Арнайы көлік құралымен жарақталуы жөніндегі мәліметтерді сынақ зертханалары/орталықтары, салыстырып тексеру/калибрлеу/медициналық зертханалар,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9-бағанда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8-кесте. Біліктілігін тексеру үлгілерін іріктеу, буып-түю, сақтау үшін қолданылатын жабдықпен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448"/>
        <w:gridCol w:w="1448"/>
        <w:gridCol w:w="2115"/>
        <w:gridCol w:w="1448"/>
        <w:gridCol w:w="1448"/>
        <w:gridCol w:w="1448"/>
        <w:gridCol w:w="1449"/>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518"/>
        <w:gridCol w:w="1518"/>
        <w:gridCol w:w="2339"/>
        <w:gridCol w:w="1531"/>
        <w:gridCol w:w="1531"/>
        <w:gridCol w:w="2613"/>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негізгі техникалық сипаттамалары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орналасқан арнайы көлік құралының мемлекеттік тіркеу нөмірлік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(жылжымайтын мүлік объектісінің бұрылыс нүктелерінің координаттары)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Біліктілігін тексеру үлгілерін іріктеу, буып-түю, сақтау үшін қолданылатын жабдықпен жарақтандыру жөніндегі мәліметтерді сынақ зертханалары/орталықтары, медициналық зертханалар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жабдықтардың санаты (стационарлық немесе ұтқыр) көрсетіледі.</w:t>
      </w:r>
    </w:p>
    <w:p>
      <w:pPr>
        <w:spacing w:after="0"/>
        <w:ind w:left="0"/>
        <w:jc w:val="both"/>
      </w:pPr>
      <w:r>
        <w:rPr>
          <w:rFonts w:ascii="Times New Roman"/>
          <w:b w:val="false"/>
          <w:i w:val="false"/>
          <w:color w:val="000000"/>
          <w:sz w:val="28"/>
        </w:rPr>
        <w:t>
      3) 11-бағанда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9-кесте. Лицензиялар және рұқсат беру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013"/>
        <w:gridCol w:w="1013"/>
        <w:gridCol w:w="1013"/>
        <w:gridCol w:w="1013"/>
        <w:gridCol w:w="1013"/>
        <w:gridCol w:w="1013"/>
        <w:gridCol w:w="1013"/>
        <w:gridCol w:w="1014"/>
        <w:gridCol w:w="1574"/>
        <w:gridCol w:w="157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ӘҚНЖК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соңы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тармақ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Лицензиялар және рұқсат беру құжаттары туралы мәліметтерді барлық өтініш берушілер/аккредиттеу субъектілері толтырады, мұндай құжаттар болғай жағдайда.</w:t>
      </w:r>
    </w:p>
    <w:p>
      <w:pPr>
        <w:spacing w:after="0"/>
        <w:ind w:left="0"/>
        <w:jc w:val="both"/>
      </w:pPr>
      <w:r>
        <w:rPr>
          <w:rFonts w:ascii="Times New Roman"/>
          <w:b w:val="false"/>
          <w:i w:val="false"/>
          <w:color w:val="000000"/>
          <w:sz w:val="28"/>
        </w:rPr>
        <w:t>
      10-кесте. Нормативтік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бекітілген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Нормативтік құжаттар тізбесін барлық өтініш берушілер/аккредиттеу субъектілері толтырады.</w:t>
      </w:r>
    </w:p>
    <w:p>
      <w:pPr>
        <w:spacing w:after="0"/>
        <w:ind w:left="0"/>
        <w:jc w:val="both"/>
      </w:pPr>
      <w:r>
        <w:rPr>
          <w:rFonts w:ascii="Times New Roman"/>
          <w:b w:val="false"/>
          <w:i w:val="false"/>
          <w:color w:val="000000"/>
          <w:sz w:val="28"/>
        </w:rPr>
        <w:t>
      11-кесте. Пайдаланылатын эталондар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1771"/>
        <w:gridCol w:w="741"/>
        <w:gridCol w:w="741"/>
        <w:gridCol w:w="741"/>
        <w:gridCol w:w="741"/>
        <w:gridCol w:w="741"/>
        <w:gridCol w:w="1150"/>
        <w:gridCol w:w="1150"/>
        <w:gridCol w:w="1150"/>
        <w:gridCol w:w="1151"/>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түрі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өлшем бірлігін қамтамасыз етудің мемлекеттік жүйесіндегі нөмірі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5"/>
        <w:gridCol w:w="1165"/>
        <w:gridCol w:w="1165"/>
        <w:gridCol w:w="1795"/>
        <w:gridCol w:w="1175"/>
        <w:gridCol w:w="11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аттестаттау туралы құжат</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сәйкес арналуы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(жылжымайтын мүлік объектісінің бұрылыс нүктелерінің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Пайдаланылатын эталондар тізбесін салыстырып тексеру және калибрлеу зертханалары толтырады.</w:t>
      </w:r>
    </w:p>
    <w:p>
      <w:pPr>
        <w:spacing w:after="0"/>
        <w:ind w:left="0"/>
        <w:jc w:val="both"/>
      </w:pPr>
      <w:r>
        <w:rPr>
          <w:rFonts w:ascii="Times New Roman"/>
          <w:b w:val="false"/>
          <w:i w:val="false"/>
          <w:color w:val="000000"/>
          <w:sz w:val="28"/>
        </w:rPr>
        <w:t>
      2) 2-бағанда эталонның түрі (бастапқы, бағынышты) көрсетіледі.</w:t>
      </w:r>
    </w:p>
    <w:p>
      <w:pPr>
        <w:spacing w:after="0"/>
        <w:ind w:left="0"/>
        <w:jc w:val="both"/>
      </w:pPr>
      <w:r>
        <w:rPr>
          <w:rFonts w:ascii="Times New Roman"/>
          <w:b w:val="false"/>
          <w:i w:val="false"/>
          <w:color w:val="000000"/>
          <w:sz w:val="28"/>
        </w:rPr>
        <w:t>
      3) 4-баған калибрленетін эталондар үшін толтырылмайды.</w:t>
      </w:r>
    </w:p>
    <w:p>
      <w:pPr>
        <w:spacing w:after="0"/>
        <w:ind w:left="0"/>
        <w:jc w:val="both"/>
      </w:pPr>
      <w:r>
        <w:rPr>
          <w:rFonts w:ascii="Times New Roman"/>
          <w:b w:val="false"/>
          <w:i w:val="false"/>
          <w:color w:val="000000"/>
          <w:sz w:val="28"/>
        </w:rPr>
        <w:t>
      4) 20-бағанда иелену негізі көрсетіледі (сатып алу-сату шарты, жалға алу шарты немесе сенімгерлік/жедел басқару шарты).</w:t>
      </w:r>
    </w:p>
    <w:p>
      <w:pPr>
        <w:spacing w:after="0"/>
        <w:ind w:left="0"/>
        <w:jc w:val="both"/>
      </w:pPr>
      <w:r>
        <w:rPr>
          <w:rFonts w:ascii="Times New Roman"/>
          <w:b w:val="false"/>
          <w:i w:val="false"/>
          <w:color w:val="000000"/>
          <w:sz w:val="28"/>
        </w:rPr>
        <w:t>
      5) 14-бағанда құжаттың түрі (куәлік, сертификат)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Персонал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18"/>
        <w:gridCol w:w="1318"/>
        <w:gridCol w:w="1318"/>
        <w:gridCol w:w="3026"/>
        <w:gridCol w:w="1319"/>
        <w:gridCol w:w="1319"/>
        <w:gridCol w:w="1320"/>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755"/>
        <w:gridCol w:w="1756"/>
        <w:gridCol w:w="1756"/>
        <w:gridCol w:w="1756"/>
        <w:gridCol w:w="1756"/>
        <w:gridCol w:w="2390"/>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аяқтаған жылы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нөмірі</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 мәлімделген бағыт бойынша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958"/>
        <w:gridCol w:w="958"/>
        <w:gridCol w:w="958"/>
        <w:gridCol w:w="958"/>
        <w:gridCol w:w="958"/>
        <w:gridCol w:w="960"/>
        <w:gridCol w:w="958"/>
        <w:gridCol w:w="958"/>
        <w:gridCol w:w="958"/>
        <w:gridCol w:w="958"/>
        <w:gridCol w:w="959"/>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және (немесе) өткізетін жұмыс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лауазымыға сәйкестікке аттестаттау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өткізген ұйымның БИН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өткізген ұйымның атауы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семинардың атауы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975"/>
        <w:gridCol w:w="1419"/>
        <w:gridCol w:w="825"/>
        <w:gridCol w:w="825"/>
        <w:gridCol w:w="826"/>
        <w:gridCol w:w="826"/>
        <w:gridCol w:w="826"/>
        <w:gridCol w:w="826"/>
        <w:gridCol w:w="826"/>
        <w:gridCol w:w="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саласынып тексеруші біліктілігін беру туралы мәліметтер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Калибрленетін өлшем құралдарының топтары бойынша мамандану</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Атқарымдық міндеттемелер, біліктілікті тексеру бойынша өткізілетін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тұлғамен бекітілген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мәліметтер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Персонал туралы мәліметтерді барлық өтініш берушілер/аккредиттеу субъектілері толтырады.</w:t>
      </w:r>
    </w:p>
    <w:p>
      <w:pPr>
        <w:spacing w:after="0"/>
        <w:ind w:left="0"/>
        <w:jc w:val="both"/>
      </w:pPr>
      <w:r>
        <w:rPr>
          <w:rFonts w:ascii="Times New Roman"/>
          <w:b w:val="false"/>
          <w:i w:val="false"/>
          <w:color w:val="000000"/>
          <w:sz w:val="28"/>
        </w:rPr>
        <w:t>
      2) 23-бағанда құжаттың түрі (сертификат, куәлік, диплом) көрсетіледі.</w:t>
      </w:r>
    </w:p>
    <w:p>
      <w:pPr>
        <w:spacing w:after="0"/>
        <w:ind w:left="0"/>
        <w:jc w:val="both"/>
      </w:pPr>
      <w:r>
        <w:rPr>
          <w:rFonts w:ascii="Times New Roman"/>
          <w:b w:val="false"/>
          <w:i w:val="false"/>
          <w:color w:val="000000"/>
          <w:sz w:val="28"/>
        </w:rPr>
        <w:t>
      3) 27-31-бағандарды тексеру зертханалары толтырады.</w:t>
      </w:r>
    </w:p>
    <w:p>
      <w:pPr>
        <w:spacing w:after="0"/>
        <w:ind w:left="0"/>
        <w:jc w:val="both"/>
      </w:pPr>
      <w:r>
        <w:rPr>
          <w:rFonts w:ascii="Times New Roman"/>
          <w:b w:val="false"/>
          <w:i w:val="false"/>
          <w:color w:val="000000"/>
          <w:sz w:val="28"/>
        </w:rPr>
        <w:t>
      4) 27 және 32-бағандарды калибрлеу зертханалары толтырады.</w:t>
      </w:r>
    </w:p>
    <w:p>
      <w:pPr>
        <w:spacing w:after="0"/>
        <w:ind w:left="0"/>
        <w:jc w:val="both"/>
      </w:pPr>
      <w:r>
        <w:rPr>
          <w:rFonts w:ascii="Times New Roman"/>
          <w:b w:val="false"/>
          <w:i w:val="false"/>
          <w:color w:val="000000"/>
          <w:sz w:val="28"/>
        </w:rPr>
        <w:t>
      5) 37-баған менеджмент жүйелерінің сәйкестігін растау жөніндегі органдармен толтырады.</w:t>
      </w:r>
    </w:p>
    <w:p>
      <w:pPr>
        <w:spacing w:after="0"/>
        <w:ind w:left="0"/>
        <w:jc w:val="both"/>
      </w:pPr>
      <w:r>
        <w:rPr>
          <w:rFonts w:ascii="Times New Roman"/>
          <w:b w:val="false"/>
          <w:i w:val="false"/>
          <w:color w:val="000000"/>
          <w:sz w:val="28"/>
        </w:rPr>
        <w:t>
      6) 38-41-бағандарды сәйкестікті растау жөніндегі органдар, тексеру зертханалары және валидация және верификация жөніндегі органдар толтырады.</w:t>
      </w:r>
    </w:p>
    <w:p>
      <w:pPr>
        <w:spacing w:after="0"/>
        <w:ind w:left="0"/>
        <w:jc w:val="both"/>
      </w:pPr>
      <w:r>
        <w:rPr>
          <w:rFonts w:ascii="Times New Roman"/>
          <w:b w:val="false"/>
          <w:i w:val="false"/>
          <w:color w:val="000000"/>
          <w:sz w:val="28"/>
        </w:rPr>
        <w:t>
      7) 38-бағанда атағы (сарапшы-аудитор, техникалық сарапшы, салыстырып тексеруші) көрсетіледі.</w:t>
      </w:r>
    </w:p>
    <w:p>
      <w:pPr>
        <w:spacing w:after="0"/>
        <w:ind w:left="0"/>
        <w:jc w:val="both"/>
      </w:pPr>
      <w:r>
        <w:rPr>
          <w:rFonts w:ascii="Times New Roman"/>
          <w:b w:val="false"/>
          <w:i w:val="false"/>
          <w:color w:val="000000"/>
          <w:sz w:val="28"/>
        </w:rPr>
        <w:t>
      8) Кестеде зертхана қызметкерлерінен басқа сынақтарға қатысу үшін тартылатын басқа бөлімшелердің қызметкерлерін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Аккредиттеу алдындағы үлгілік шарты</w:t>
      </w:r>
    </w:p>
    <w:p>
      <w:pPr>
        <w:spacing w:after="0"/>
        <w:ind w:left="0"/>
        <w:jc w:val="both"/>
      </w:pPr>
      <w:r>
        <w:rPr>
          <w:rFonts w:ascii="Times New Roman"/>
          <w:b w:val="false"/>
          <w:i w:val="false"/>
          <w:color w:val="000000"/>
          <w:sz w:val="28"/>
        </w:rPr>
        <w:t xml:space="preserve">
      __________________                  20__жылғы "____"__________ </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Қазақстан Республикасы Үкіметінің __________________ қаулысына сәйкес </w:t>
      </w:r>
    </w:p>
    <w:p>
      <w:pPr>
        <w:spacing w:after="0"/>
        <w:ind w:left="0"/>
        <w:jc w:val="both"/>
      </w:pPr>
      <w:r>
        <w:rPr>
          <w:rFonts w:ascii="Times New Roman"/>
          <w:b w:val="false"/>
          <w:i w:val="false"/>
          <w:color w:val="000000"/>
          <w:sz w:val="28"/>
        </w:rPr>
        <w:t xml:space="preserve">
      (Қазақстан Республикасы Үкіметі қаулысының күні мен нөмірі) </w:t>
      </w:r>
    </w:p>
    <w:p>
      <w:pPr>
        <w:spacing w:after="0"/>
        <w:ind w:left="0"/>
        <w:jc w:val="both"/>
      </w:pPr>
      <w:r>
        <w:rPr>
          <w:rFonts w:ascii="Times New Roman"/>
          <w:b w:val="false"/>
          <w:i w:val="false"/>
          <w:color w:val="000000"/>
          <w:sz w:val="28"/>
        </w:rPr>
        <w:t xml:space="preserve">
      аккредиттеу жөніндегі органмен айқындалған, бұдан әрі "Аккредиттеу жөніндегі орган" деп </w:t>
      </w:r>
    </w:p>
    <w:p>
      <w:pPr>
        <w:spacing w:after="0"/>
        <w:ind w:left="0"/>
        <w:jc w:val="both"/>
      </w:pPr>
      <w:r>
        <w:rPr>
          <w:rFonts w:ascii="Times New Roman"/>
          <w:b w:val="false"/>
          <w:i w:val="false"/>
          <w:color w:val="000000"/>
          <w:sz w:val="28"/>
        </w:rPr>
        <w:t xml:space="preserve">
      аталып, _________ негізінде әрекет ететін ______ </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
      тұлғасында бір тараптан және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бұдан әрі "Өтінім беруші" деп аталып _______________________________________________</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екінші тараптан, бірлесіп "Тараптар" деп аталып, "Сәйкестікті бағалау </w:t>
      </w:r>
    </w:p>
    <w:p>
      <w:pPr>
        <w:spacing w:after="0"/>
        <w:ind w:left="0"/>
        <w:jc w:val="both"/>
      </w:pPr>
      <w:r>
        <w:rPr>
          <w:rFonts w:ascii="Times New Roman"/>
          <w:b w:val="false"/>
          <w:i w:val="false"/>
          <w:color w:val="000000"/>
          <w:sz w:val="28"/>
        </w:rPr>
        <w:t xml:space="preserve">
      саласындағы аккредиттеу туралы" 2008 жылғы 5 шілдедегі Қазақстан Республикасының </w:t>
      </w:r>
    </w:p>
    <w:p>
      <w:pPr>
        <w:spacing w:after="0"/>
        <w:ind w:left="0"/>
        <w:jc w:val="both"/>
      </w:pPr>
      <w:r>
        <w:rPr>
          <w:rFonts w:ascii="Times New Roman"/>
          <w:b w:val="false"/>
          <w:i w:val="false"/>
          <w:color w:val="000000"/>
          <w:sz w:val="28"/>
        </w:rPr>
        <w:t>
      Заңына (бұдан әрі - Заң) сәйкес, мына төмендегілер туралы осы шартты (бұдан әрі - Шарт) жасасты:</w:t>
      </w:r>
    </w:p>
    <w:p>
      <w:pPr>
        <w:spacing w:after="0"/>
        <w:ind w:left="0"/>
        <w:jc w:val="both"/>
      </w:pPr>
      <w:r>
        <w:rPr>
          <w:rFonts w:ascii="Times New Roman"/>
          <w:b w:val="false"/>
          <w:i w:val="false"/>
          <w:color w:val="000000"/>
          <w:sz w:val="28"/>
        </w:rPr>
        <w:t>
      1. Шарт мәні</w:t>
      </w:r>
    </w:p>
    <w:p>
      <w:pPr>
        <w:spacing w:after="0"/>
        <w:ind w:left="0"/>
        <w:jc w:val="both"/>
      </w:pPr>
      <w:r>
        <w:rPr>
          <w:rFonts w:ascii="Times New Roman"/>
          <w:b w:val="false"/>
          <w:i w:val="false"/>
          <w:color w:val="000000"/>
          <w:sz w:val="28"/>
        </w:rPr>
        <w:t>
      1.1.Аккредиттеу жөніндегі орган ______________________________________________</w:t>
      </w:r>
    </w:p>
    <w:p>
      <w:pPr>
        <w:spacing w:after="0"/>
        <w:ind w:left="0"/>
        <w:jc w:val="both"/>
      </w:pPr>
      <w:r>
        <w:rPr>
          <w:rFonts w:ascii="Times New Roman"/>
          <w:b w:val="false"/>
          <w:i w:val="false"/>
          <w:color w:val="000000"/>
          <w:sz w:val="28"/>
        </w:rPr>
        <w:t>
      (сәйкестілікті бағалау саласындағы қызметтің бағыты)</w:t>
      </w:r>
    </w:p>
    <w:p>
      <w:pPr>
        <w:spacing w:after="0"/>
        <w:ind w:left="0"/>
        <w:jc w:val="both"/>
      </w:pPr>
      <w:r>
        <w:rPr>
          <w:rFonts w:ascii="Times New Roman"/>
          <w:b w:val="false"/>
          <w:i w:val="false"/>
          <w:color w:val="000000"/>
          <w:sz w:val="28"/>
        </w:rPr>
        <w:t>
      ретінде аккредиттелуге үміткер Өтініш берушінің _______________________________</w:t>
      </w:r>
    </w:p>
    <w:p>
      <w:pPr>
        <w:spacing w:after="0"/>
        <w:ind w:left="0"/>
        <w:jc w:val="both"/>
      </w:pPr>
      <w:r>
        <w:rPr>
          <w:rFonts w:ascii="Times New Roman"/>
          <w:b w:val="false"/>
          <w:i w:val="false"/>
          <w:color w:val="000000"/>
          <w:sz w:val="28"/>
        </w:rPr>
        <w:t>
      (егер заңды тұлғаның құрылымдық бөлімшесі</w:t>
      </w:r>
    </w:p>
    <w:p>
      <w:pPr>
        <w:spacing w:after="0"/>
        <w:ind w:left="0"/>
        <w:jc w:val="both"/>
      </w:pPr>
      <w:r>
        <w:rPr>
          <w:rFonts w:ascii="Times New Roman"/>
          <w:b w:val="false"/>
          <w:i w:val="false"/>
          <w:color w:val="000000"/>
          <w:sz w:val="28"/>
        </w:rPr>
        <w:t>
      ____________________________ ______________________________________________</w:t>
      </w:r>
    </w:p>
    <w:p>
      <w:pPr>
        <w:spacing w:after="0"/>
        <w:ind w:left="0"/>
        <w:jc w:val="both"/>
      </w:pPr>
      <w:r>
        <w:rPr>
          <w:rFonts w:ascii="Times New Roman"/>
          <w:b w:val="false"/>
          <w:i w:val="false"/>
          <w:color w:val="000000"/>
          <w:sz w:val="28"/>
        </w:rPr>
        <w:t>
      аккредиттелсе, осы бөлімшенің атауы) (стандарттау жөніндегі құжаттың (тардың) атауы(лары)</w:t>
      </w:r>
    </w:p>
    <w:p>
      <w:pPr>
        <w:spacing w:after="0"/>
        <w:ind w:left="0"/>
        <w:jc w:val="both"/>
      </w:pPr>
      <w:r>
        <w:rPr>
          <w:rFonts w:ascii="Times New Roman"/>
          <w:b w:val="false"/>
          <w:i w:val="false"/>
          <w:color w:val="000000"/>
          <w:sz w:val="28"/>
        </w:rPr>
        <w:t xml:space="preserve">
      cәйкес сәйкестікті бағалау саласында өтінімге сараптама, орналасқан орны бойынша </w:t>
      </w:r>
    </w:p>
    <w:p>
      <w:pPr>
        <w:spacing w:after="0"/>
        <w:ind w:left="0"/>
        <w:jc w:val="both"/>
      </w:pPr>
      <w:r>
        <w:rPr>
          <w:rFonts w:ascii="Times New Roman"/>
          <w:b w:val="false"/>
          <w:i w:val="false"/>
          <w:color w:val="000000"/>
          <w:sz w:val="28"/>
        </w:rPr>
        <w:t xml:space="preserve">
      тексеру, сондай-ақ қажет жағдайда қайта сараптау және тексеру нысанында анықталған </w:t>
      </w:r>
    </w:p>
    <w:p>
      <w:pPr>
        <w:spacing w:after="0"/>
        <w:ind w:left="0"/>
        <w:jc w:val="both"/>
      </w:pPr>
      <w:r>
        <w:rPr>
          <w:rFonts w:ascii="Times New Roman"/>
          <w:b w:val="false"/>
          <w:i w:val="false"/>
          <w:color w:val="000000"/>
          <w:sz w:val="28"/>
        </w:rPr>
        <w:t xml:space="preserve">
      жұмысты орындауға құзыреттігін ресми тану рәсімдерін жүргізуге міндеттенеді, ал Өтініш </w:t>
      </w:r>
    </w:p>
    <w:p>
      <w:pPr>
        <w:spacing w:after="0"/>
        <w:ind w:left="0"/>
        <w:jc w:val="both"/>
      </w:pPr>
      <w:r>
        <w:rPr>
          <w:rFonts w:ascii="Times New Roman"/>
          <w:b w:val="false"/>
          <w:i w:val="false"/>
          <w:color w:val="000000"/>
          <w:sz w:val="28"/>
        </w:rPr>
        <w:t xml:space="preserve">
      беруші, өз кезегінде, жоғарыда аталған стандарттау жөніндегі құжаттың (тардың), Заңның, </w:t>
      </w:r>
    </w:p>
    <w:p>
      <w:pPr>
        <w:spacing w:after="0"/>
        <w:ind w:left="0"/>
        <w:jc w:val="both"/>
      </w:pPr>
      <w:r>
        <w:rPr>
          <w:rFonts w:ascii="Times New Roman"/>
          <w:b w:val="false"/>
          <w:i w:val="false"/>
          <w:color w:val="000000"/>
          <w:sz w:val="28"/>
        </w:rPr>
        <w:t xml:space="preserve">
      осы Шарттың талаптарын, аккредиттеу схемасында белгіленген аккредиттеу өлшемдері мен </w:t>
      </w:r>
    </w:p>
    <w:p>
      <w:pPr>
        <w:spacing w:after="0"/>
        <w:ind w:left="0"/>
        <w:jc w:val="both"/>
      </w:pPr>
      <w:r>
        <w:rPr>
          <w:rFonts w:ascii="Times New Roman"/>
          <w:b w:val="false"/>
          <w:i w:val="false"/>
          <w:color w:val="000000"/>
          <w:sz w:val="28"/>
        </w:rPr>
        <w:t xml:space="preserve">
      Аккредиттеу жөніндегі орган қабылдаған халықаралық міндеттемелерде белгіленген </w:t>
      </w:r>
    </w:p>
    <w:p>
      <w:pPr>
        <w:spacing w:after="0"/>
        <w:ind w:left="0"/>
        <w:jc w:val="both"/>
      </w:pPr>
      <w:r>
        <w:rPr>
          <w:rFonts w:ascii="Times New Roman"/>
          <w:b w:val="false"/>
          <w:i w:val="false"/>
          <w:color w:val="000000"/>
          <w:sz w:val="28"/>
        </w:rPr>
        <w:t xml:space="preserve">
      талаптарды, аккредиттеу сұралатын немесе берілетін салаларда талаптарын орындауға, </w:t>
      </w:r>
    </w:p>
    <w:p>
      <w:pPr>
        <w:spacing w:after="0"/>
        <w:ind w:left="0"/>
        <w:jc w:val="both"/>
      </w:pPr>
      <w:r>
        <w:rPr>
          <w:rFonts w:ascii="Times New Roman"/>
          <w:b w:val="false"/>
          <w:i w:val="false"/>
          <w:color w:val="000000"/>
          <w:sz w:val="28"/>
        </w:rPr>
        <w:t xml:space="preserve">
      Өтініш берушінің сәйкестікті бағалаудың анықталған саласында жұмыстарды орындау </w:t>
      </w:r>
    </w:p>
    <w:p>
      <w:pPr>
        <w:spacing w:after="0"/>
        <w:ind w:left="0"/>
        <w:jc w:val="both"/>
      </w:pPr>
      <w:r>
        <w:rPr>
          <w:rFonts w:ascii="Times New Roman"/>
          <w:b w:val="false"/>
          <w:i w:val="false"/>
          <w:color w:val="000000"/>
          <w:sz w:val="28"/>
        </w:rPr>
        <w:t>
      құзыретін ресми тану рәсімін өткізу бойынша жұмыстарды төлеуге міндеттенеді.</w:t>
      </w:r>
    </w:p>
    <w:p>
      <w:pPr>
        <w:spacing w:after="0"/>
        <w:ind w:left="0"/>
        <w:jc w:val="both"/>
      </w:pPr>
      <w:r>
        <w:rPr>
          <w:rFonts w:ascii="Times New Roman"/>
          <w:b w:val="false"/>
          <w:i w:val="false"/>
          <w:color w:val="000000"/>
          <w:sz w:val="28"/>
        </w:rPr>
        <w:t>
      1.2. Жұмыс жүргізу тілі: _____________________________________________________.</w:t>
      </w:r>
    </w:p>
    <w:p>
      <w:pPr>
        <w:spacing w:after="0"/>
        <w:ind w:left="0"/>
        <w:jc w:val="both"/>
      </w:pPr>
      <w:r>
        <w:rPr>
          <w:rFonts w:ascii="Times New Roman"/>
          <w:b w:val="false"/>
          <w:i w:val="false"/>
          <w:color w:val="000000"/>
          <w:sz w:val="28"/>
        </w:rPr>
        <w:t>
      (мемлекеттік (қазақ) немесе орыс тілі)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Өтініш беруші:</w:t>
      </w:r>
    </w:p>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өтінімге (бұдан әрі - өтінім) сараптау нәтижелері бойынша аккредиттеу жөніндегі орган айқындаған ақпараттық жүйеде бұдан әрі - ақпараттық жүйе) сарапшы-аудитор қорытындысын алуға;</w:t>
      </w:r>
    </w:p>
    <w:p>
      <w:pPr>
        <w:spacing w:after="0"/>
        <w:ind w:left="0"/>
        <w:jc w:val="both"/>
      </w:pPr>
      <w:r>
        <w:rPr>
          <w:rFonts w:ascii="Times New Roman"/>
          <w:b w:val="false"/>
          <w:i w:val="false"/>
          <w:color w:val="000000"/>
          <w:sz w:val="28"/>
        </w:rPr>
        <w:t>
      2) орналасқан жерінде тексеріп қарау нәтижелері бойынша ақпараттық жүйеде тексеріп қарау жөніндегі топ есебін алуға;</w:t>
      </w:r>
    </w:p>
    <w:p>
      <w:pPr>
        <w:spacing w:after="0"/>
        <w:ind w:left="0"/>
        <w:jc w:val="both"/>
      </w:pPr>
      <w:r>
        <w:rPr>
          <w:rFonts w:ascii="Times New Roman"/>
          <w:b w:val="false"/>
          <w:i w:val="false"/>
          <w:color w:val="000000"/>
          <w:sz w:val="28"/>
        </w:rPr>
        <w:t>
      3) орналасуына байланысты тексеріп қарау нәтижелері бойынша, тиісті себептері бар болған жағдайда, ақпараттық жүйеде сәйкессіздікті жою мерзімін ұзарту туралы, бірақ 2 (екі) айдан артық емес, Аккредиттеу жөніндегі органға жүгінуге</w:t>
      </w:r>
    </w:p>
    <w:p>
      <w:pPr>
        <w:spacing w:after="0"/>
        <w:ind w:left="0"/>
        <w:jc w:val="both"/>
      </w:pPr>
      <w:r>
        <w:rPr>
          <w:rFonts w:ascii="Times New Roman"/>
          <w:b w:val="false"/>
          <w:i w:val="false"/>
          <w:color w:val="000000"/>
          <w:sz w:val="28"/>
        </w:rPr>
        <w:t>
      4) орналасуына байланысты зерттеу нәтижесі бойынша, зерттеу есебін алған күннен бастап 3 (үш) жұмыс күні ішінде аккредиттеу жөніндегі органға ақпараттық жүйе арқылы атқарылған жұмыстар бойынша өз ескертулерін беруге;</w:t>
      </w:r>
    </w:p>
    <w:p>
      <w:pPr>
        <w:spacing w:after="0"/>
        <w:ind w:left="0"/>
        <w:jc w:val="both"/>
      </w:pPr>
      <w:r>
        <w:rPr>
          <w:rFonts w:ascii="Times New Roman"/>
          <w:b w:val="false"/>
          <w:i w:val="false"/>
          <w:color w:val="000000"/>
          <w:sz w:val="28"/>
        </w:rPr>
        <w:t>
      5)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6) Аккредиттеу жөніндегі органның бас тарту туралы шешіміне апелляция жөніндегі комиссияға шағымдануға;</w:t>
      </w:r>
    </w:p>
    <w:p>
      <w:pPr>
        <w:spacing w:after="0"/>
        <w:ind w:left="0"/>
        <w:jc w:val="both"/>
      </w:pPr>
      <w:r>
        <w:rPr>
          <w:rFonts w:ascii="Times New Roman"/>
          <w:b w:val="false"/>
          <w:i w:val="false"/>
          <w:color w:val="000000"/>
          <w:sz w:val="28"/>
        </w:rPr>
        <w:t>
      7) даулар туындаған кезде Қазақстан Республикасының заңнамасында көзделген сотқа дейінгі рәсімдер жүргізілгеннен кейін сотқа жүгінуге;</w:t>
      </w:r>
    </w:p>
    <w:p>
      <w:pPr>
        <w:spacing w:after="0"/>
        <w:ind w:left="0"/>
        <w:jc w:val="both"/>
      </w:pPr>
      <w:r>
        <w:rPr>
          <w:rFonts w:ascii="Times New Roman"/>
          <w:b w:val="false"/>
          <w:i w:val="false"/>
          <w:color w:val="000000"/>
          <w:sz w:val="28"/>
        </w:rPr>
        <w:t>
      8) кез келген уақытта бір жақты тәртіпте бұл туралы Аккредиттеу жөніндегі органға шартты бұзу күніне дейін кемінде күнтізбелік 30 (отыз) күн бұрын жазбаша немесе ақпараттық жүйеде хабарлай отырып, Шартты бұзуға;</w:t>
      </w:r>
    </w:p>
    <w:p>
      <w:pPr>
        <w:spacing w:after="0"/>
        <w:ind w:left="0"/>
        <w:jc w:val="both"/>
      </w:pPr>
      <w:r>
        <w:rPr>
          <w:rFonts w:ascii="Times New Roman"/>
          <w:b w:val="false"/>
          <w:i w:val="false"/>
          <w:color w:val="000000"/>
          <w:sz w:val="28"/>
        </w:rPr>
        <w:t>
      9) аккредиттеуден бас тартқан жағдайда, ақпараттық жүйеде дәлелді шешімін алуға құқылы.</w:t>
      </w:r>
    </w:p>
    <w:p>
      <w:pPr>
        <w:spacing w:after="0"/>
        <w:ind w:left="0"/>
        <w:jc w:val="both"/>
      </w:pPr>
      <w:r>
        <w:rPr>
          <w:rFonts w:ascii="Times New Roman"/>
          <w:b w:val="false"/>
          <w:i w:val="false"/>
          <w:color w:val="000000"/>
          <w:sz w:val="28"/>
        </w:rPr>
        <w:t>
      2.2. Өтініш беруші:</w:t>
      </w:r>
    </w:p>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p>
      <w:pPr>
        <w:spacing w:after="0"/>
        <w:ind w:left="0"/>
        <w:jc w:val="both"/>
      </w:pPr>
      <w:r>
        <w:rPr>
          <w:rFonts w:ascii="Times New Roman"/>
          <w:b w:val="false"/>
          <w:i w:val="false"/>
          <w:color w:val="000000"/>
          <w:sz w:val="28"/>
        </w:rPr>
        <w:t>
      3) аккредиттеу саласындағы нормативтік құқықтық актілердің, стандарттау жөніндегі құжаттардың және өзге де құжаттардың талаптарын, аккредиттеу схемасында белгіленген аккредиттеу өлшемшарттарын және аккредиттеу сұратылатын немесе ұсынылатын салалардағы Аккредиттеу жөніндегі орган қабылдаған халықаралық міндеттемелерде белгіленген талаптарды, оның ішінде ақпараттық жүйе арқылы орындауға;</w:t>
      </w:r>
    </w:p>
    <w:p>
      <w:pPr>
        <w:spacing w:after="0"/>
        <w:ind w:left="0"/>
        <w:jc w:val="both"/>
      </w:pPr>
      <w:r>
        <w:rPr>
          <w:rFonts w:ascii="Times New Roman"/>
          <w:b w:val="false"/>
          <w:i w:val="false"/>
          <w:color w:val="000000"/>
          <w:sz w:val="28"/>
        </w:rPr>
        <w:t>
      4) аккредиттеу өлшемшарттарының талаптарын үздіксіз орындауға;</w:t>
      </w:r>
    </w:p>
    <w:p>
      <w:pPr>
        <w:spacing w:after="0"/>
        <w:ind w:left="0"/>
        <w:jc w:val="both"/>
      </w:pPr>
      <w:r>
        <w:rPr>
          <w:rFonts w:ascii="Times New Roman"/>
          <w:b w:val="false"/>
          <w:i w:val="false"/>
          <w:color w:val="000000"/>
          <w:sz w:val="28"/>
        </w:rPr>
        <w:t>
      5) құзыреттілікті бағалау және аккредиттеу үшін қажетті ақпаратқа, құжаттар мен есептерге қол жеткізуді қамтамасыз етуге;</w:t>
      </w:r>
    </w:p>
    <w:p>
      <w:pPr>
        <w:spacing w:after="0"/>
        <w:ind w:left="0"/>
        <w:jc w:val="both"/>
      </w:pPr>
      <w:r>
        <w:rPr>
          <w:rFonts w:ascii="Times New Roman"/>
          <w:b w:val="false"/>
          <w:i w:val="false"/>
          <w:color w:val="000000"/>
          <w:sz w:val="28"/>
        </w:rPr>
        <w:t>
      6) 7 (жеті) жұмыс күнінен кешіктірілмейтін мерзімде ақпараттық жүйеде осы Шартқа қосымша келісімдерге қол қоюға;</w:t>
      </w:r>
    </w:p>
    <w:p>
      <w:pPr>
        <w:spacing w:after="0"/>
        <w:ind w:left="0"/>
        <w:jc w:val="both"/>
      </w:pPr>
      <w:r>
        <w:rPr>
          <w:rFonts w:ascii="Times New Roman"/>
          <w:b w:val="false"/>
          <w:i w:val="false"/>
          <w:color w:val="000000"/>
          <w:sz w:val="28"/>
        </w:rPr>
        <w:t>
      7) осы Шартқа сәйкес жұмыстарды төлеуге;</w:t>
      </w:r>
    </w:p>
    <w:p>
      <w:pPr>
        <w:spacing w:after="0"/>
        <w:ind w:left="0"/>
        <w:jc w:val="both"/>
      </w:pPr>
      <w:r>
        <w:rPr>
          <w:rFonts w:ascii="Times New Roman"/>
          <w:b w:val="false"/>
          <w:i w:val="false"/>
          <w:color w:val="000000"/>
          <w:sz w:val="28"/>
        </w:rPr>
        <w:t>
      8) аккредиттеу жөніндегі жұмыстарды атқару кезінде аккредиттеу жөніндегі органмен өзара іс-қимыл үшін уәкілетті тұлғаны белгілеуге;</w:t>
      </w:r>
    </w:p>
    <w:p>
      <w:pPr>
        <w:spacing w:after="0"/>
        <w:ind w:left="0"/>
        <w:jc w:val="both"/>
      </w:pPr>
      <w:r>
        <w:rPr>
          <w:rFonts w:ascii="Times New Roman"/>
          <w:b w:val="false"/>
          <w:i w:val="false"/>
          <w:color w:val="000000"/>
          <w:sz w:val="28"/>
        </w:rPr>
        <w:t>
      9) тексеру жөніндегі топқа орналасқан жері бойынша тексеру жүргізу кезінде үй-жайға (үй-жайларға), жабдықтарға және ақпаратқа қол жеткізуді, сондай-ақ персоналдың (еңбекке жарамсыздығы бойынша және Қазақстан Республикасының еңбек заңнамасында көзделген өзге де себептер бойынша жоқ персоналды қоспағанда) болуын қамтамасыз етуге;</w:t>
      </w:r>
    </w:p>
    <w:p>
      <w:pPr>
        <w:spacing w:after="0"/>
        <w:ind w:left="0"/>
        <w:jc w:val="both"/>
      </w:pPr>
      <w:r>
        <w:rPr>
          <w:rFonts w:ascii="Times New Roman"/>
          <w:b w:val="false"/>
          <w:i w:val="false"/>
          <w:color w:val="000000"/>
          <w:sz w:val="28"/>
        </w:rPr>
        <w:t>
      10) аккредиттеу жөніндегі органның хабарламасын алған сәттен бастап 30 (отыз) жұмыс күні ішінде сараптама барысында анықталған сәйкессіздіктерді жоюға және ақпараттық жүйеде бұл туралы аккредиттеу жөніндегі органды хабардар етуге;</w:t>
      </w:r>
    </w:p>
    <w:p>
      <w:pPr>
        <w:spacing w:after="0"/>
        <w:ind w:left="0"/>
        <w:jc w:val="both"/>
      </w:pPr>
      <w:r>
        <w:rPr>
          <w:rFonts w:ascii="Times New Roman"/>
          <w:b w:val="false"/>
          <w:i w:val="false"/>
          <w:color w:val="000000"/>
          <w:sz w:val="28"/>
        </w:rPr>
        <w:t>
      11) аккредиттеу жөніндегі органның хабарламасын алған сәттен бастап 20 (жиырма) жұмыс күні ішінде, ал аккредиттеу жөніндегі орган көрсетілген мерзімді ұзартқан жағдайда - ұзарту кезеңі ішінде орналасқан жері бойынша тексеру барысында анықталған сәйкессіздіктерді жоюға және бұл туралы тексеру жөніндегі топтың есебіне сәйкес ақпараттық жүйедегі аккредиттеу жөніндегі органды хабардар етуге;</w:t>
      </w:r>
    </w:p>
    <w:p>
      <w:pPr>
        <w:spacing w:after="0"/>
        <w:ind w:left="0"/>
        <w:jc w:val="both"/>
      </w:pPr>
      <w:r>
        <w:rPr>
          <w:rFonts w:ascii="Times New Roman"/>
          <w:b w:val="false"/>
          <w:i w:val="false"/>
          <w:color w:val="000000"/>
          <w:sz w:val="28"/>
        </w:rPr>
        <w:t>
      12) орындалған жұмыстар актісі ұсынылған күннен бастап 5 (бес) жұмыс күні ішінде оған қол қою немесе ақпараттық жүйеде дәлелді бас тартуды ұсынуға;</w:t>
      </w:r>
    </w:p>
    <w:p>
      <w:pPr>
        <w:spacing w:after="0"/>
        <w:ind w:left="0"/>
        <w:jc w:val="both"/>
      </w:pPr>
      <w:r>
        <w:rPr>
          <w:rFonts w:ascii="Times New Roman"/>
          <w:b w:val="false"/>
          <w:i w:val="false"/>
          <w:color w:val="000000"/>
          <w:sz w:val="28"/>
        </w:rPr>
        <w:t>
      13) аккредиттеу жөніндегі орган аккредиттеу туралы оң шешім қабылдаған жағдайда, осындай шешім қабылданған күннен бастап күнтізбелік 30 (отыз) күн ішінде аккредиттеуден кейінгі шарт жасасуға;</w:t>
      </w:r>
    </w:p>
    <w:p>
      <w:pPr>
        <w:spacing w:after="0"/>
        <w:ind w:left="0"/>
        <w:jc w:val="both"/>
      </w:pPr>
      <w:r>
        <w:rPr>
          <w:rFonts w:ascii="Times New Roman"/>
          <w:b w:val="false"/>
          <w:i w:val="false"/>
          <w:color w:val="000000"/>
          <w:sz w:val="28"/>
        </w:rPr>
        <w:t>
      14) аккредиттеу жөніндегі органға толтырылған кері байланыс сауалнамасын ұсынуға;</w:t>
      </w:r>
    </w:p>
    <w:p>
      <w:pPr>
        <w:spacing w:after="0"/>
        <w:ind w:left="0"/>
        <w:jc w:val="both"/>
      </w:pPr>
      <w:r>
        <w:rPr>
          <w:rFonts w:ascii="Times New Roman"/>
          <w:b w:val="false"/>
          <w:i w:val="false"/>
          <w:color w:val="000000"/>
          <w:sz w:val="28"/>
        </w:rPr>
        <w:t>
      15) аккредиттеу жөніндегі органмен келісім бойынша мәлімделген аккредиттеу саласына сәйкес куәлік бағаларын ұйымдастыруға;</w:t>
      </w:r>
    </w:p>
    <w:p>
      <w:pPr>
        <w:spacing w:after="0"/>
        <w:ind w:left="0"/>
        <w:jc w:val="both"/>
      </w:pPr>
      <w:r>
        <w:rPr>
          <w:rFonts w:ascii="Times New Roman"/>
          <w:b w:val="false"/>
          <w:i w:val="false"/>
          <w:color w:val="000000"/>
          <w:sz w:val="28"/>
        </w:rPr>
        <w:t>
      16) ақпараттық жүйеде аккредиттеу жөніндегі органмен байланыс құралдарын қолдауға және бақылауға міндетті.</w:t>
      </w:r>
    </w:p>
    <w:p>
      <w:pPr>
        <w:spacing w:after="0"/>
        <w:ind w:left="0"/>
        <w:jc w:val="both"/>
      </w:pPr>
      <w:r>
        <w:rPr>
          <w:rFonts w:ascii="Times New Roman"/>
          <w:b w:val="false"/>
          <w:i w:val="false"/>
          <w:color w:val="000000"/>
          <w:sz w:val="28"/>
        </w:rPr>
        <w:t>
      2.3. Өтініш беруші Шартпен және Қазақстан Республикасының қолданыстағы заңнамасымен көзделген басқа да құқықтарды пайдаланады және өзге де міндеттемелерді атқарады.</w:t>
      </w:r>
    </w:p>
    <w:p>
      <w:pPr>
        <w:spacing w:after="0"/>
        <w:ind w:left="0"/>
        <w:jc w:val="both"/>
      </w:pPr>
      <w:r>
        <w:rPr>
          <w:rFonts w:ascii="Times New Roman"/>
          <w:b w:val="false"/>
          <w:i w:val="false"/>
          <w:color w:val="000000"/>
          <w:sz w:val="28"/>
        </w:rPr>
        <w:t>
      2.4.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p>
      <w:pPr>
        <w:spacing w:after="0"/>
        <w:ind w:left="0"/>
        <w:jc w:val="both"/>
      </w:pPr>
      <w:r>
        <w:rPr>
          <w:rFonts w:ascii="Times New Roman"/>
          <w:b w:val="false"/>
          <w:i w:val="false"/>
          <w:color w:val="000000"/>
          <w:sz w:val="28"/>
        </w:rPr>
        <w:t>
      2) шарт бұзылған жағдайда өтініш беруші төлеген сомалардан нақты орындалған жұмыстардың құнын ұстап қалуға;</w:t>
      </w:r>
    </w:p>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p>
      <w:pPr>
        <w:spacing w:after="0"/>
        <w:ind w:left="0"/>
        <w:jc w:val="both"/>
      </w:pPr>
      <w:r>
        <w:rPr>
          <w:rFonts w:ascii="Times New Roman"/>
          <w:b w:val="false"/>
          <w:i w:val="false"/>
          <w:color w:val="000000"/>
          <w:sz w:val="28"/>
        </w:rPr>
        <w:t>
      4) өтініш берушілердің ескертуінсіз баруды жүргізуге құқылы.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 ішінде өтінімге сараптама жүргізуге;</w:t>
      </w:r>
    </w:p>
    <w:p>
      <w:pPr>
        <w:spacing w:after="0"/>
        <w:ind w:left="0"/>
        <w:jc w:val="both"/>
      </w:pPr>
      <w:r>
        <w:rPr>
          <w:rFonts w:ascii="Times New Roman"/>
          <w:b w:val="false"/>
          <w:i w:val="false"/>
          <w:color w:val="000000"/>
          <w:sz w:val="28"/>
        </w:rPr>
        <w:t>
      2) өтінімді сараптау нәтижелері бойынша өтінім берушіге сараптама бойынша шешім қабылданған күннен бастап 3 (үш) жұмыс күні ішінде аккредиттеу жөніндегі сарапшы-аудитордың қорытындысымен қабылданған шешім туралы хабарлама жіберуге;</w:t>
      </w:r>
    </w:p>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берушінің оларды жоюы туралы хабарлама алған жағдайда, мұндай хабарламаны алған сәттен бастап 7 (жеті) жұмыс күні ішінде қажет болған жағдайда өтінімге қайтадан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жасау жөніндегі шешім қабылданған күннен бастап 3 (үш) жұмыс күні ішінде жіберуге;</w:t>
      </w:r>
    </w:p>
    <w:p>
      <w:pPr>
        <w:spacing w:after="0"/>
        <w:ind w:left="0"/>
        <w:jc w:val="both"/>
      </w:pPr>
      <w:r>
        <w:rPr>
          <w:rFonts w:ascii="Times New Roman"/>
          <w:b w:val="false"/>
          <w:i w:val="false"/>
          <w:color w:val="000000"/>
          <w:sz w:val="28"/>
        </w:rPr>
        <w:t>
      4) заңда белгіленген тәртіппен тексеру жөніндегі топ өтініш берушінің немесе оның құрылымдық бөлімшесінің орналасқан жеріне келген сәттен бастап 10 (он) жұмыс күні ішінде өтініш берушіге орналасқан жері бойынша тексеру жүргізуге;</w:t>
      </w:r>
    </w:p>
    <w:p>
      <w:pPr>
        <w:spacing w:after="0"/>
        <w:ind w:left="0"/>
        <w:jc w:val="both"/>
      </w:pPr>
      <w:r>
        <w:rPr>
          <w:rFonts w:ascii="Times New Roman"/>
          <w:b w:val="false"/>
          <w:i w:val="false"/>
          <w:color w:val="000000"/>
          <w:sz w:val="28"/>
        </w:rPr>
        <w:t>
      5) өтініш берушіні тексеру нәтижелері бойынша орналасқан жері бойынша тексеру аяқталған күні Есеп беруге міндетті. 5 (бес) жұмыс күні ішінде өтініш берушінің ескертулерін ескере отырып тиісті шешім қабылдау (олар болған жағдайда) және өтініш берушіге қабылданған шешім туралы хабарлама жіберу;</w:t>
      </w:r>
    </w:p>
    <w:p>
      <w:pPr>
        <w:spacing w:after="0"/>
        <w:ind w:left="0"/>
        <w:jc w:val="both"/>
      </w:pPr>
      <w:r>
        <w:rPr>
          <w:rFonts w:ascii="Times New Roman"/>
          <w:b w:val="false"/>
          <w:i w:val="false"/>
          <w:color w:val="000000"/>
          <w:sz w:val="28"/>
        </w:rPr>
        <w:t>
      6) сәйкессіздіктер анықталған және өтініш берушінің оларды жою туралы хабарламасын алған кезде, қажет болған жағдайда, оған қайта тексеру жүргізуге міндетті. Өтініш берушіні немесе оның құрылымдық бөлімшесін қайта тексеру мерзімі Өтініш берушінің орналасқан жеріне тексеру жөніндегі топ келген сәттен бастап есептелетін 5 (бес) жұмыс күнінен аспауы тиіс;</w:t>
      </w:r>
    </w:p>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p>
      <w:pPr>
        <w:spacing w:after="0"/>
        <w:ind w:left="0"/>
        <w:jc w:val="both"/>
      </w:pPr>
      <w:r>
        <w:rPr>
          <w:rFonts w:ascii="Times New Roman"/>
          <w:b w:val="false"/>
          <w:i w:val="false"/>
          <w:color w:val="000000"/>
          <w:sz w:val="28"/>
        </w:rPr>
        <w:t>
      8) өтініш берушіні аккредиттеу туралы шешім қабылданған жағдайда соңғымен аккредиттеуден кейінгі шарт жасасуға;</w:t>
      </w:r>
    </w:p>
    <w:p>
      <w:pPr>
        <w:spacing w:after="0"/>
        <w:ind w:left="0"/>
        <w:jc w:val="both"/>
      </w:pPr>
      <w:r>
        <w:rPr>
          <w:rFonts w:ascii="Times New Roman"/>
          <w:b w:val="false"/>
          <w:i w:val="false"/>
          <w:color w:val="000000"/>
          <w:sz w:val="28"/>
        </w:rPr>
        <w:t>
      9) аккредиттеуден бас тартылған жағдайда өтініш берушіге шешім қабылданған күннен бастап 5 (бес) жұмыс күні ішінде ақпараттық жүйеде дәлелді бас тартуды жолдауға;</w:t>
      </w:r>
    </w:p>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мінез-құлқының куәлігі пайда болса немесе өтініш берушінің жалған ақпарат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 тиіс.</w:t>
      </w:r>
    </w:p>
    <w:p>
      <w:pPr>
        <w:spacing w:after="0"/>
        <w:ind w:left="0"/>
        <w:jc w:val="both"/>
      </w:pPr>
      <w:r>
        <w:rPr>
          <w:rFonts w:ascii="Times New Roman"/>
          <w:b w:val="false"/>
          <w:i w:val="false"/>
          <w:color w:val="000000"/>
          <w:sz w:val="28"/>
        </w:rPr>
        <w:t>
      2.6. Аккредиттеу жөніндегі Орган Шартта және Қазақстан Республикасының қолданыстағы заңнамасында көзделген өзге де құқықтарды пайдаланады және өзге де міндеттерді атқарады.</w:t>
      </w:r>
    </w:p>
    <w:p>
      <w:pPr>
        <w:spacing w:after="0"/>
        <w:ind w:left="0"/>
        <w:jc w:val="both"/>
      </w:pPr>
      <w:r>
        <w:rPr>
          <w:rFonts w:ascii="Times New Roman"/>
          <w:b w:val="false"/>
          <w:i w:val="false"/>
          <w:color w:val="000000"/>
          <w:sz w:val="28"/>
        </w:rPr>
        <w:t>
      2.7. Тараптардың ешқайсысы шарт бойынша өз құқықтары мен міндеттерін үшінші тұлғаларға беруге құқылы емес.</w:t>
      </w:r>
    </w:p>
    <w:p>
      <w:pPr>
        <w:spacing w:after="0"/>
        <w:ind w:left="0"/>
        <w:jc w:val="both"/>
      </w:pPr>
      <w:r>
        <w:rPr>
          <w:rFonts w:ascii="Times New Roman"/>
          <w:b w:val="false"/>
          <w:i w:val="false"/>
          <w:color w:val="000000"/>
          <w:sz w:val="28"/>
        </w:rPr>
        <w:t>
      2.8. Тараптар осы Шарттың қолданылу мерзімі ішінде аккредиттеу субъектілерінің тізіліміне енгізілуге жататындарды қоспағанда, Шарттың және оны орындау барысында алынған ақпараттың құпиялылығын қамтамасыз етуге міндеттенеді.</w:t>
      </w:r>
    </w:p>
    <w:p>
      <w:pPr>
        <w:spacing w:after="0"/>
        <w:ind w:left="0"/>
        <w:jc w:val="both"/>
      </w:pPr>
      <w:r>
        <w:rPr>
          <w:rFonts w:ascii="Times New Roman"/>
          <w:b w:val="false"/>
          <w:i w:val="false"/>
          <w:color w:val="000000"/>
          <w:sz w:val="28"/>
        </w:rPr>
        <w:t>
      3. Жұмыстың құны</w:t>
      </w:r>
    </w:p>
    <w:p>
      <w:pPr>
        <w:spacing w:after="0"/>
        <w:ind w:left="0"/>
        <w:jc w:val="both"/>
      </w:pPr>
      <w:r>
        <w:rPr>
          <w:rFonts w:ascii="Times New Roman"/>
          <w:b w:val="false"/>
          <w:i w:val="false"/>
          <w:color w:val="000000"/>
          <w:sz w:val="28"/>
        </w:rPr>
        <w:t>
      3.1. Жұмыстарды төлеу кезекті кезеңді орындау алдында кезең-кезеңмен төлеу шоты ұсынылған күннен бастап 5 (бес) операциялық банктік күн ішінде келесі тәртіппен жүзеге асырылады:</w:t>
      </w:r>
    </w:p>
    <w:p>
      <w:pPr>
        <w:spacing w:after="0"/>
        <w:ind w:left="0"/>
        <w:jc w:val="both"/>
      </w:pPr>
      <w:r>
        <w:rPr>
          <w:rFonts w:ascii="Times New Roman"/>
          <w:b w:val="false"/>
          <w:i w:val="false"/>
          <w:color w:val="000000"/>
          <w:sz w:val="28"/>
        </w:rPr>
        <w:t>
      1) Өтініш сараптамасы қосылған құн салығын есепке алып немесе есепке алмай __________________________ (сома санмен және жазбаша) теңге;</w:t>
      </w:r>
    </w:p>
    <w:p>
      <w:pPr>
        <w:spacing w:after="0"/>
        <w:ind w:left="0"/>
        <w:jc w:val="both"/>
      </w:pPr>
      <w:r>
        <w:rPr>
          <w:rFonts w:ascii="Times New Roman"/>
          <w:b w:val="false"/>
          <w:i w:val="false"/>
          <w:color w:val="000000"/>
          <w:sz w:val="28"/>
        </w:rPr>
        <w:t>
      2) орналасқан жері бойынша тексеру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3.2. Өтінімге қайта сараптама және (немесе) оның (олардың) орналасқан жері бойынша қайта зерттеу жүргізілген жағдайда төлем төлеуге шот қойылған күннен бастап 5 (бес) операциялық банктік күн ішінде жүзеге асырылады, бұл ретте мұндай сараптаманың немесе тексерудің құнын Тараптар жасасатын қосымша келісіммен айқындайды. Қосымша келісімге өтініш беруші аккредиттеу жөніндегі органнан ақпараттық жүйеде оны алған күннен бастап 7 (жеті) күнтізбелік күн ішінде қол қояды.</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Уақытылы төлемегені үшін Өтініш беруші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4.2. Өтінім берушінің кінәсінен тыс, жұмыстарды орындау мерзімін бұзғаны үшін Аккредиттеу жөніндегі орган Өтініш берушіге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4.3.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4.4. Өтініш беруші ақпараттық жүйеде аккредиттеу жөніндегі органға ұсынылған өтінімдегі деректердің дұрыстығы мен өзектілігі үшін жауапты болады.</w:t>
      </w:r>
    </w:p>
    <w:p>
      <w:pPr>
        <w:spacing w:after="0"/>
        <w:ind w:left="0"/>
        <w:jc w:val="both"/>
      </w:pPr>
      <w:r>
        <w:rPr>
          <w:rFonts w:ascii="Times New Roman"/>
          <w:b w:val="false"/>
          <w:i w:val="false"/>
          <w:color w:val="000000"/>
          <w:sz w:val="28"/>
        </w:rPr>
        <w:t>
      4.5.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4.6.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Еңсерілмейтін күш (форс-мажор) жағдайлары</w:t>
      </w:r>
    </w:p>
    <w:p>
      <w:pPr>
        <w:spacing w:after="0"/>
        <w:ind w:left="0"/>
        <w:jc w:val="both"/>
      </w:pPr>
      <w:r>
        <w:rPr>
          <w:rFonts w:ascii="Times New Roman"/>
          <w:b w:val="false"/>
          <w:i w:val="false"/>
          <w:color w:val="000000"/>
          <w:sz w:val="28"/>
        </w:rPr>
        <w:t>
      5.1. Тараптар осы Шарт бойынша өз міндеттемелерін ішінара немесе толық орындамағаны үшін, егер ол еңсерілмес күш мән-жайларының (су тасқыны, жер сілкінісі) салдары болып табылса, осы жағдайлар Тараптардың кез келгенінің осы Шарт бойынша өз міндеттемелерін орындауы мүмкін болмаған жағдайда,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5.3.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5.4. Еңсерілмес күш мән-жайларының жасалу фактісін растайтын құжаттар еңсерілмес күш мән-жайлары орын алған Қазақстан Республикасының уәкілетті мемлекеттік органдары немесе ұйымдары берген тиісті құжаттар (анықтамалар, актілер және басқалар) болып табылады.</w:t>
      </w:r>
    </w:p>
    <w:p>
      <w:pPr>
        <w:spacing w:after="0"/>
        <w:ind w:left="0"/>
        <w:jc w:val="both"/>
      </w:pPr>
      <w:r>
        <w:rPr>
          <w:rFonts w:ascii="Times New Roman"/>
          <w:b w:val="false"/>
          <w:i w:val="false"/>
          <w:color w:val="000000"/>
          <w:sz w:val="28"/>
        </w:rPr>
        <w:t>
      5.5. Егер еңсерілмес күш жағдайлары 3 (үш) айдан астам қолданыста болса және оларды тоқтату күні туралы міндетті өтініш жасауға мүмкіндік болмаса, онда әрбір Тарап осы Шартты бұзуға құқылы және бұл жағдайда аккредиттеу жөніндегі Орган нақты орындалған жұмыстардың құнын шегере отырып, өтініш берушіге төленген соманы қайтаруға міндетті.</w:t>
      </w:r>
    </w:p>
    <w:p>
      <w:pPr>
        <w:spacing w:after="0"/>
        <w:ind w:left="0"/>
        <w:jc w:val="both"/>
      </w:pPr>
      <w:r>
        <w:rPr>
          <w:rFonts w:ascii="Times New Roman"/>
          <w:b w:val="false"/>
          <w:i w:val="false"/>
          <w:color w:val="000000"/>
          <w:sz w:val="28"/>
        </w:rPr>
        <w:t>
      5.6.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p>
      <w:pPr>
        <w:spacing w:after="0"/>
        <w:ind w:left="0"/>
        <w:jc w:val="both"/>
      </w:pPr>
      <w:r>
        <w:rPr>
          <w:rFonts w:ascii="Times New Roman"/>
          <w:b w:val="false"/>
          <w:i w:val="false"/>
          <w:color w:val="000000"/>
          <w:sz w:val="28"/>
        </w:rPr>
        <w:t>
      6. Шартты өзгерту, тоқтату және бұзу</w:t>
      </w:r>
    </w:p>
    <w:p>
      <w:pPr>
        <w:spacing w:after="0"/>
        <w:ind w:left="0"/>
        <w:jc w:val="both"/>
      </w:pPr>
      <w:r>
        <w:rPr>
          <w:rFonts w:ascii="Times New Roman"/>
          <w:b w:val="false"/>
          <w:i w:val="false"/>
          <w:color w:val="000000"/>
          <w:sz w:val="28"/>
        </w:rPr>
        <w:t>
      6.1. Осы Шарттың талаптарын Өтініш беруші бұзған және осы Шартпен анықталған мерзімдерде ол қосымша келісімге немесе жеке шартқа қол қоймаған жағдайында, Аккредиттеу жөніндегі орган Өтініш берушіге бұл туралы Шартты болжанатын бұзу күнінен кем дегенде 30 (отыз) күнтізбелік күн бұрын хабарлама бере отырып, осы Шартты біржақты бұзуға құқылы. Бұл жағдайда хабарламада көрсетілген күн Шарттың бұзылу күні болып есептеледі.</w:t>
      </w:r>
    </w:p>
    <w:p>
      <w:pPr>
        <w:spacing w:after="0"/>
        <w:ind w:left="0"/>
        <w:jc w:val="both"/>
      </w:pPr>
      <w:r>
        <w:rPr>
          <w:rFonts w:ascii="Times New Roman"/>
          <w:b w:val="false"/>
          <w:i w:val="false"/>
          <w:color w:val="000000"/>
          <w:sz w:val="28"/>
        </w:rPr>
        <w:t>
      6.2. Осы Шарт мынадай:</w:t>
      </w:r>
    </w:p>
    <w:p>
      <w:pPr>
        <w:spacing w:after="0"/>
        <w:ind w:left="0"/>
        <w:jc w:val="both"/>
      </w:pPr>
      <w:r>
        <w:rPr>
          <w:rFonts w:ascii="Times New Roman"/>
          <w:b w:val="false"/>
          <w:i w:val="false"/>
          <w:color w:val="000000"/>
          <w:sz w:val="28"/>
        </w:rPr>
        <w:t>
      1) Өтінім беруші таратылған;</w:t>
      </w:r>
    </w:p>
    <w:p>
      <w:pPr>
        <w:spacing w:after="0"/>
        <w:ind w:left="0"/>
        <w:jc w:val="both"/>
      </w:pPr>
      <w:r>
        <w:rPr>
          <w:rFonts w:ascii="Times New Roman"/>
          <w:b w:val="false"/>
          <w:i w:val="false"/>
          <w:color w:val="000000"/>
          <w:sz w:val="28"/>
        </w:rPr>
        <w:t>
      2) Қазақстан Республикасының азаматтық заңнамасына сәйкес осы шарт бұзылған;</w:t>
      </w:r>
    </w:p>
    <w:p>
      <w:pPr>
        <w:spacing w:after="0"/>
        <w:ind w:left="0"/>
        <w:jc w:val="both"/>
      </w:pPr>
      <w:r>
        <w:rPr>
          <w:rFonts w:ascii="Times New Roman"/>
          <w:b w:val="false"/>
          <w:i w:val="false"/>
          <w:color w:val="000000"/>
          <w:sz w:val="28"/>
        </w:rPr>
        <w:t>
      3) өтінішті сараптаған немесе Өтінім берушіні орналасқан жері бойынша тексеріп қарау кезінде айқындалған сәйкессіздіктер Аккредиттеу жөніндегі орган белгілеген мерзімде жойылмаған;</w:t>
      </w:r>
    </w:p>
    <w:p>
      <w:pPr>
        <w:spacing w:after="0"/>
        <w:ind w:left="0"/>
        <w:jc w:val="both"/>
      </w:pPr>
      <w:r>
        <w:rPr>
          <w:rFonts w:ascii="Times New Roman"/>
          <w:b w:val="false"/>
          <w:i w:val="false"/>
          <w:color w:val="000000"/>
          <w:sz w:val="28"/>
        </w:rPr>
        <w:t>
      4) Аккредиттеу жөніндегі орган өтінішті қайта сараптаған немесе Өтінім берушіні орналасқан жері бойынша қайта тексеріп қарау кезінде аккредиттеу жөніндегі сарапшы-аудитордың бастапқы қорытындысын немесе тексеріп қарау жөніндегі топтың есебінде көрсетілген сәйкессіздіктер айқындалған;</w:t>
      </w:r>
    </w:p>
    <w:p>
      <w:pPr>
        <w:spacing w:after="0"/>
        <w:ind w:left="0"/>
        <w:jc w:val="both"/>
      </w:pPr>
      <w:r>
        <w:rPr>
          <w:rFonts w:ascii="Times New Roman"/>
          <w:b w:val="false"/>
          <w:i w:val="false"/>
          <w:color w:val="000000"/>
          <w:sz w:val="28"/>
        </w:rPr>
        <w:t>
      5) Аккредиттеу жөніндегі орган аккредиттеуден бас тарту туралы шешім қабылдаған;</w:t>
      </w:r>
    </w:p>
    <w:p>
      <w:pPr>
        <w:spacing w:after="0"/>
        <w:ind w:left="0"/>
        <w:jc w:val="both"/>
      </w:pPr>
      <w:r>
        <w:rPr>
          <w:rFonts w:ascii="Times New Roman"/>
          <w:b w:val="false"/>
          <w:i w:val="false"/>
          <w:color w:val="000000"/>
          <w:sz w:val="28"/>
        </w:rPr>
        <w:t>
      6) топ құрамын орналасқан жері бойынша тексеру жүргізуге келісуден негізсіз екі мәрте бас тартқан жағдайда;</w:t>
      </w:r>
    </w:p>
    <w:p>
      <w:pPr>
        <w:spacing w:after="0"/>
        <w:ind w:left="0"/>
        <w:jc w:val="both"/>
      </w:pPr>
      <w:r>
        <w:rPr>
          <w:rFonts w:ascii="Times New Roman"/>
          <w:b w:val="false"/>
          <w:i w:val="false"/>
          <w:color w:val="000000"/>
          <w:sz w:val="28"/>
        </w:rPr>
        <w:t>
      7) өтініш берушімен және басқа да аккредиттеу субъектілерімен өзара қарым-қатынастарда аккредиттеу жөніндегі органның іскерлік беделіне нұқсан келтіретін іс-әрекеттерді жүзеге асыру кезінде;</w:t>
      </w:r>
    </w:p>
    <w:p>
      <w:pPr>
        <w:spacing w:after="0"/>
        <w:ind w:left="0"/>
        <w:jc w:val="both"/>
      </w:pPr>
      <w:r>
        <w:rPr>
          <w:rFonts w:ascii="Times New Roman"/>
          <w:b w:val="false"/>
          <w:i w:val="false"/>
          <w:color w:val="000000"/>
          <w:sz w:val="28"/>
        </w:rPr>
        <w:t>
      8) аккредиттеу жөніндегі органға орналасқан жері бойынша тексеру жүргізуді, оның ішінде үй-жайға (үй-жайларға), жабдыққа, ақпаратқа қол жеткізуді, аккредиттеу субъектісі персоналының қатысуын, куәгерлік бағалауды жүргізуді, бағалау жүргізу жөніндегі жұмыстардың құнын төлеуді қамтамасыз етпеу, сондай-ақ аккредиттеу жөніндегі орган өкілдерінің өз қызметін Заңға және осы Шартқа сәйкес жүзеге асыруға кедергі келтіру жағдайларында тоқтатылады.</w:t>
      </w:r>
    </w:p>
    <w:p>
      <w:pPr>
        <w:spacing w:after="0"/>
        <w:ind w:left="0"/>
        <w:jc w:val="both"/>
      </w:pPr>
      <w:r>
        <w:rPr>
          <w:rFonts w:ascii="Times New Roman"/>
          <w:b w:val="false"/>
          <w:i w:val="false"/>
          <w:color w:val="000000"/>
          <w:sz w:val="28"/>
        </w:rPr>
        <w:t>
      6.3. Осы Шарт бұзылған кезде өтініш беруші төлеген сома (тоқтатылған жағдайдан бөлек) Аккредиттеу жөніндегі органның нақты шығындарын есептен шығара отырып, қайтарады.</w:t>
      </w:r>
    </w:p>
    <w:p>
      <w:pPr>
        <w:spacing w:after="0"/>
        <w:ind w:left="0"/>
        <w:jc w:val="both"/>
      </w:pPr>
      <w:r>
        <w:rPr>
          <w:rFonts w:ascii="Times New Roman"/>
          <w:b w:val="false"/>
          <w:i w:val="false"/>
          <w:color w:val="000000"/>
          <w:sz w:val="28"/>
        </w:rPr>
        <w:t>
      7. Дауларды шешу тәртібі</w:t>
      </w:r>
    </w:p>
    <w:p>
      <w:pPr>
        <w:spacing w:after="0"/>
        <w:ind w:left="0"/>
        <w:jc w:val="both"/>
      </w:pPr>
      <w:r>
        <w:rPr>
          <w:rFonts w:ascii="Times New Roman"/>
          <w:b w:val="false"/>
          <w:i w:val="false"/>
          <w:color w:val="000000"/>
          <w:sz w:val="28"/>
        </w:rPr>
        <w:t>
      7.1.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7.2. Келіссөздер жолымен келіспеушіліктер реттелмеген жағдайда, ол Аккредиттеу органының орналасқан жері бойынша сот органына қарауға берiлуi мүмкiн.</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8.1.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орындағанына дейін қолданыста болады.</w:t>
      </w:r>
    </w:p>
    <w:p>
      <w:pPr>
        <w:spacing w:after="0"/>
        <w:ind w:left="0"/>
        <w:jc w:val="both"/>
      </w:pPr>
      <w:r>
        <w:rPr>
          <w:rFonts w:ascii="Times New Roman"/>
          <w:b w:val="false"/>
          <w:i w:val="false"/>
          <w:color w:val="000000"/>
          <w:sz w:val="28"/>
        </w:rPr>
        <w:t>
      8.2.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8.3. Тараптар ақпараттық жүйеде жүзеге асырылатын Тараптар арасында ақпарат алмасу ресми болып табылады деп келісті.</w:t>
      </w:r>
    </w:p>
    <w:p>
      <w:pPr>
        <w:spacing w:after="0"/>
        <w:ind w:left="0"/>
        <w:jc w:val="both"/>
      </w:pPr>
      <w:r>
        <w:rPr>
          <w:rFonts w:ascii="Times New Roman"/>
          <w:b w:val="false"/>
          <w:i w:val="false"/>
          <w:color w:val="000000"/>
          <w:sz w:val="28"/>
        </w:rPr>
        <w:t xml:space="preserve">
      Ақпараттық жүйедегі хабарлама аккредиттеу жөніндегі органнан өтініш берушінің ақпаратты алғанын растау болып табылады. </w:t>
      </w:r>
    </w:p>
    <w:p>
      <w:pPr>
        <w:spacing w:after="0"/>
        <w:ind w:left="0"/>
        <w:jc w:val="both"/>
      </w:pPr>
      <w:r>
        <w:rPr>
          <w:rFonts w:ascii="Times New Roman"/>
          <w:b w:val="false"/>
          <w:i w:val="false"/>
          <w:color w:val="000000"/>
          <w:sz w:val="28"/>
        </w:rPr>
        <w:t>
      8.4. Осы Шартқа барлық өзгерістер мен толықтырулар олар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8.5. Осы Шартта көзделмеген барлық өзге жағдайларда Тараптар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9. Тараптар деректемелері</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r>
              <w:br/>
            </w:r>
            <w:r>
              <w:rPr>
                <w:rFonts w:ascii="Times New Roman"/>
                <w:b w:val="false"/>
                <w:i w:val="false"/>
                <w:color w:val="000000"/>
                <w:sz w:val="20"/>
              </w:rPr>
              <w:t>
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ЭСҚ қол қойған күні мен уақыты</w:t>
            </w:r>
            <w:r>
              <w:br/>
            </w:r>
            <w:r>
              <w:rPr>
                <w:rFonts w:ascii="Times New Roman"/>
                <w:b w:val="false"/>
                <w:i w:val="false"/>
                <w:color w:val="000000"/>
                <w:sz w:val="20"/>
              </w:rPr>
              <w:t>
Өтініш берушінің ЭСҚ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ЭСҚ қол қойған күні мен уақыты</w:t>
            </w:r>
            <w:r>
              <w:br/>
            </w:r>
            <w:r>
              <w:rPr>
                <w:rFonts w:ascii="Times New Roman"/>
                <w:b w:val="false"/>
                <w:i w:val="false"/>
                <w:color w:val="000000"/>
                <w:sz w:val="20"/>
              </w:rPr>
              <w:t>
Аккредиттеу жөніндегі органның ЭСҚ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Аккредиттеу алдындағы үлгілік шартқа қосымша </w:t>
            </w:r>
          </w:p>
        </w:tc>
      </w:tr>
    </w:tbl>
    <w:p>
      <w:pPr>
        <w:spacing w:after="0"/>
        <w:ind w:left="0"/>
        <w:jc w:val="left"/>
      </w:pPr>
      <w:r>
        <w:rPr>
          <w:rFonts w:ascii="Times New Roman"/>
          <w:b/>
          <w:i w:val="false"/>
          <w:color w:val="000000"/>
        </w:rPr>
        <w:t xml:space="preserve"> Кері байланыс сауалнамасы</w:t>
      </w:r>
    </w:p>
    <w:p>
      <w:pPr>
        <w:spacing w:after="0"/>
        <w:ind w:left="0"/>
        <w:jc w:val="both"/>
      </w:pPr>
      <w:r>
        <w:rPr>
          <w:rFonts w:ascii="Times New Roman"/>
          <w:b w:val="false"/>
          <w:i w:val="false"/>
          <w:color w:val="000000"/>
          <w:sz w:val="28"/>
        </w:rPr>
        <w:t>
      Аккредиттеу субъектісінің атауы: ___________________________________________________</w:t>
      </w:r>
    </w:p>
    <w:p>
      <w:pPr>
        <w:spacing w:after="0"/>
        <w:ind w:left="0"/>
        <w:jc w:val="both"/>
      </w:pPr>
      <w:r>
        <w:rPr>
          <w:rFonts w:ascii="Times New Roman"/>
          <w:b w:val="false"/>
          <w:i w:val="false"/>
          <w:color w:val="000000"/>
          <w:sz w:val="28"/>
        </w:rPr>
        <w:t xml:space="preserve">
      (заңды тұлғаның және/немесе)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оның құрылымдық бөлімшесінің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xml:space="preserve">
      Аккредиттеу жөніндегі орган орындайтын жұмыс сапасын бағалаңыз (5-өте керемет, 4-өте </w:t>
      </w:r>
    </w:p>
    <w:p>
      <w:pPr>
        <w:spacing w:after="0"/>
        <w:ind w:left="0"/>
        <w:jc w:val="both"/>
      </w:pPr>
      <w:r>
        <w:rPr>
          <w:rFonts w:ascii="Times New Roman"/>
          <w:b w:val="false"/>
          <w:i w:val="false"/>
          <w:color w:val="000000"/>
          <w:sz w:val="28"/>
        </w:rPr>
        <w:t>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134-НҚ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Аккредиттеуден кейінгі үлгілік шарты</w:t>
      </w:r>
    </w:p>
    <w:p>
      <w:pPr>
        <w:spacing w:after="0"/>
        <w:ind w:left="0"/>
        <w:jc w:val="both"/>
      </w:pPr>
      <w:r>
        <w:rPr>
          <w:rFonts w:ascii="Times New Roman"/>
          <w:b w:val="false"/>
          <w:i w:val="false"/>
          <w:color w:val="000000"/>
          <w:sz w:val="28"/>
        </w:rPr>
        <w:t>
      __________________                        20__жылғы "____"__________</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Қазақстан Республикасы Үкіметінің _________________ қаулысына сәйкес</w:t>
      </w:r>
    </w:p>
    <w:p>
      <w:pPr>
        <w:spacing w:after="0"/>
        <w:ind w:left="0"/>
        <w:jc w:val="both"/>
      </w:pPr>
      <w:r>
        <w:rPr>
          <w:rFonts w:ascii="Times New Roman"/>
          <w:b w:val="false"/>
          <w:i w:val="false"/>
          <w:color w:val="000000"/>
          <w:sz w:val="28"/>
        </w:rPr>
        <w:t xml:space="preserve">
      (Қазақстан Республикасы Үкіметі қаулысының күні мен нөмірі) </w:t>
      </w:r>
    </w:p>
    <w:p>
      <w:pPr>
        <w:spacing w:after="0"/>
        <w:ind w:left="0"/>
        <w:jc w:val="both"/>
      </w:pPr>
      <w:r>
        <w:rPr>
          <w:rFonts w:ascii="Times New Roman"/>
          <w:b w:val="false"/>
          <w:i w:val="false"/>
          <w:color w:val="000000"/>
          <w:sz w:val="28"/>
        </w:rPr>
        <w:t xml:space="preserve">
      аккредиттеу жөніндегі органмен айқындалған, бұдан әрі "Аккредиттеу жөніндегі орган" деп </w:t>
      </w:r>
    </w:p>
    <w:p>
      <w:pPr>
        <w:spacing w:after="0"/>
        <w:ind w:left="0"/>
        <w:jc w:val="both"/>
      </w:pPr>
      <w:r>
        <w:rPr>
          <w:rFonts w:ascii="Times New Roman"/>
          <w:b w:val="false"/>
          <w:i w:val="false"/>
          <w:color w:val="000000"/>
          <w:sz w:val="28"/>
        </w:rPr>
        <w:t xml:space="preserve">
      аталып, _____ негізінде әрекет ететін 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
      тұлғасында бір тараптан және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бұдан әрі "Өтінім беруші" деп аталып _______________________________________________</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тұлғасында екінші </w:t>
      </w:r>
    </w:p>
    <w:p>
      <w:pPr>
        <w:spacing w:after="0"/>
        <w:ind w:left="0"/>
        <w:jc w:val="both"/>
      </w:pPr>
      <w:r>
        <w:rPr>
          <w:rFonts w:ascii="Times New Roman"/>
          <w:b w:val="false"/>
          <w:i w:val="false"/>
          <w:color w:val="000000"/>
          <w:sz w:val="28"/>
        </w:rPr>
        <w:t xml:space="preserve">
      тараптан, бірлесіп "Тараптар" деп аталып, "Сәйкестікті бағалау саласындағы аккредиттеу </w:t>
      </w:r>
    </w:p>
    <w:p>
      <w:pPr>
        <w:spacing w:after="0"/>
        <w:ind w:left="0"/>
        <w:jc w:val="both"/>
      </w:pPr>
      <w:r>
        <w:rPr>
          <w:rFonts w:ascii="Times New Roman"/>
          <w:b w:val="false"/>
          <w:i w:val="false"/>
          <w:color w:val="000000"/>
          <w:sz w:val="28"/>
        </w:rPr>
        <w:t xml:space="preserve">
      туралы" 2008 жылғы 5 шілдедегі Қазақстан Республикасының Заңына (бұдан әрі - Заң) және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заңнамасының атауы)</w:t>
      </w:r>
    </w:p>
    <w:p>
      <w:pPr>
        <w:spacing w:after="0"/>
        <w:ind w:left="0"/>
        <w:jc w:val="both"/>
      </w:pPr>
      <w:r>
        <w:rPr>
          <w:rFonts w:ascii="Times New Roman"/>
          <w:b w:val="false"/>
          <w:i w:val="false"/>
          <w:color w:val="000000"/>
          <w:sz w:val="28"/>
        </w:rPr>
        <w:t>
      сәйкес мына төмендегілер туралы осы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Осы Шарт аккредиттеу жөніндегі орган мен аккредиттеу субъектісі арасындағы аккредиттеуден кейінгі кезеңдегі қатынастарды реттейді:</w:t>
      </w:r>
    </w:p>
    <w:p>
      <w:pPr>
        <w:spacing w:after="0"/>
        <w:ind w:left="0"/>
        <w:jc w:val="both"/>
      </w:pPr>
      <w:r>
        <w:rPr>
          <w:rFonts w:ascii="Times New Roman"/>
          <w:b w:val="false"/>
          <w:i w:val="false"/>
          <w:color w:val="000000"/>
          <w:sz w:val="28"/>
        </w:rPr>
        <w:t>
      1.1.1. аккредиттеу аттестатын қайта рәсімдеу;</w:t>
      </w:r>
    </w:p>
    <w:p>
      <w:pPr>
        <w:spacing w:after="0"/>
        <w:ind w:left="0"/>
        <w:jc w:val="both"/>
      </w:pPr>
      <w:r>
        <w:rPr>
          <w:rFonts w:ascii="Times New Roman"/>
          <w:b w:val="false"/>
          <w:i w:val="false"/>
          <w:color w:val="000000"/>
          <w:sz w:val="28"/>
        </w:rPr>
        <w:t>
      1.1.2. аккредиттеу материалдарын өзектендіру;</w:t>
      </w:r>
    </w:p>
    <w:p>
      <w:pPr>
        <w:spacing w:after="0"/>
        <w:ind w:left="0"/>
        <w:jc w:val="both"/>
      </w:pPr>
      <w:r>
        <w:rPr>
          <w:rFonts w:ascii="Times New Roman"/>
          <w:b w:val="false"/>
          <w:i w:val="false"/>
          <w:color w:val="000000"/>
          <w:sz w:val="28"/>
        </w:rPr>
        <w:t>
      1.1.3. инспекциялық тексерулер;</w:t>
      </w:r>
    </w:p>
    <w:p>
      <w:pPr>
        <w:spacing w:after="0"/>
        <w:ind w:left="0"/>
        <w:jc w:val="both"/>
      </w:pPr>
      <w:r>
        <w:rPr>
          <w:rFonts w:ascii="Times New Roman"/>
          <w:b w:val="false"/>
          <w:i w:val="false"/>
          <w:color w:val="000000"/>
          <w:sz w:val="28"/>
        </w:rPr>
        <w:t>
      1.1.4. куәлар бағалауы;</w:t>
      </w:r>
    </w:p>
    <w:p>
      <w:pPr>
        <w:spacing w:after="0"/>
        <w:ind w:left="0"/>
        <w:jc w:val="both"/>
      </w:pPr>
      <w:r>
        <w:rPr>
          <w:rFonts w:ascii="Times New Roman"/>
          <w:b w:val="false"/>
          <w:i w:val="false"/>
          <w:color w:val="000000"/>
          <w:sz w:val="28"/>
        </w:rPr>
        <w:t>
      1.1.5. аккредиттеу аттестатын кері қайтарып алу;</w:t>
      </w:r>
    </w:p>
    <w:p>
      <w:pPr>
        <w:spacing w:after="0"/>
        <w:ind w:left="0"/>
        <w:jc w:val="both"/>
      </w:pPr>
      <w:r>
        <w:rPr>
          <w:rFonts w:ascii="Times New Roman"/>
          <w:b w:val="false"/>
          <w:i w:val="false"/>
          <w:color w:val="000000"/>
          <w:sz w:val="28"/>
        </w:rPr>
        <w:t>
      1.1.6. аккредиттеу аттестатының қолданысын тоқтату;</w:t>
      </w:r>
    </w:p>
    <w:p>
      <w:pPr>
        <w:spacing w:after="0"/>
        <w:ind w:left="0"/>
        <w:jc w:val="both"/>
      </w:pPr>
      <w:r>
        <w:rPr>
          <w:rFonts w:ascii="Times New Roman"/>
          <w:b w:val="false"/>
          <w:i w:val="false"/>
          <w:color w:val="000000"/>
          <w:sz w:val="28"/>
        </w:rPr>
        <w:t>
      1.1.7. аккредиттеу аттестатын жою;</w:t>
      </w:r>
    </w:p>
    <w:p>
      <w:pPr>
        <w:spacing w:after="0"/>
        <w:ind w:left="0"/>
        <w:jc w:val="both"/>
      </w:pPr>
      <w:r>
        <w:rPr>
          <w:rFonts w:ascii="Times New Roman"/>
          <w:b w:val="false"/>
          <w:i w:val="false"/>
          <w:color w:val="000000"/>
          <w:sz w:val="28"/>
        </w:rPr>
        <w:t>
      1.1.8. аккредиттеу аттестатын тоқтата тұру;</w:t>
      </w:r>
    </w:p>
    <w:p>
      <w:pPr>
        <w:spacing w:after="0"/>
        <w:ind w:left="0"/>
        <w:jc w:val="both"/>
      </w:pPr>
      <w:r>
        <w:rPr>
          <w:rFonts w:ascii="Times New Roman"/>
          <w:b w:val="false"/>
          <w:i w:val="false"/>
          <w:color w:val="000000"/>
          <w:sz w:val="28"/>
        </w:rPr>
        <w:t>
      1.1.9. аккредиттеу аттестатын айыру және аккредиттеу белгісін пайдалану.</w:t>
      </w:r>
    </w:p>
    <w:p>
      <w:pPr>
        <w:spacing w:after="0"/>
        <w:ind w:left="0"/>
        <w:jc w:val="both"/>
      </w:pPr>
      <w:r>
        <w:rPr>
          <w:rFonts w:ascii="Times New Roman"/>
          <w:b w:val="false"/>
          <w:i w:val="false"/>
          <w:color w:val="000000"/>
          <w:sz w:val="28"/>
        </w:rPr>
        <w:t>
      1.2. Жұмыс жүргізу тілі ______________________________________.</w:t>
      </w:r>
    </w:p>
    <w:p>
      <w:pPr>
        <w:spacing w:after="0"/>
        <w:ind w:left="0"/>
        <w:jc w:val="both"/>
      </w:pPr>
      <w:r>
        <w:rPr>
          <w:rFonts w:ascii="Times New Roman"/>
          <w:b w:val="false"/>
          <w:i w:val="false"/>
          <w:color w:val="000000"/>
          <w:sz w:val="28"/>
        </w:rPr>
        <w:t>
       (мемлекеттік (қазақ) немесе орыс тілі)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Аккредиттеу субъектісі:</w:t>
      </w:r>
    </w:p>
    <w:p>
      <w:pPr>
        <w:spacing w:after="0"/>
        <w:ind w:left="0"/>
        <w:jc w:val="both"/>
      </w:pPr>
      <w:r>
        <w:rPr>
          <w:rFonts w:ascii="Times New Roman"/>
          <w:b w:val="false"/>
          <w:i w:val="false"/>
          <w:color w:val="000000"/>
          <w:sz w:val="28"/>
        </w:rPr>
        <w:t>
      1) аккредиттеу жөніндегі органға аккредиттеу жөніндегі орган айқындаған ақпараттық жүйеде аккредиттеу аттестатын қайта ресімдеу, аккредиттеу материалдарын өзектендіру, аккредиттеу аттестатын кері қайтарып алу және қолданылуын тоқтату туралы өтінішпен (бұдан әрі-ақпараттық жүйе) жүгінуге;</w:t>
      </w:r>
    </w:p>
    <w:p>
      <w:pPr>
        <w:spacing w:after="0"/>
        <w:ind w:left="0"/>
        <w:jc w:val="both"/>
      </w:pPr>
      <w:r>
        <w:rPr>
          <w:rFonts w:ascii="Times New Roman"/>
          <w:b w:val="false"/>
          <w:i w:val="false"/>
          <w:color w:val="000000"/>
          <w:sz w:val="28"/>
        </w:rPr>
        <w:t>
      2) осы Шарттың талаптары мен Аккредиттеу жөніндегі органының құжаттарына сәйкес мыналарды: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аккредиттеу белгісін;</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ILAC (International Laboratory Accreditation Cooperation - Зертханаларды аккредиттеу жөніндегі халықаралық ынтымақтастық) MRA (Mutual Recognition Arrangement - Өзара тану туралы келісім) (сынақ және калибрлык зертханалар және (немесе) қосарлы белгімен) IAF (International Accreditation Forum - Аккредиттеу жөніндегі халықаралық форум) MLA (Multilateral Recognition Agreement - Өзара тану туралы көпжақты келісім) (өнімдер мен көрсетілетін қызметтердің сәйкестігін растау жөніндегі орган) қосарлы белгісін (бұдан әрі - қосарлы белгі) қолдануға. Аккредиттеу белгісі Аккредиттеу жөніндегі органның логотипін және Аккредиттеу субъектісінің аккредиттеу аттестатының нөмірін қамтиды. Аккредиттеу субъектісіне Аккредиттеу жөніндегі органның логотипін жеке пайдалануға рұқсат етілмейді. Аккредиттеу белгісі Аккредиттеу субъектісінің хаттамаларында, сертификаттарында және сәйкестікті бағалау жөнінде қызмет нәтижелері бойынша тек аккредиттеу саласы шегінде және аккредиттеу аттестатының қолданыс мерзімінде берілетін құжаттарға пайдаланыла алады. Егер Аккредиттеу субъектісінің аккредиттеу белгісі пайдаланылатын көрсетілген құжаттарында аккредиттеу саласына кірмейтін сәйкестікті бағалау бойынша қызмет нәтижелері қамтылған жағдайда, онда осы құжаттарда аккредиттеу белгісінің қолданыс шегі туралы ескертпе қамтылуы тиіс. Аккредиттеу белгісі Аккредиттеу субъектісінің аккредиттеу аттестаты қолданыс кезеңінде фирмалық бланктерде, интернет-ресурста, жарнамада пайдаланылуы мүмкін. Аккредиттеу белгісін аккредиттеу аттестатын кері қайтарып алу, тоқтата тұру кезеңінде, сондай-ақ осы Шарт тоқтатылған жағдайда пайдалануға рұқсат етілмейді. Аккредиттеу субъектісі қолданатын аккредиттеу белгісі аккредиттеу белгісінің техникалық сипаттамасына сәйкес болуы тиіс. Қосарлы белгіні пайдалану тәртібі Тараптар арасында жасалатын Қосарлы белгіні пайдалану жөніндегі шартпен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жүргізілген жұмыстар бойынша ақпараттық жүйе арқылы аккредиттеу жөніндегі органға өз ескертулерін ұсынуға;</w:t>
      </w:r>
    </w:p>
    <w:p>
      <w:pPr>
        <w:spacing w:after="0"/>
        <w:ind w:left="0"/>
        <w:jc w:val="both"/>
      </w:pPr>
      <w:r>
        <w:rPr>
          <w:rFonts w:ascii="Times New Roman"/>
          <w:b w:val="false"/>
          <w:i w:val="false"/>
          <w:color w:val="000000"/>
          <w:sz w:val="28"/>
        </w:rPr>
        <w:t>
      4)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5) Аккредиттеу жөніндегі органының аппеляция жөніндегі комиссиясына аккредиттеу материалдары бойынша теріс шешімдерін шағымдануға;</w:t>
      </w:r>
    </w:p>
    <w:p>
      <w:pPr>
        <w:spacing w:after="0"/>
        <w:ind w:left="0"/>
        <w:jc w:val="both"/>
      </w:pPr>
      <w:r>
        <w:rPr>
          <w:rFonts w:ascii="Times New Roman"/>
          <w:b w:val="false"/>
          <w:i w:val="false"/>
          <w:color w:val="000000"/>
          <w:sz w:val="28"/>
        </w:rPr>
        <w:t>
      6) даулар туындаған жағдайда сотқа жүгінуге құқылы.</w:t>
      </w:r>
    </w:p>
    <w:p>
      <w:pPr>
        <w:spacing w:after="0"/>
        <w:ind w:left="0"/>
        <w:jc w:val="both"/>
      </w:pPr>
      <w:r>
        <w:rPr>
          <w:rFonts w:ascii="Times New Roman"/>
          <w:b w:val="false"/>
          <w:i w:val="false"/>
          <w:color w:val="000000"/>
          <w:sz w:val="28"/>
        </w:rPr>
        <w:t>
      2.2. Аккредиттеу субъектісі:</w:t>
      </w:r>
    </w:p>
    <w:p>
      <w:pPr>
        <w:spacing w:after="0"/>
        <w:ind w:left="0"/>
        <w:jc w:val="both"/>
      </w:pPr>
      <w:r>
        <w:rPr>
          <w:rFonts w:ascii="Times New Roman"/>
          <w:b w:val="false"/>
          <w:i w:val="false"/>
          <w:color w:val="000000"/>
          <w:sz w:val="28"/>
        </w:rPr>
        <w:t>
      1) тұрақты негізде ақпараттық жүйеде жеке кабинетті бақылау және тексеру;</w:t>
      </w:r>
    </w:p>
    <w:p>
      <w:pPr>
        <w:spacing w:after="0"/>
        <w:ind w:left="0"/>
        <w:jc w:val="both"/>
      </w:pPr>
      <w:r>
        <w:rPr>
          <w:rFonts w:ascii="Times New Roman"/>
          <w:b w:val="false"/>
          <w:i w:val="false"/>
          <w:color w:val="000000"/>
          <w:sz w:val="28"/>
        </w:rPr>
        <w:t>
      2) аккредиттеу саласындағы нормативтік құқықтық актілердің, стандарттау жөніндегі құжаттардың және өзге де құжаттардың талаптарын, аккредиттеу схемасында белгіленген аккредиттеу өлшемшарттарын және аккредиттеу сұратылатын немесе ұсынылатын салалардағы Аккредиттеу жөніндегі орган қабылдаған халықаралық міндеттемелерде белгіленген талаптарды, оның ішінде ақпараттық жүйе арқылы орындауға;</w:t>
      </w:r>
    </w:p>
    <w:p>
      <w:pPr>
        <w:spacing w:after="0"/>
        <w:ind w:left="0"/>
        <w:jc w:val="both"/>
      </w:pPr>
      <w:r>
        <w:rPr>
          <w:rFonts w:ascii="Times New Roman"/>
          <w:b w:val="false"/>
          <w:i w:val="false"/>
          <w:color w:val="000000"/>
          <w:sz w:val="28"/>
        </w:rPr>
        <w:t>
      3) аккредиттеу өлшемшарттарының талаптарын үздіксіз орындауға;</w:t>
      </w:r>
    </w:p>
    <w:p>
      <w:pPr>
        <w:spacing w:after="0"/>
        <w:ind w:left="0"/>
        <w:jc w:val="both"/>
      </w:pPr>
      <w:r>
        <w:rPr>
          <w:rFonts w:ascii="Times New Roman"/>
          <w:b w:val="false"/>
          <w:i w:val="false"/>
          <w:color w:val="000000"/>
          <w:sz w:val="28"/>
        </w:rPr>
        <w:t>
      4) аккредиттеудің құзыреттілігін бағалау және оны сақтау үшін қажетті ақпаратқа, құжаттар мен есептерге қол жеткізуді қамтамасыз ету;</w:t>
      </w:r>
    </w:p>
    <w:p>
      <w:pPr>
        <w:spacing w:after="0"/>
        <w:ind w:left="0"/>
        <w:jc w:val="both"/>
      </w:pPr>
      <w:r>
        <w:rPr>
          <w:rFonts w:ascii="Times New Roman"/>
          <w:b w:val="false"/>
          <w:i w:val="false"/>
          <w:color w:val="000000"/>
          <w:sz w:val="28"/>
        </w:rPr>
        <w:t>
      5) тіркелген, берілген, айналымға енгізілген, күші жойылған және күші жойылған, оның ішінде сәйкестікті бағалау саласындағы ресми құжаттарды беруден бас тарту туралы деректерді электрондық есепке алуды жүзеге асыруға;</w:t>
      </w:r>
    </w:p>
    <w:p>
      <w:pPr>
        <w:spacing w:after="0"/>
        <w:ind w:left="0"/>
        <w:jc w:val="both"/>
      </w:pPr>
      <w:r>
        <w:rPr>
          <w:rFonts w:ascii="Times New Roman"/>
          <w:b w:val="false"/>
          <w:i w:val="false"/>
          <w:color w:val="000000"/>
          <w:sz w:val="28"/>
        </w:rPr>
        <w:t>
      6) аккредиттеу субъектісі алған күннен бастап 7 (жеті) күннен кешіктірілмейтін мерзімде осы Шартқа қосымша келісімдерге қол қоюға;</w:t>
      </w:r>
    </w:p>
    <w:p>
      <w:pPr>
        <w:spacing w:after="0"/>
        <w:ind w:left="0"/>
        <w:jc w:val="both"/>
      </w:pPr>
      <w:r>
        <w:rPr>
          <w:rFonts w:ascii="Times New Roman"/>
          <w:b w:val="false"/>
          <w:i w:val="false"/>
          <w:color w:val="000000"/>
          <w:sz w:val="28"/>
        </w:rPr>
        <w:t>
      7) ақпараттық жүйеде аккредиттеу жөніндегі органмен байланыс құралдарын қолдау және бақылауға;</w:t>
      </w:r>
    </w:p>
    <w:p>
      <w:pPr>
        <w:spacing w:after="0"/>
        <w:ind w:left="0"/>
        <w:jc w:val="both"/>
      </w:pPr>
      <w:r>
        <w:rPr>
          <w:rFonts w:ascii="Times New Roman"/>
          <w:b w:val="false"/>
          <w:i w:val="false"/>
          <w:color w:val="000000"/>
          <w:sz w:val="28"/>
        </w:rPr>
        <w:t>
      8) сәйкестікті бағалау жөніндегі жұмыстарды жүзеге асыруға және аккредиттеу саласы шегінде аккредиттеу аттестатына сілтеме жасауға;</w:t>
      </w:r>
    </w:p>
    <w:p>
      <w:pPr>
        <w:spacing w:after="0"/>
        <w:ind w:left="0"/>
        <w:jc w:val="both"/>
      </w:pPr>
      <w:r>
        <w:rPr>
          <w:rFonts w:ascii="Times New Roman"/>
          <w:b w:val="false"/>
          <w:i w:val="false"/>
          <w:color w:val="000000"/>
          <w:sz w:val="28"/>
        </w:rPr>
        <w:t>
      9) аккредиттеуден тыс жұмыстарды жүргізу кезінде аккредиттеуге кез келген сілтемелерді алып тастау;</w:t>
      </w:r>
    </w:p>
    <w:p>
      <w:pPr>
        <w:spacing w:after="0"/>
        <w:ind w:left="0"/>
        <w:jc w:val="both"/>
      </w:pPr>
      <w:r>
        <w:rPr>
          <w:rFonts w:ascii="Times New Roman"/>
          <w:b w:val="false"/>
          <w:i w:val="false"/>
          <w:color w:val="000000"/>
          <w:sz w:val="28"/>
        </w:rPr>
        <w:t>
      10) сертификаттау жөніндегі жұмыстарды жүзеге асыру кезінде аккредиттелген облыс шеңберінде ғана объектілерге сертификаттар беруге;</w:t>
      </w:r>
    </w:p>
    <w:p>
      <w:pPr>
        <w:spacing w:after="0"/>
        <w:ind w:left="0"/>
        <w:jc w:val="both"/>
      </w:pPr>
      <w:r>
        <w:rPr>
          <w:rFonts w:ascii="Times New Roman"/>
          <w:b w:val="false"/>
          <w:i w:val="false"/>
          <w:color w:val="000000"/>
          <w:sz w:val="28"/>
        </w:rPr>
        <w:t>
      11) осы Шартқа сәйкес аккредиттеу белгісін және бірлескен белгіні пайдалануға;</w:t>
      </w:r>
    </w:p>
    <w:p>
      <w:pPr>
        <w:spacing w:after="0"/>
        <w:ind w:left="0"/>
        <w:jc w:val="both"/>
      </w:pPr>
      <w:r>
        <w:rPr>
          <w:rFonts w:ascii="Times New Roman"/>
          <w:b w:val="false"/>
          <w:i w:val="false"/>
          <w:color w:val="000000"/>
          <w:sz w:val="28"/>
        </w:rPr>
        <w:t>
      12) аккредиттеу аттестаты таратылған немесе қолданысы тоқтатылған кезде сәйкестікті бағалау жөніндегі басқа аккредиттелген органға беруге не сәйкестікті бағалау жөніндегі берілген барлық құжаттарды кері қайтарып алуға;</w:t>
      </w:r>
    </w:p>
    <w:p>
      <w:pPr>
        <w:spacing w:after="0"/>
        <w:ind w:left="0"/>
        <w:jc w:val="both"/>
      </w:pPr>
      <w:r>
        <w:rPr>
          <w:rFonts w:ascii="Times New Roman"/>
          <w:b w:val="false"/>
          <w:i w:val="false"/>
          <w:color w:val="000000"/>
          <w:sz w:val="28"/>
        </w:rPr>
        <w:t>
      13) Аккредиттеу жөніндегі органға белгілеген мерзімде анықталған аккредиттеу өлшемшарттарының сәйкессіздіктерін жоюға;</w:t>
      </w:r>
    </w:p>
    <w:p>
      <w:pPr>
        <w:spacing w:after="0"/>
        <w:ind w:left="0"/>
        <w:jc w:val="both"/>
      </w:pPr>
      <w:r>
        <w:rPr>
          <w:rFonts w:ascii="Times New Roman"/>
          <w:b w:val="false"/>
          <w:i w:val="false"/>
          <w:color w:val="000000"/>
          <w:sz w:val="28"/>
        </w:rPr>
        <w:t>
      14)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p>
    <w:p>
      <w:pPr>
        <w:spacing w:after="0"/>
        <w:ind w:left="0"/>
        <w:jc w:val="both"/>
      </w:pPr>
      <w:r>
        <w:rPr>
          <w:rFonts w:ascii="Times New Roman"/>
          <w:b w:val="false"/>
          <w:i w:val="false"/>
          <w:color w:val="000000"/>
          <w:sz w:val="28"/>
        </w:rPr>
        <w:t>
      15) Аккредиттеу жөніндегі органының сұрауы бойынша сәйкестілікті бағалау бойынша қызметті жүзеге асыру кезінде олар белгілеген тұлғалардың қатысуына рұқсат беруге;</w:t>
      </w:r>
    </w:p>
    <w:p>
      <w:pPr>
        <w:spacing w:after="0"/>
        <w:ind w:left="0"/>
        <w:jc w:val="both"/>
      </w:pPr>
      <w:r>
        <w:rPr>
          <w:rFonts w:ascii="Times New Roman"/>
          <w:b w:val="false"/>
          <w:i w:val="false"/>
          <w:color w:val="000000"/>
          <w:sz w:val="28"/>
        </w:rPr>
        <w:t>
      16) салыстырмалы сынақтарға қатысуға (өлшем құралдарын салыстырып тексеру (калибрлеу) нәтижелерін салыстыру (зертхана үшін);</w:t>
      </w:r>
    </w:p>
    <w:p>
      <w:pPr>
        <w:spacing w:after="0"/>
        <w:ind w:left="0"/>
        <w:jc w:val="both"/>
      </w:pPr>
      <w:r>
        <w:rPr>
          <w:rFonts w:ascii="Times New Roman"/>
          <w:b w:val="false"/>
          <w:i w:val="false"/>
          <w:color w:val="000000"/>
          <w:sz w:val="28"/>
        </w:rPr>
        <w:t>
      17) аккредиттеу аттестатының қолданылуы тоқтатылған, күші жойылған, тоқтатыла тұрған не одан айырылған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18) аккредиттеу аттестатын кері қайтарып алған немесе аккредиттеудің белгілі бір саласы жарамсыз деп танылған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19) осы Шартта белгіленген тәртіпте, мерзімдерде және сомада жұмыстарды төлеуге;</w:t>
      </w:r>
    </w:p>
    <w:p>
      <w:pPr>
        <w:spacing w:after="0"/>
        <w:ind w:left="0"/>
        <w:jc w:val="both"/>
      </w:pPr>
      <w:r>
        <w:rPr>
          <w:rFonts w:ascii="Times New Roman"/>
          <w:b w:val="false"/>
          <w:i w:val="false"/>
          <w:color w:val="000000"/>
          <w:sz w:val="28"/>
        </w:rPr>
        <w:t>
      20) Заңның 23-бабы 1-тармағында көзделген жағдайлардың бірі туындаған сәттен бастап күнтізбелік он күн ішінде Аккредиттеу жөніндегі органға материалдарды өзектендіруге жіберуге;</w:t>
      </w:r>
    </w:p>
    <w:p>
      <w:pPr>
        <w:spacing w:after="0"/>
        <w:ind w:left="0"/>
        <w:jc w:val="both"/>
      </w:pPr>
      <w:r>
        <w:rPr>
          <w:rFonts w:ascii="Times New Roman"/>
          <w:b w:val="false"/>
          <w:i w:val="false"/>
          <w:color w:val="000000"/>
          <w:sz w:val="28"/>
        </w:rPr>
        <w:t>
      21) Еуразиялық экономикалық одақтың сәйкестікті бағалау жөніндегі органдарының және сынақ зертханаларының бірыңғай тізілімінің Ұлттық бөлігін қалыптастыру және жүргізу үшін деректерді ұсынуға;</w:t>
      </w:r>
    </w:p>
    <w:p>
      <w:pPr>
        <w:spacing w:after="0"/>
        <w:ind w:left="0"/>
        <w:jc w:val="both"/>
      </w:pPr>
      <w:r>
        <w:rPr>
          <w:rFonts w:ascii="Times New Roman"/>
          <w:b w:val="false"/>
          <w:i w:val="false"/>
          <w:color w:val="000000"/>
          <w:sz w:val="28"/>
        </w:rPr>
        <w:t>
      22) аккредиттеу жөніндегі органға ақпараттық жүйеде толтырылған кері байланыс сауалнамасын ұсынуға;</w:t>
      </w:r>
    </w:p>
    <w:p>
      <w:pPr>
        <w:spacing w:after="0"/>
        <w:ind w:left="0"/>
        <w:jc w:val="both"/>
      </w:pPr>
      <w:r>
        <w:rPr>
          <w:rFonts w:ascii="Times New Roman"/>
          <w:b w:val="false"/>
          <w:i w:val="false"/>
          <w:color w:val="000000"/>
          <w:sz w:val="28"/>
        </w:rPr>
        <w:t>
      23) аккредиттеу жөніндегі органның аккредиттеу материалдарын өзектендіру, инспекциялық тексеру, куәгерлік бағалау жөніндегі қызметтеріне ақы төлеуге;</w:t>
      </w:r>
    </w:p>
    <w:p>
      <w:pPr>
        <w:spacing w:after="0"/>
        <w:ind w:left="0"/>
        <w:jc w:val="both"/>
      </w:pPr>
      <w:r>
        <w:rPr>
          <w:rFonts w:ascii="Times New Roman"/>
          <w:b w:val="false"/>
          <w:i w:val="false"/>
          <w:color w:val="000000"/>
          <w:sz w:val="28"/>
        </w:rPr>
        <w:t>
      24) аккредиттеу жөніндегі органмен даулы мәселелерді шешудің соттан тыс әдістерін қолдануға;</w:t>
      </w:r>
    </w:p>
    <w:p>
      <w:pPr>
        <w:spacing w:after="0"/>
        <w:ind w:left="0"/>
        <w:jc w:val="both"/>
      </w:pPr>
      <w:r>
        <w:rPr>
          <w:rFonts w:ascii="Times New Roman"/>
          <w:b w:val="false"/>
          <w:i w:val="false"/>
          <w:color w:val="000000"/>
          <w:sz w:val="28"/>
        </w:rPr>
        <w:t>
      25) аккредиттеу жөніндегі органды бекітілген аккредиттеу саласындағы қызметті тоқтату немесе алдағы тарату туралы, аккредиттеуге, субъектінің мәртебесіне немесе қызметіне қатысы бар өзгерістер туралы осындай шешім қабылданған сәттен бастап күнтізбелік 10 (он) күн ішінде хабардар етуге;</w:t>
      </w:r>
    </w:p>
    <w:p>
      <w:pPr>
        <w:spacing w:after="0"/>
        <w:ind w:left="0"/>
        <w:jc w:val="both"/>
      </w:pPr>
      <w:r>
        <w:rPr>
          <w:rFonts w:ascii="Times New Roman"/>
          <w:b w:val="false"/>
          <w:i w:val="false"/>
          <w:color w:val="000000"/>
          <w:sz w:val="28"/>
        </w:rPr>
        <w:t>
      26) аккредиттеу субъектісінің заңсыз іс-әрекеттері бойынша жеке және заңды тұлғалардың өтініштері бойынша бұзушылықтар расталған жағдайда аккредиттеу жөніндегі органның құжаттарды сараптау және кезектен тыс инспекциялық тексеру жөніндегі шығыстарын өтеуге міндетті.</w:t>
      </w:r>
    </w:p>
    <w:p>
      <w:pPr>
        <w:spacing w:after="0"/>
        <w:ind w:left="0"/>
        <w:jc w:val="both"/>
      </w:pPr>
      <w:r>
        <w:rPr>
          <w:rFonts w:ascii="Times New Roman"/>
          <w:b w:val="false"/>
          <w:i w:val="false"/>
          <w:color w:val="000000"/>
          <w:sz w:val="28"/>
        </w:rPr>
        <w:t>
      2.3.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өз қызметінің нәтижелері үшін, бірақ осымен ғана шектелмей, сәйкестікті бағалау жөніндегі жұмыстарды орындау кезінде аккредиттеу белгісін пайдалана отырып, сәйкестікті бағалау жөніндегі заңсыз берілген құжаттар үшін жауапты.</w:t>
      </w:r>
    </w:p>
    <w:p>
      <w:pPr>
        <w:spacing w:after="0"/>
        <w:ind w:left="0"/>
        <w:jc w:val="both"/>
      </w:pPr>
      <w:r>
        <w:rPr>
          <w:rFonts w:ascii="Times New Roman"/>
          <w:b w:val="false"/>
          <w:i w:val="false"/>
          <w:color w:val="000000"/>
          <w:sz w:val="28"/>
        </w:rPr>
        <w:t>
      2.4. Аккредиттеу субъектісі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p>
    <w:p>
      <w:pPr>
        <w:spacing w:after="0"/>
        <w:ind w:left="0"/>
        <w:jc w:val="both"/>
      </w:pPr>
      <w:r>
        <w:rPr>
          <w:rFonts w:ascii="Times New Roman"/>
          <w:b w:val="false"/>
          <w:i w:val="false"/>
          <w:color w:val="000000"/>
          <w:sz w:val="28"/>
        </w:rPr>
        <w:t>
      2) Қазақстан Республикасының заңнамасына сәйкес Шартты бұзуға;</w:t>
      </w:r>
    </w:p>
    <w:p>
      <w:pPr>
        <w:spacing w:after="0"/>
        <w:ind w:left="0"/>
        <w:jc w:val="both"/>
      </w:pP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w:t>
      </w:r>
    </w:p>
    <w:p>
      <w:pPr>
        <w:spacing w:after="0"/>
        <w:ind w:left="0"/>
        <w:jc w:val="both"/>
      </w:pPr>
      <w:r>
        <w:rPr>
          <w:rFonts w:ascii="Times New Roman"/>
          <w:b w:val="false"/>
          <w:i w:val="false"/>
          <w:color w:val="000000"/>
          <w:sz w:val="28"/>
        </w:rPr>
        <w:t>
      4) аккредиттеу субъектілерін ескертусіз баруды жүргізуге;</w:t>
      </w:r>
    </w:p>
    <w:p>
      <w:pPr>
        <w:spacing w:after="0"/>
        <w:ind w:left="0"/>
        <w:jc w:val="both"/>
      </w:pPr>
      <w:r>
        <w:rPr>
          <w:rFonts w:ascii="Times New Roman"/>
          <w:b w:val="false"/>
          <w:i w:val="false"/>
          <w:color w:val="000000"/>
          <w:sz w:val="28"/>
        </w:rPr>
        <w:t>
      5) өтінімдерді, шағымдарды қарау кезінде, мәліметтерді растау, нақтылау немесе түсіндіру және/немесе аккредиттеу субъектілерінің осы шартының талаптарын орындау үшін қажетті қосымша ақпаратты сұратуға құқылы.</w:t>
      </w:r>
    </w:p>
    <w:p>
      <w:pPr>
        <w:spacing w:after="0"/>
        <w:ind w:left="0"/>
        <w:jc w:val="both"/>
      </w:pPr>
      <w:r>
        <w:rPr>
          <w:rFonts w:ascii="Times New Roman"/>
          <w:b w:val="false"/>
          <w:i w:val="false"/>
          <w:color w:val="000000"/>
          <w:sz w:val="28"/>
        </w:rPr>
        <w:t>
      2.6.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бас тарту үшін негіздер болмаған жағдайда аккредиттеу субъектісінің өтінімі бойынша аккредиттеу аттестатын қайта ресімдеуге;</w:t>
      </w:r>
    </w:p>
    <w:p>
      <w:pPr>
        <w:spacing w:after="0"/>
        <w:ind w:left="0"/>
        <w:jc w:val="both"/>
      </w:pPr>
      <w:r>
        <w:rPr>
          <w:rFonts w:ascii="Times New Roman"/>
          <w:b w:val="false"/>
          <w:i w:val="false"/>
          <w:color w:val="000000"/>
          <w:sz w:val="28"/>
        </w:rPr>
        <w:t>
      3) Заңда және осы Шартта көзделген негіздер туындаған жағдайда аккредиттеу аттестатын кері қайтарып алуға;</w:t>
      </w:r>
    </w:p>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жағдайда аккредиттеу субъектісіне ақпараттық жүйеде тиісті хабарлама жіберуге;</w:t>
      </w:r>
    </w:p>
    <w:p>
      <w:pPr>
        <w:spacing w:after="0"/>
        <w:ind w:left="0"/>
        <w:jc w:val="both"/>
      </w:pPr>
      <w:r>
        <w:rPr>
          <w:rFonts w:ascii="Times New Roman"/>
          <w:b w:val="false"/>
          <w:i w:val="false"/>
          <w:color w:val="000000"/>
          <w:sz w:val="28"/>
        </w:rPr>
        <w:t>
      5) негіз болған сәттен бастап аккредиттеу субъектілерінің тізіліміне мәліметтер енгізуге;</w:t>
      </w:r>
    </w:p>
    <w:p>
      <w:pPr>
        <w:spacing w:after="0"/>
        <w:ind w:left="0"/>
        <w:jc w:val="both"/>
      </w:pPr>
      <w:r>
        <w:rPr>
          <w:rFonts w:ascii="Times New Roman"/>
          <w:b w:val="false"/>
          <w:i w:val="false"/>
          <w:color w:val="000000"/>
          <w:sz w:val="28"/>
        </w:rPr>
        <w:t>
      6) өзектендіру материалдарына сараптама жүргізуді және қайта сараптама жүргізуді қамтамасыз етуге міндетті. Орындаушы ауыстырылған жағдайда бастапқы сараптама кезінде анықталған сәйкессіздіктерді жою бөлігінде ғана қайта сараптама жүргізу қажет. Өзектендірілген материалдарды қарау мерзімі олар келіп түскен сәттен бастап 10 (он) жұмыс күнінен аспауы тиіс;</w:t>
      </w:r>
    </w:p>
    <w:p>
      <w:pPr>
        <w:spacing w:after="0"/>
        <w:ind w:left="0"/>
        <w:jc w:val="both"/>
      </w:pPr>
      <w:r>
        <w:rPr>
          <w:rFonts w:ascii="Times New Roman"/>
          <w:b w:val="false"/>
          <w:i w:val="false"/>
          <w:color w:val="000000"/>
          <w:sz w:val="28"/>
        </w:rPr>
        <w:t>
      7) 10 (он) жұмыс күнінен аспайтын мерзімде өтінімді қарау және аккредиттеу саласын кеңейтуге сараптама жүргізуге міндетті.</w:t>
      </w:r>
    </w:p>
    <w:p>
      <w:pPr>
        <w:spacing w:after="0"/>
        <w:ind w:left="0"/>
        <w:jc w:val="both"/>
      </w:pPr>
      <w:r>
        <w:rPr>
          <w:rFonts w:ascii="Times New Roman"/>
          <w:b w:val="false"/>
          <w:i w:val="false"/>
          <w:color w:val="000000"/>
          <w:sz w:val="28"/>
        </w:rPr>
        <w:t>
      2.7. Аккредиттеу жөніндегі орган осы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2.8. Тараптардың бірде біреуі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2.9. Тараптар Қазақстан Республикасының заңнамасында көзделген жағдайлардан басқа, осы Шарттың және оны орындау барысында алынған ақпараттың құпиялылығын қамтамасыз етуге міндеттенеді.</w:t>
      </w:r>
    </w:p>
    <w:p>
      <w:pPr>
        <w:spacing w:after="0"/>
        <w:ind w:left="0"/>
        <w:jc w:val="both"/>
      </w:pPr>
      <w:r>
        <w:rPr>
          <w:rFonts w:ascii="Times New Roman"/>
          <w:b w:val="false"/>
          <w:i w:val="false"/>
          <w:color w:val="000000"/>
          <w:sz w:val="28"/>
        </w:rPr>
        <w:t>
      3. Инспекциялық тексерулерді жүргізу, аккредиттеу аттестатын қайта ресімдеу, аккредиттеу материалдарын жаңарту тәртібі мен мерзімдері</w:t>
      </w:r>
    </w:p>
    <w:p>
      <w:pPr>
        <w:spacing w:after="0"/>
        <w:ind w:left="0"/>
        <w:jc w:val="both"/>
      </w:pPr>
      <w:r>
        <w:rPr>
          <w:rFonts w:ascii="Times New Roman"/>
          <w:b w:val="false"/>
          <w:i w:val="false"/>
          <w:color w:val="000000"/>
          <w:sz w:val="28"/>
        </w:rPr>
        <w:t>
      3.1. Аккредиттеу аттестатын қайта ресімдеу, аккредиттеу материалдарын өзектендіру және аккредиттеу аттестатын кері қайтарып алу Заңда көзделген негіздемелер, мерзімдер және тәртіп бойынша жүргізіледі.</w:t>
      </w:r>
    </w:p>
    <w:p>
      <w:pPr>
        <w:spacing w:after="0"/>
        <w:ind w:left="0"/>
        <w:jc w:val="both"/>
      </w:pPr>
      <w:r>
        <w:rPr>
          <w:rFonts w:ascii="Times New Roman"/>
          <w:b w:val="false"/>
          <w:i w:val="false"/>
          <w:color w:val="000000"/>
          <w:sz w:val="28"/>
        </w:rPr>
        <w:t>
      3.2. Инспекциялық тексерулер инспекциялық тексеру жүргізудің нақты күні анықталатын, қосымша келісім немесе Тараптар арасында жасалатын жеке шарттың негізінде Заңмен көзделген тәртіпте және мерзімдерде жүргізіледі.</w:t>
      </w:r>
    </w:p>
    <w:p>
      <w:pPr>
        <w:spacing w:after="0"/>
        <w:ind w:left="0"/>
        <w:jc w:val="both"/>
      </w:pPr>
      <w:r>
        <w:rPr>
          <w:rFonts w:ascii="Times New Roman"/>
          <w:b w:val="false"/>
          <w:i w:val="false"/>
          <w:color w:val="000000"/>
          <w:sz w:val="28"/>
        </w:rPr>
        <w:t>
      4. Жұмыстар құны</w:t>
      </w:r>
    </w:p>
    <w:p>
      <w:pPr>
        <w:spacing w:after="0"/>
        <w:ind w:left="0"/>
        <w:jc w:val="both"/>
      </w:pPr>
      <w:r>
        <w:rPr>
          <w:rFonts w:ascii="Times New Roman"/>
          <w:b w:val="false"/>
          <w:i w:val="false"/>
          <w:color w:val="000000"/>
          <w:sz w:val="28"/>
        </w:rPr>
        <w:t>
      4.1. Осы Шарттың 4.2-тармағында көзделгендерді қоспағанда, аккредиттеу аттестатын қайта ресімдеу өтемсіз жүргізіледі.</w:t>
      </w:r>
    </w:p>
    <w:p>
      <w:pPr>
        <w:spacing w:after="0"/>
        <w:ind w:left="0"/>
        <w:jc w:val="both"/>
      </w:pPr>
      <w:r>
        <w:rPr>
          <w:rFonts w:ascii="Times New Roman"/>
          <w:b w:val="false"/>
          <w:i w:val="false"/>
          <w:color w:val="000000"/>
          <w:sz w:val="28"/>
        </w:rPr>
        <w:t>
      4.2. Заңның 22-бабының 4-тармағында көзделген негіздемелер бойынша аккредиттеу аттестатын қайта ресімдеу құны Тараптардың қосымша келісім немесе жеке шарт жасасуы жолымен анықталады.</w:t>
      </w:r>
    </w:p>
    <w:p>
      <w:pPr>
        <w:spacing w:after="0"/>
        <w:ind w:left="0"/>
        <w:jc w:val="both"/>
      </w:pPr>
      <w:r>
        <w:rPr>
          <w:rFonts w:ascii="Times New Roman"/>
          <w:b w:val="false"/>
          <w:i w:val="false"/>
          <w:color w:val="000000"/>
          <w:sz w:val="28"/>
        </w:rPr>
        <w:t>
      4.3. Инспекциялық тексеру құнын Тараптар қосымша келісім немесе жеке шарт жасау жолымен анықтайды.</w:t>
      </w:r>
    </w:p>
    <w:p>
      <w:pPr>
        <w:spacing w:after="0"/>
        <w:ind w:left="0"/>
        <w:jc w:val="both"/>
      </w:pPr>
      <w:r>
        <w:rPr>
          <w:rFonts w:ascii="Times New Roman"/>
          <w:b w:val="false"/>
          <w:i w:val="false"/>
          <w:color w:val="000000"/>
          <w:sz w:val="28"/>
        </w:rPr>
        <w:t>
      4.4. Орындалған жұмыстарға төлеу төлемге қойылған шоттар негізінде жүргізіледі.</w:t>
      </w:r>
    </w:p>
    <w:p>
      <w:pPr>
        <w:spacing w:after="0"/>
        <w:ind w:left="0"/>
        <w:jc w:val="both"/>
      </w:pPr>
      <w:r>
        <w:rPr>
          <w:rFonts w:ascii="Times New Roman"/>
          <w:b w:val="false"/>
          <w:i w:val="false"/>
          <w:color w:val="000000"/>
          <w:sz w:val="28"/>
        </w:rPr>
        <w:t>
      4.5. Аккредиттеу жөніндегі орган өзге өңірлерден техникалық сарапшыларды немесе басқа сарапшыларды тартқан жағдайда, Аккредиттеу субъектісі көрсетілген сарапшыларға жол жүру, тұру және тәуліктік шығындарын Тараптар арасында жасалатын қосымша келісім немесе жеке шартқа сәйкес Аккредиттеу жөніндегі органының есеп шотына аудару жолымен қосымша төлейді.</w:t>
      </w:r>
    </w:p>
    <w:p>
      <w:pPr>
        <w:spacing w:after="0"/>
        <w:ind w:left="0"/>
        <w:jc w:val="both"/>
      </w:pPr>
      <w:r>
        <w:rPr>
          <w:rFonts w:ascii="Times New Roman"/>
          <w:b w:val="false"/>
          <w:i w:val="false"/>
          <w:color w:val="000000"/>
          <w:sz w:val="28"/>
        </w:rPr>
        <w:t>
      5. Салыстырма сынақтарды жүргізу және (немесе) өлшем құралдарын салыстырып тексеру мен калибрлеу нәтижелерін салғастыру тәртібі</w:t>
      </w:r>
    </w:p>
    <w:p>
      <w:pPr>
        <w:spacing w:after="0"/>
        <w:ind w:left="0"/>
        <w:jc w:val="both"/>
      </w:pPr>
      <w:r>
        <w:rPr>
          <w:rFonts w:ascii="Times New Roman"/>
          <w:b w:val="false"/>
          <w:i w:val="false"/>
          <w:color w:val="000000"/>
          <w:sz w:val="28"/>
        </w:rPr>
        <w:t>
      5.1. Аккредиттеу субъектілерінің техникалық құзыреттілігін бағалау (мониторингілеу) мақсатында Аккредиттеу жөніндегі орган Аккредиттеу субъектісінен салыстырмалы сынақ нәтижелерін (өлшем құралдарын салыстырып тексеру (калибрлеу) нәтижелерін) сұрай алады.</w:t>
      </w:r>
    </w:p>
    <w:p>
      <w:pPr>
        <w:spacing w:after="0"/>
        <w:ind w:left="0"/>
        <w:jc w:val="both"/>
      </w:pPr>
      <w:r>
        <w:rPr>
          <w:rFonts w:ascii="Times New Roman"/>
          <w:b w:val="false"/>
          <w:i w:val="false"/>
          <w:color w:val="000000"/>
          <w:sz w:val="28"/>
        </w:rPr>
        <w:t>
      5.2. Зертханалардың техникалық құзыреттілігін растау стандарттау жөніндегі құжаттарға сәйкес біліктілікті тексеруді аккредиттелген провайдер ұйымдастырған және жүргізген салыстырмалы сынақ (өлшем құралдарын салыстырып тексеру (калибрлеу) нәтижелері) нәтижелері болып табылады.</w:t>
      </w:r>
    </w:p>
    <w:p>
      <w:pPr>
        <w:spacing w:after="0"/>
        <w:ind w:left="0"/>
        <w:jc w:val="both"/>
      </w:pPr>
      <w:r>
        <w:rPr>
          <w:rFonts w:ascii="Times New Roman"/>
          <w:b w:val="false"/>
          <w:i w:val="false"/>
          <w:color w:val="000000"/>
          <w:sz w:val="28"/>
        </w:rPr>
        <w:t>
      6. Тараптардың жауапкершілігі</w:t>
      </w:r>
    </w:p>
    <w:p>
      <w:pPr>
        <w:spacing w:after="0"/>
        <w:ind w:left="0"/>
        <w:jc w:val="both"/>
      </w:pPr>
      <w:r>
        <w:rPr>
          <w:rFonts w:ascii="Times New Roman"/>
          <w:b w:val="false"/>
          <w:i w:val="false"/>
          <w:color w:val="000000"/>
          <w:sz w:val="28"/>
        </w:rPr>
        <w:t>
      6.1.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қосарлы белгіні дұрыс пайдалану;</w:t>
      </w:r>
    </w:p>
    <w:p>
      <w:pPr>
        <w:spacing w:after="0"/>
        <w:ind w:left="0"/>
        <w:jc w:val="both"/>
      </w:pPr>
      <w:r>
        <w:rPr>
          <w:rFonts w:ascii="Times New Roman"/>
          <w:b w:val="false"/>
          <w:i w:val="false"/>
          <w:color w:val="000000"/>
          <w:sz w:val="28"/>
        </w:rPr>
        <w:t>
      3) оның кінәсінен Аккредиттеу жөніндегі органға келтірілген зияндар;</w:t>
      </w:r>
    </w:p>
    <w:p>
      <w:pPr>
        <w:spacing w:after="0"/>
        <w:ind w:left="0"/>
        <w:jc w:val="both"/>
      </w:pPr>
      <w:r>
        <w:rPr>
          <w:rFonts w:ascii="Times New Roman"/>
          <w:b w:val="false"/>
          <w:i w:val="false"/>
          <w:color w:val="000000"/>
          <w:sz w:val="28"/>
        </w:rPr>
        <w:t>
      4) аккредиттеу жөніндегі органға қатысты негізсіз айыптаулардан көрінетін аккредиттеу жөніндегі органның іскерлік беделін бұзғаны үшін, аккредиттелген саладағы қызметі үшін, сондай-ақ аккредиттеу жөніндегі органның іскерлік беделіне әсер ететін аккредиттеу субъектісінің өзге де іс-әрекеттері үшін;</w:t>
      </w:r>
    </w:p>
    <w:p>
      <w:pPr>
        <w:spacing w:after="0"/>
        <w:ind w:left="0"/>
        <w:jc w:val="both"/>
      </w:pPr>
      <w:r>
        <w:rPr>
          <w:rFonts w:ascii="Times New Roman"/>
          <w:b w:val="false"/>
          <w:i w:val="false"/>
          <w:color w:val="000000"/>
          <w:sz w:val="28"/>
        </w:rPr>
        <w:t>
      5) аккредиттеу өлшемшарттарының талаптарын үздіксіз орындағаны үшін;</w:t>
      </w:r>
    </w:p>
    <w:p>
      <w:pPr>
        <w:spacing w:after="0"/>
        <w:ind w:left="0"/>
        <w:jc w:val="both"/>
      </w:pPr>
      <w:r>
        <w:rPr>
          <w:rFonts w:ascii="Times New Roman"/>
          <w:b w:val="false"/>
          <w:i w:val="false"/>
          <w:color w:val="000000"/>
          <w:sz w:val="28"/>
        </w:rPr>
        <w:t>
      6) аккредиттеу жөніндегі органның қызметтеріне ақы төлеу мерзімдері үшін жауапты болады.</w:t>
      </w:r>
    </w:p>
    <w:p>
      <w:pPr>
        <w:spacing w:after="0"/>
        <w:ind w:left="0"/>
        <w:jc w:val="both"/>
      </w:pPr>
      <w:r>
        <w:rPr>
          <w:rFonts w:ascii="Times New Roman"/>
          <w:b w:val="false"/>
          <w:i w:val="false"/>
          <w:color w:val="000000"/>
          <w:sz w:val="28"/>
        </w:rPr>
        <w:t>
      6.2. Уақтылы төлемегені үшін Аккредиттеу субъектісі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6.3. Жұмыстарды орындау мерзімін бұзғаны үшін, егер бұл Аккредиттеу субъектісінің әрекетінен немесе әрекетсіздігіне байланысты болмаса, Аккредиттеу жөніндегі орган Аккредиттеу субъектісіне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6.4.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6.6.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7. Шартты өзгерту, тоқтату және бұзу</w:t>
      </w:r>
    </w:p>
    <w:p>
      <w:pPr>
        <w:spacing w:after="0"/>
        <w:ind w:left="0"/>
        <w:jc w:val="both"/>
      </w:pPr>
      <w:r>
        <w:rPr>
          <w:rFonts w:ascii="Times New Roman"/>
          <w:b w:val="false"/>
          <w:i w:val="false"/>
          <w:color w:val="000000"/>
          <w:sz w:val="28"/>
        </w:rPr>
        <w:t>
      7.1. Осы Шарттың талаптарын Аккредиттеу субъектісі бұзған және осы Шартпен анықталған мерзімдерде ол қосымша келісімге немесе жеке шартқа қол қоймаған жағдайында, Аккредиттеу жөніндегі орган Аккредиттеу субъектісі бұл туралы Шартты болжанатын бұзу күнінен кем дегенде күнтізбелік 30 (отыз) күн бұрын хабарлама бере отырып, осы Шартты біржақты бұзуға құқылы. Бұл жағдайда хабарламада көрсетілген күн Шарттың бұзылу күні болып есептеледі.</w:t>
      </w:r>
    </w:p>
    <w:p>
      <w:pPr>
        <w:spacing w:after="0"/>
        <w:ind w:left="0"/>
        <w:jc w:val="both"/>
      </w:pPr>
      <w:r>
        <w:rPr>
          <w:rFonts w:ascii="Times New Roman"/>
          <w:b w:val="false"/>
          <w:i w:val="false"/>
          <w:color w:val="000000"/>
          <w:sz w:val="28"/>
        </w:rPr>
        <w:t>
      7.2. Аккредиттеуден кейінгі шарт мынадай:</w:t>
      </w:r>
    </w:p>
    <w:p>
      <w:pPr>
        <w:spacing w:after="0"/>
        <w:ind w:left="0"/>
        <w:jc w:val="both"/>
      </w:pPr>
      <w:r>
        <w:rPr>
          <w:rFonts w:ascii="Times New Roman"/>
          <w:b w:val="false"/>
          <w:i w:val="false"/>
          <w:color w:val="000000"/>
          <w:sz w:val="28"/>
        </w:rPr>
        <w:t>
      1) заңды тұлға таратылған;</w:t>
      </w:r>
    </w:p>
    <w:p>
      <w:pPr>
        <w:spacing w:after="0"/>
        <w:ind w:left="0"/>
        <w:jc w:val="both"/>
      </w:pPr>
      <w:r>
        <w:rPr>
          <w:rFonts w:ascii="Times New Roman"/>
          <w:b w:val="false"/>
          <w:i w:val="false"/>
          <w:color w:val="000000"/>
          <w:sz w:val="28"/>
        </w:rPr>
        <w:t>
      2) аккредиттеу аттестатының қолданыс мерзімі аяқталған;</w:t>
      </w:r>
    </w:p>
    <w:p>
      <w:pPr>
        <w:spacing w:after="0"/>
        <w:ind w:left="0"/>
        <w:jc w:val="both"/>
      </w:pPr>
      <w:r>
        <w:rPr>
          <w:rFonts w:ascii="Times New Roman"/>
          <w:b w:val="false"/>
          <w:i w:val="false"/>
          <w:color w:val="000000"/>
          <w:sz w:val="28"/>
        </w:rPr>
        <w:t>
      3) аккредиттеу аттестатынан айырған;</w:t>
      </w:r>
    </w:p>
    <w:p>
      <w:pPr>
        <w:spacing w:after="0"/>
        <w:ind w:left="0"/>
        <w:jc w:val="both"/>
      </w:pPr>
      <w:r>
        <w:rPr>
          <w:rFonts w:ascii="Times New Roman"/>
          <w:b w:val="false"/>
          <w:i w:val="false"/>
          <w:color w:val="000000"/>
          <w:sz w:val="28"/>
        </w:rPr>
        <w:t>
      4) аккредиттеу аттестаты жойылған;</w:t>
      </w:r>
    </w:p>
    <w:p>
      <w:pPr>
        <w:spacing w:after="0"/>
        <w:ind w:left="0"/>
        <w:jc w:val="both"/>
      </w:pPr>
      <w:r>
        <w:rPr>
          <w:rFonts w:ascii="Times New Roman"/>
          <w:b w:val="false"/>
          <w:i w:val="false"/>
          <w:color w:val="000000"/>
          <w:sz w:val="28"/>
        </w:rPr>
        <w:t>
      5) аккредиттеу аттестатын кері қайтарып алу үшін негіз болып табылған сәйкессіздіктер жойылмаған, бұл жағдайда аккредиттеуден кейінгі шарттың тоқтатылу күні сәйкессіздіктерді жою мерзімі өткен күннен кейінгі күн болып есептеледі;</w:t>
      </w:r>
    </w:p>
    <w:p>
      <w:pPr>
        <w:spacing w:after="0"/>
        <w:ind w:left="0"/>
        <w:jc w:val="both"/>
      </w:pPr>
      <w:r>
        <w:rPr>
          <w:rFonts w:ascii="Times New Roman"/>
          <w:b w:val="false"/>
          <w:i w:val="false"/>
          <w:color w:val="000000"/>
          <w:sz w:val="28"/>
        </w:rPr>
        <w:t>
      6) осы Шартты Қазақстан Республикасының азаматтық заңнамасына сәйкес бұзу;</w:t>
      </w:r>
    </w:p>
    <w:p>
      <w:pPr>
        <w:spacing w:after="0"/>
        <w:ind w:left="0"/>
        <w:jc w:val="both"/>
      </w:pPr>
      <w:r>
        <w:rPr>
          <w:rFonts w:ascii="Times New Roman"/>
          <w:b w:val="false"/>
          <w:i w:val="false"/>
          <w:color w:val="000000"/>
          <w:sz w:val="28"/>
        </w:rPr>
        <w:t>
      7) топ құрамын орналасқан жері бойынша тексеру жүргізуге келісуден екі есе негізсіз бас тартқан жағдайда;</w:t>
      </w:r>
    </w:p>
    <w:p>
      <w:pPr>
        <w:spacing w:after="0"/>
        <w:ind w:left="0"/>
        <w:jc w:val="both"/>
      </w:pPr>
      <w:r>
        <w:rPr>
          <w:rFonts w:ascii="Times New Roman"/>
          <w:b w:val="false"/>
          <w:i w:val="false"/>
          <w:color w:val="000000"/>
          <w:sz w:val="28"/>
        </w:rPr>
        <w:t>
      8) егер аккредиттеу циклы ішінде аккредиттеу субъектісі аккредиттеу өлшемшарттарын және аккредиттеу жөніндегі органның аккредиттеу аттестатын кері қайтарып алуға әкеп соққан талаптарын екі рет бұзуға жол берген жағдайда;</w:t>
      </w:r>
    </w:p>
    <w:p>
      <w:pPr>
        <w:spacing w:after="0"/>
        <w:ind w:left="0"/>
        <w:jc w:val="both"/>
      </w:pPr>
      <w:r>
        <w:rPr>
          <w:rFonts w:ascii="Times New Roman"/>
          <w:b w:val="false"/>
          <w:i w:val="false"/>
          <w:color w:val="000000"/>
          <w:sz w:val="28"/>
        </w:rPr>
        <w:t>
      9) аккредиттеу жөніндегі органға жергілікті жерде жоспарлы (жоспардан тыс) тексеру және тексеру жүргізуді, оның ішінде үй-жайға (үй-жайларға), жабдыққа, ақпаратқа қол жеткізуді, аккредиттеу субъектісі персоналының қатысуын, куәгерлік бағалауды жүргізуді, тексерулер мен бағалауды жүргізу жөніндегі жұмыстардың құнын төлеуді қамтамасыз етпеу, сондай-ақ аккредиттеу жөніндегі орган өкілдеріне өз қызметін Заңға және осы Шартқа сәйкес жүзеге асыруға кедергі келтіру.</w:t>
      </w:r>
    </w:p>
    <w:p>
      <w:pPr>
        <w:spacing w:after="0"/>
        <w:ind w:left="0"/>
        <w:jc w:val="both"/>
      </w:pPr>
      <w:r>
        <w:rPr>
          <w:rFonts w:ascii="Times New Roman"/>
          <w:b w:val="false"/>
          <w:i w:val="false"/>
          <w:color w:val="000000"/>
          <w:sz w:val="28"/>
        </w:rPr>
        <w:t>
      7.3. Осы Шартты бұзған кезде (тоқтатуды қоспағанда) Аккредиттеу субъектісінің төлеген сомасы Аккредиттеу жөніндегі орган шеккен нақты шығындары шегеріліп, қайтарылады.</w:t>
      </w:r>
    </w:p>
    <w:p>
      <w:pPr>
        <w:spacing w:after="0"/>
        <w:ind w:left="0"/>
        <w:jc w:val="both"/>
      </w:pPr>
      <w:r>
        <w:rPr>
          <w:rFonts w:ascii="Times New Roman"/>
          <w:b w:val="false"/>
          <w:i w:val="false"/>
          <w:color w:val="000000"/>
          <w:sz w:val="28"/>
        </w:rPr>
        <w:t>
      8. Еңсерілмейтін күш (форс-мажор) жағдайлары</w:t>
      </w:r>
    </w:p>
    <w:p>
      <w:pPr>
        <w:spacing w:after="0"/>
        <w:ind w:left="0"/>
        <w:jc w:val="both"/>
      </w:pPr>
      <w:r>
        <w:rPr>
          <w:rFonts w:ascii="Times New Roman"/>
          <w:b w:val="false"/>
          <w:i w:val="false"/>
          <w:color w:val="000000"/>
          <w:sz w:val="28"/>
        </w:rPr>
        <w:t>
      8.1. Тараптар, егер олар еңсерілмейтін күш (су тасқыны, жер сілкінісі) жағдайларының салдары болып табылса, Тараптардың кез келгеніне осы Шарт бойынша бұл жағдайлар өз міндеттемелерін орындауға мүмкіндік бермеген жағдайда өз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8.2.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8.3.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8.4. Еңсерілмейтін күш жағдайларының болу фактісін растайтын құжаттар еңсерілмейтін күш болған жерлерде Қазақстан Республикасының оған уәкілетті мемлекеттік органдары немесе ұйымдары берген тиісті құжаттар (анықтамалар, актілер және басқалары) болып табылады.</w:t>
      </w:r>
    </w:p>
    <w:p>
      <w:pPr>
        <w:spacing w:after="0"/>
        <w:ind w:left="0"/>
        <w:jc w:val="both"/>
      </w:pPr>
      <w:r>
        <w:rPr>
          <w:rFonts w:ascii="Times New Roman"/>
          <w:b w:val="false"/>
          <w:i w:val="false"/>
          <w:color w:val="000000"/>
          <w:sz w:val="28"/>
        </w:rPr>
        <w:t>
      8.5. Егер еңсерілмейтін күш жағдайлары 3 (үш) айдан артық жалғасатын болса және оларды тоқтату күні туралы міндетті өтінім жасау мүмкін болмаса, онда Тараптардың әрқайсысы осы Шартты бұзуға құқылы және бұл жағдайда Аккредиттеу жөніндегі орган Өтінім берушіге нақты орындалған жұмыстар құнын шегере отырып, төленген соманы қайтаруға міндетті.</w:t>
      </w:r>
    </w:p>
    <w:p>
      <w:pPr>
        <w:spacing w:after="0"/>
        <w:ind w:left="0"/>
        <w:jc w:val="both"/>
      </w:pPr>
      <w:r>
        <w:rPr>
          <w:rFonts w:ascii="Times New Roman"/>
          <w:b w:val="false"/>
          <w:i w:val="false"/>
          <w:color w:val="000000"/>
          <w:sz w:val="28"/>
        </w:rPr>
        <w:t>
      8.6. Хабарламау немесе уақтылы хабарламау Тараптарды осы Шарт бойынша міндеттемелерді орындамағаны үшін жауаптылықтан босататын негіз ретінде кез келген жоғарыда көрсетілген жағдайларға сілтеме жасау құқығынан айырады.</w:t>
      </w:r>
    </w:p>
    <w:p>
      <w:pPr>
        <w:spacing w:after="0"/>
        <w:ind w:left="0"/>
        <w:jc w:val="both"/>
      </w:pPr>
      <w:r>
        <w:rPr>
          <w:rFonts w:ascii="Times New Roman"/>
          <w:b w:val="false"/>
          <w:i w:val="false"/>
          <w:color w:val="000000"/>
          <w:sz w:val="28"/>
        </w:rPr>
        <w:t>
      9. Дауларды шешу тәртібі</w:t>
      </w:r>
    </w:p>
    <w:p>
      <w:pPr>
        <w:spacing w:after="0"/>
        <w:ind w:left="0"/>
        <w:jc w:val="both"/>
      </w:pPr>
      <w:r>
        <w:rPr>
          <w:rFonts w:ascii="Times New Roman"/>
          <w:b w:val="false"/>
          <w:i w:val="false"/>
          <w:color w:val="000000"/>
          <w:sz w:val="28"/>
        </w:rPr>
        <w:t>
      9.1.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9.2. Келіссөздер жолымен келіспеушіліктер реттелмеген жағдайда, ол Аккредиттеу органының орналасқан жері бойынша сот органына қарауға берiлуi мүмкiн.</w:t>
      </w:r>
    </w:p>
    <w:p>
      <w:pPr>
        <w:spacing w:after="0"/>
        <w:ind w:left="0"/>
        <w:jc w:val="both"/>
      </w:pPr>
      <w:r>
        <w:rPr>
          <w:rFonts w:ascii="Times New Roman"/>
          <w:b w:val="false"/>
          <w:i w:val="false"/>
          <w:color w:val="000000"/>
          <w:sz w:val="28"/>
        </w:rPr>
        <w:t>
      10. Қорытынды ережелер</w:t>
      </w:r>
    </w:p>
    <w:p>
      <w:pPr>
        <w:spacing w:after="0"/>
        <w:ind w:left="0"/>
        <w:jc w:val="both"/>
      </w:pPr>
      <w:r>
        <w:rPr>
          <w:rFonts w:ascii="Times New Roman"/>
          <w:b w:val="false"/>
          <w:i w:val="false"/>
          <w:color w:val="000000"/>
          <w:sz w:val="28"/>
        </w:rPr>
        <w:t>
      10.1.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орындағандарына дейін қолданыста болады.</w:t>
      </w:r>
    </w:p>
    <w:p>
      <w:pPr>
        <w:spacing w:after="0"/>
        <w:ind w:left="0"/>
        <w:jc w:val="both"/>
      </w:pPr>
      <w:r>
        <w:rPr>
          <w:rFonts w:ascii="Times New Roman"/>
          <w:b w:val="false"/>
          <w:i w:val="false"/>
          <w:color w:val="000000"/>
          <w:sz w:val="28"/>
        </w:rPr>
        <w:t>
      10.2.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xml:space="preserve">
      10.3. Тараптар ақпараттық жүйеде Тараптар арасында жүзеге асырылатын ақпарат алмасу ресми болып табылады деп уағдаласты. </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өтініш берушінің ақпаратты алғанын растау болып табылады.</w:t>
      </w:r>
    </w:p>
    <w:p>
      <w:pPr>
        <w:spacing w:after="0"/>
        <w:ind w:left="0"/>
        <w:jc w:val="both"/>
      </w:pPr>
      <w:r>
        <w:rPr>
          <w:rFonts w:ascii="Times New Roman"/>
          <w:b w:val="false"/>
          <w:i w:val="false"/>
          <w:color w:val="000000"/>
          <w:sz w:val="28"/>
        </w:rPr>
        <w:t>
      10.4. Осы Шартқа барлық өзгерістер мен толықтырулар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10.5. Осы Шартта көзделмеген барлық өзге жағдайларда Тараптар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11. Тараптар деректемелері</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r>
              <w:br/>
            </w:r>
            <w:r>
              <w:rPr>
                <w:rFonts w:ascii="Times New Roman"/>
                <w:b w:val="false"/>
                <w:i w:val="false"/>
                <w:color w:val="000000"/>
                <w:sz w:val="20"/>
              </w:rPr>
              <w:t>
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ЭСҚ қол қойған күні мен уақыты</w:t>
            </w:r>
            <w:r>
              <w:br/>
            </w:r>
            <w:r>
              <w:rPr>
                <w:rFonts w:ascii="Times New Roman"/>
                <w:b w:val="false"/>
                <w:i w:val="false"/>
                <w:color w:val="000000"/>
                <w:sz w:val="20"/>
              </w:rPr>
              <w:t>
Өтініш берушінің ЭСҚ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ЭСҚ қол қойған күні мен уақыты</w:t>
            </w:r>
            <w:r>
              <w:br/>
            </w:r>
            <w:r>
              <w:rPr>
                <w:rFonts w:ascii="Times New Roman"/>
                <w:b w:val="false"/>
                <w:i w:val="false"/>
                <w:color w:val="000000"/>
                <w:sz w:val="20"/>
              </w:rPr>
              <w:t>
Аккредиттеу жөніндегі органның ЭСҚ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Аккредиттеуден кейінгі үлгілік</w:t>
            </w:r>
            <w:r>
              <w:br/>
            </w:r>
            <w:r>
              <w:rPr>
                <w:rFonts w:ascii="Times New Roman"/>
                <w:b w:val="false"/>
                <w:i w:val="false"/>
                <w:color w:val="000000"/>
                <w:sz w:val="20"/>
              </w:rPr>
              <w:t>шартқа қосымша</w:t>
            </w:r>
          </w:p>
        </w:tc>
      </w:tr>
    </w:tbl>
    <w:p>
      <w:pPr>
        <w:spacing w:after="0"/>
        <w:ind w:left="0"/>
        <w:jc w:val="left"/>
      </w:pPr>
      <w:r>
        <w:rPr>
          <w:rFonts w:ascii="Times New Roman"/>
          <w:b/>
          <w:i w:val="false"/>
          <w:color w:val="000000"/>
        </w:rPr>
        <w:t xml:space="preserve"> Кері байланыс сауалнамасы</w:t>
      </w:r>
    </w:p>
    <w:p>
      <w:pPr>
        <w:spacing w:after="0"/>
        <w:ind w:left="0"/>
        <w:jc w:val="both"/>
      </w:pPr>
      <w:r>
        <w:rPr>
          <w:rFonts w:ascii="Times New Roman"/>
          <w:b w:val="false"/>
          <w:i w:val="false"/>
          <w:color w:val="000000"/>
          <w:sz w:val="28"/>
        </w:rPr>
        <w:t>
      Аккредиттеу субъектісінің атауы: ___________________________________________________</w:t>
      </w:r>
    </w:p>
    <w:p>
      <w:pPr>
        <w:spacing w:after="0"/>
        <w:ind w:left="0"/>
        <w:jc w:val="both"/>
      </w:pPr>
      <w:r>
        <w:rPr>
          <w:rFonts w:ascii="Times New Roman"/>
          <w:b w:val="false"/>
          <w:i w:val="false"/>
          <w:color w:val="000000"/>
          <w:sz w:val="28"/>
        </w:rPr>
        <w:t xml:space="preserve">
      (заңды тұлғаның және/немесе)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оның құрылымдық бөлімшесінің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xml:space="preserve">
      Аккредиттеу жөніндегі орган орындайтын жұмыс сапасын бағалаңыз (5-өте керемет, 4- өте </w:t>
      </w:r>
    </w:p>
    <w:p>
      <w:pPr>
        <w:spacing w:after="0"/>
        <w:ind w:left="0"/>
        <w:jc w:val="both"/>
      </w:pPr>
      <w:r>
        <w:rPr>
          <w:rFonts w:ascii="Times New Roman"/>
          <w:b w:val="false"/>
          <w:i w:val="false"/>
          <w:color w:val="000000"/>
          <w:sz w:val="28"/>
        </w:rPr>
        <w:t>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522"/>
        <w:gridCol w:w="2155"/>
        <w:gridCol w:w="2155"/>
        <w:gridCol w:w="2156"/>
        <w:gridCol w:w="2156"/>
        <w:gridCol w:w="2156"/>
      </w:tblGrid>
      <w:tr>
        <w:trPr>
          <w:trHeight w:val="30" w:hRule="atLeast"/>
        </w:trPr>
        <w:tc>
          <w:tcPr>
            <w:tcW w:w="1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w:t>
      </w:r>
    </w:p>
    <w:p>
      <w:pPr>
        <w:spacing w:after="0"/>
        <w:ind w:left="0"/>
        <w:jc w:val="both"/>
      </w:pPr>
      <w:r>
        <w:rPr>
          <w:rFonts w:ascii="Times New Roman"/>
          <w:b w:val="false"/>
          <w:i w:val="false"/>
          <w:color w:val="000000"/>
          <w:sz w:val="28"/>
        </w:rPr>
        <w:t>
      Біз бірлескен ынтымақтастығымыздың одан әрі тиімді және жемісті болғанын қалаймыз!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