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26a4" w14:textId="0272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 Қазақстан Республикасы Білім және ғылым министрінің 2017 жылғы 2 мамырдағы № 204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5 маусымдағы № 230 бұйрығы. Қазақстан Республикасының Әділет министрлігінде 2020 жылғы 5 маусымда № 20826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Нормативтік құқықтық актілердің эталондық бақылау банкінде 2017 жылғы 5 маусымда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Ұлттық бірыңғай тестілеуді өткізу және "Ұлттық бірыңғай тестілеу тапсырғаны туралы сертификат беру" мемлекеттік көрсетілетін қызмет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"Ұлттық бірыңғай тестілеуді өткізу және "Ұлттық бірыңғай тестілеу тапсырғаны туралы сертификат беру" мемлекеттік көрсетілетін қызмет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Ұлттық бірыңғай тестілеуді өткізу және "Ұлттық бірыңғай тестілеу тапсырғаны туралы сертификат беру" мемлекеттік көрсетілетін қызметті бекіту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сондай-ақ Қазақстан Республикасы Білім және ғылым министрлігінің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білімнің білім беру бағдарламаларын іске асыратын білім беру ұйымдарына оқуға қабылдаудың үлгілік қағидаларына (Нормативтік құқықтық актілерді мемлекеттік тіркеу тізілімінде № 17450 болып тіркелген) (бұдан әрі - Үлгілік қағидалар) сәйкес әзірленді және ұлттық бірыңғай тестілеуді (бұдан әрі - ҰБТ) өткізу және мемлекеттік көрсетілетін қызмет тәртібін белгілейді.";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 Осы қағидаларда мынада ұғымдар пайдаланылады:</w:t>
      </w:r>
    </w:p>
    <w:bookmarkEnd w:id="8"/>
    <w:bookmarkStart w:name="z16" w:id="9"/>
    <w:p>
      <w:pPr>
        <w:spacing w:after="0"/>
        <w:ind w:left="0"/>
        <w:jc w:val="both"/>
      </w:pPr>
      <w:r>
        <w:rPr>
          <w:rFonts w:ascii="Times New Roman"/>
          <w:b w:val="false"/>
          <w:i w:val="false"/>
          <w:color w:val="000000"/>
          <w:sz w:val="28"/>
        </w:rPr>
        <w:t>
      1) ақпараттық парақ - ҰБТ өткізу пунктінде (бұдан әрі - ҰБТӨП) немесе базалық жоғары оқу орны (бұдан әрі - ЖОО), сондай-ақ республикалық бюджет қаражаты есебінен білім беру грантын беру конкурсына қатысу үшін өтініш беру кезінде жоғары оқу орнының қабылдау комиссиясы беретін, таңдаған бейіндік пәндер комбинациясына сәйкес берілетін парақ. Ақпараттық парақ: білім беру бағдарламалар топтарының тізбесі, ағымдағы жылы бөлінген білім беру гранттарының саны және өткен жылғы білім беру гранттарын тағайындау конкурсының нәтижелері туралы ақпаратты қамтиды;</w:t>
      </w:r>
    </w:p>
    <w:bookmarkEnd w:id="9"/>
    <w:bookmarkStart w:name="z17" w:id="10"/>
    <w:p>
      <w:pPr>
        <w:spacing w:after="0"/>
        <w:ind w:left="0"/>
        <w:jc w:val="both"/>
      </w:pPr>
      <w:r>
        <w:rPr>
          <w:rFonts w:ascii="Times New Roman"/>
          <w:b w:val="false"/>
          <w:i w:val="false"/>
          <w:color w:val="000000"/>
          <w:sz w:val="28"/>
        </w:rPr>
        <w:t>
      2) арнайы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 беру бағдарламаларының арнайы пәндері бойынша білімі мен құзыретін бағалауға бағытталған пән;</w:t>
      </w:r>
    </w:p>
    <w:bookmarkEnd w:id="10"/>
    <w:bookmarkStart w:name="z18" w:id="11"/>
    <w:p>
      <w:pPr>
        <w:spacing w:after="0"/>
        <w:ind w:left="0"/>
        <w:jc w:val="both"/>
      </w:pPr>
      <w:r>
        <w:rPr>
          <w:rFonts w:ascii="Times New Roman"/>
          <w:b w:val="false"/>
          <w:i w:val="false"/>
          <w:color w:val="000000"/>
          <w:sz w:val="28"/>
        </w:rPr>
        <w:t>
      3) базалық жоғары оқу орындары - ҰБТ-ны өткізуді жүзеге асыратын ЖОО-лар;</w:t>
      </w:r>
    </w:p>
    <w:bookmarkEnd w:id="11"/>
    <w:bookmarkStart w:name="z19" w:id="12"/>
    <w:p>
      <w:pPr>
        <w:spacing w:after="0"/>
        <w:ind w:left="0"/>
        <w:jc w:val="both"/>
      </w:pPr>
      <w:r>
        <w:rPr>
          <w:rFonts w:ascii="Times New Roman"/>
          <w:b w:val="false"/>
          <w:i w:val="false"/>
          <w:color w:val="000000"/>
          <w:sz w:val="28"/>
        </w:rPr>
        <w:t>
      4) базалық ЖОО-лардың қабылдау комиссиясы - ҰБТ-ны өткізуді жүзеге асыратын ЖОО жанындағы комиссия;</w:t>
      </w:r>
    </w:p>
    <w:bookmarkEnd w:id="12"/>
    <w:bookmarkStart w:name="z20" w:id="13"/>
    <w:p>
      <w:pPr>
        <w:spacing w:after="0"/>
        <w:ind w:left="0"/>
        <w:jc w:val="both"/>
      </w:pPr>
      <w:r>
        <w:rPr>
          <w:rFonts w:ascii="Times New Roman"/>
          <w:b w:val="false"/>
          <w:i w:val="false"/>
          <w:color w:val="000000"/>
          <w:sz w:val="28"/>
        </w:rPr>
        <w:t>
      5) бейіндік пән - таңдаған оқу бейініне сәйкес терең академиялық білімінің тұрақтылығын анықтайтын, пән саласындағы білім мен құзыретті толық бағалауға бағытталған оқу пәні;</w:t>
      </w:r>
    </w:p>
    <w:bookmarkEnd w:id="13"/>
    <w:bookmarkStart w:name="z21" w:id="14"/>
    <w:p>
      <w:pPr>
        <w:spacing w:after="0"/>
        <w:ind w:left="0"/>
        <w:jc w:val="both"/>
      </w:pPr>
      <w:r>
        <w:rPr>
          <w:rFonts w:ascii="Times New Roman"/>
          <w:b w:val="false"/>
          <w:i w:val="false"/>
          <w:color w:val="000000"/>
          <w:sz w:val="28"/>
        </w:rPr>
        <w:t>
      6) жалпы кәсіптік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 беру бағдарламаларының жалпы кәсіптік пәндері бойынша білімі мен құзыретті бағалауға бағытталған пән;</w:t>
      </w:r>
    </w:p>
    <w:bookmarkEnd w:id="14"/>
    <w:bookmarkStart w:name="z22" w:id="15"/>
    <w:p>
      <w:pPr>
        <w:spacing w:after="0"/>
        <w:ind w:left="0"/>
        <w:jc w:val="both"/>
      </w:pPr>
      <w:r>
        <w:rPr>
          <w:rFonts w:ascii="Times New Roman"/>
          <w:b w:val="false"/>
          <w:i w:val="false"/>
          <w:color w:val="000000"/>
          <w:sz w:val="28"/>
        </w:rPr>
        <w:t>
      7) жауап парағы - түсуші тест тапсырмаларының жауаптарын белгілейтін ҰБТ нәтижелерін бағалауға арналған арнайы бланк;</w:t>
      </w:r>
    </w:p>
    <w:bookmarkEnd w:id="15"/>
    <w:bookmarkStart w:name="z23" w:id="16"/>
    <w:p>
      <w:pPr>
        <w:spacing w:after="0"/>
        <w:ind w:left="0"/>
        <w:jc w:val="both"/>
      </w:pPr>
      <w:r>
        <w:rPr>
          <w:rFonts w:ascii="Times New Roman"/>
          <w:b w:val="false"/>
          <w:i w:val="false"/>
          <w:color w:val="000000"/>
          <w:sz w:val="28"/>
        </w:rPr>
        <w:t>
      8) жауап парақтарының көшірмесі - тестілеу нәтижелерін бағалауға арналған құжат болып табылмайтын ҰБТ-дан кейін балдарды өз бетінше санауға арналған бланк;</w:t>
      </w:r>
    </w:p>
    <w:bookmarkEnd w:id="16"/>
    <w:bookmarkStart w:name="z24" w:id="17"/>
    <w:p>
      <w:pPr>
        <w:spacing w:after="0"/>
        <w:ind w:left="0"/>
        <w:jc w:val="both"/>
      </w:pPr>
      <w:r>
        <w:rPr>
          <w:rFonts w:ascii="Times New Roman"/>
          <w:b w:val="false"/>
          <w:i w:val="false"/>
          <w:color w:val="000000"/>
          <w:sz w:val="28"/>
        </w:rPr>
        <w:t>
      9) желілік ЖОО-лар - ҰБТ-ға қатысу үшін құжаттарды қабылдауды жүзеге асыратын ЖОО-лар;</w:t>
      </w:r>
    </w:p>
    <w:bookmarkEnd w:id="17"/>
    <w:bookmarkStart w:name="z25" w:id="18"/>
    <w:p>
      <w:pPr>
        <w:spacing w:after="0"/>
        <w:ind w:left="0"/>
        <w:jc w:val="both"/>
      </w:pPr>
      <w:r>
        <w:rPr>
          <w:rFonts w:ascii="Times New Roman"/>
          <w:b w:val="false"/>
          <w:i w:val="false"/>
          <w:color w:val="000000"/>
          <w:sz w:val="28"/>
        </w:rPr>
        <w:t>
      10) желілік ЖОО-лардың қабылдау комиссиясы - ҰБТ-ға қатысу үшін түсушілерден құжаттарды қабылдауды жүзеге асыратын ЖОО жанындағы комиссия;</w:t>
      </w:r>
    </w:p>
    <w:bookmarkEnd w:id="18"/>
    <w:bookmarkStart w:name="z26" w:id="19"/>
    <w:p>
      <w:pPr>
        <w:spacing w:after="0"/>
        <w:ind w:left="0"/>
        <w:jc w:val="both"/>
      </w:pPr>
      <w:r>
        <w:rPr>
          <w:rFonts w:ascii="Times New Roman"/>
          <w:b w:val="false"/>
          <w:i w:val="false"/>
          <w:color w:val="000000"/>
          <w:sz w:val="28"/>
        </w:rPr>
        <w:t>
      11) нұсқаларды тарату парағы - қысқартылған оқыту мерзімдерін көздейтін жоғары білімнің білім беру бағдарламаларына оқуға түсушілер үшін кітапша нұсқасының аудиториядағы белгілі бір орын нөміріне бекітілгендігі туралы ақпаратты қамтитын парақ;</w:t>
      </w:r>
    </w:p>
    <w:bookmarkEnd w:id="19"/>
    <w:bookmarkStart w:name="z27" w:id="20"/>
    <w:p>
      <w:pPr>
        <w:spacing w:after="0"/>
        <w:ind w:left="0"/>
        <w:jc w:val="both"/>
      </w:pPr>
      <w:r>
        <w:rPr>
          <w:rFonts w:ascii="Times New Roman"/>
          <w:b w:val="false"/>
          <w:i w:val="false"/>
          <w:color w:val="000000"/>
          <w:sz w:val="28"/>
        </w:rPr>
        <w:t>
      12) отырғызу парағы - түсушілерді аудиторияда орындар бойынша бөлу парағы;</w:t>
      </w:r>
    </w:p>
    <w:bookmarkEnd w:id="20"/>
    <w:bookmarkStart w:name="z28" w:id="21"/>
    <w:p>
      <w:pPr>
        <w:spacing w:after="0"/>
        <w:ind w:left="0"/>
        <w:jc w:val="both"/>
      </w:pPr>
      <w:r>
        <w:rPr>
          <w:rFonts w:ascii="Times New Roman"/>
          <w:b w:val="false"/>
          <w:i w:val="false"/>
          <w:color w:val="000000"/>
          <w:sz w:val="28"/>
        </w:rPr>
        <w:t>
      13) ҰБТ - жоғары және (немесе) жоғары оқу орнынан кейінгі білім беру ұйымдарына түсуге арналған іріктеу емтихандарының бір нысаны;</w:t>
      </w:r>
    </w:p>
    <w:bookmarkEnd w:id="21"/>
    <w:bookmarkStart w:name="z29" w:id="22"/>
    <w:p>
      <w:pPr>
        <w:spacing w:after="0"/>
        <w:ind w:left="0"/>
        <w:jc w:val="both"/>
      </w:pPr>
      <w:r>
        <w:rPr>
          <w:rFonts w:ascii="Times New Roman"/>
          <w:b w:val="false"/>
          <w:i w:val="false"/>
          <w:color w:val="000000"/>
          <w:sz w:val="28"/>
        </w:rPr>
        <w:t>
      14) ҰБТӨП - ҰБТ өткізу пункті;</w:t>
      </w:r>
    </w:p>
    <w:bookmarkEnd w:id="22"/>
    <w:bookmarkStart w:name="z30" w:id="23"/>
    <w:p>
      <w:pPr>
        <w:spacing w:after="0"/>
        <w:ind w:left="0"/>
        <w:jc w:val="both"/>
      </w:pPr>
      <w:r>
        <w:rPr>
          <w:rFonts w:ascii="Times New Roman"/>
          <w:b w:val="false"/>
          <w:i w:val="false"/>
          <w:color w:val="000000"/>
          <w:sz w:val="28"/>
        </w:rPr>
        <w:t>
      15) шекті балл - тестілеудің әрбір пәні мен барлық пәндер немесе пәндер бойынша және кейбір ЖОО-лар мен жекелеген білім беру бағдарламалары топтары үшін Үлгілік қағидалармен белгіленген, республикалық бюджет немесе жергілікті бюджет қаражаты есебінен білім беру грантын беру конкурсына қатысу немесе ЖОО-ға ақылы негізде оқуға қабылдау үшін белгіленген балдардың минималды жиынтығы;</w:t>
      </w:r>
    </w:p>
    <w:bookmarkEnd w:id="23"/>
    <w:bookmarkStart w:name="z31" w:id="24"/>
    <w:p>
      <w:pPr>
        <w:spacing w:after="0"/>
        <w:ind w:left="0"/>
        <w:jc w:val="both"/>
      </w:pPr>
      <w:r>
        <w:rPr>
          <w:rFonts w:ascii="Times New Roman"/>
          <w:b w:val="false"/>
          <w:i w:val="false"/>
          <w:color w:val="000000"/>
          <w:sz w:val="28"/>
        </w:rPr>
        <w:t>
      16) электрондық сертификат - Ұлттық тестілеу орталығының сайтында жарияланатын ҰБТ балдарын ресми растайтын үміткердің бірегей деректері бар электрондық құжат (бұдан әрі - сертификат).";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6) тармақшасы мынадай редакцияда жазылсын:</w:t>
      </w:r>
    </w:p>
    <w:bookmarkStart w:name="z33" w:id="25"/>
    <w:p>
      <w:pPr>
        <w:spacing w:after="0"/>
        <w:ind w:left="0"/>
        <w:jc w:val="both"/>
      </w:pPr>
      <w:r>
        <w:rPr>
          <w:rFonts w:ascii="Times New Roman"/>
          <w:b w:val="false"/>
          <w:i w:val="false"/>
          <w:color w:val="000000"/>
          <w:sz w:val="28"/>
        </w:rPr>
        <w:t>
      "6) ЖОО-ға күндізгі оқу бөліміне ақылы негізде қабылдау үшін ҰБТ нәтижесі бойынша шекті балл алмаған тұлғаларды күнтізбелік жылы ақылы негізде одан әрі қабылдау үшін;";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xml:space="preserve">
      "4. ҰБТ-ға қатысу үшін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немесе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(бұдан әрі - № 502 бұйрық) бекітілген нысан бойынша белгіленген үлгіде келесі мерзімдерде:</w:t>
      </w:r>
    </w:p>
    <w:bookmarkEnd w:id="26"/>
    <w:bookmarkStart w:name="z36" w:id="27"/>
    <w:p>
      <w:pPr>
        <w:spacing w:after="0"/>
        <w:ind w:left="0"/>
        <w:jc w:val="both"/>
      </w:pPr>
      <w:r>
        <w:rPr>
          <w:rFonts w:ascii="Times New Roman"/>
          <w:b w:val="false"/>
          <w:i w:val="false"/>
          <w:color w:val="000000"/>
          <w:sz w:val="28"/>
        </w:rPr>
        <w:t xml:space="preserve">
      1) күнтізбелік жылғы 1 және 15 желтоқсан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6) және 7) тармақшаларында көрсетілген адамдар үшін;</w:t>
      </w:r>
    </w:p>
    <w:bookmarkEnd w:id="27"/>
    <w:bookmarkStart w:name="z37" w:id="28"/>
    <w:p>
      <w:pPr>
        <w:spacing w:after="0"/>
        <w:ind w:left="0"/>
        <w:jc w:val="both"/>
      </w:pPr>
      <w:r>
        <w:rPr>
          <w:rFonts w:ascii="Times New Roman"/>
          <w:b w:val="false"/>
          <w:i w:val="false"/>
          <w:color w:val="000000"/>
          <w:sz w:val="28"/>
        </w:rPr>
        <w:t xml:space="preserve">
      2) күнтізбелік жылғы 1 және 15 ақпан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және 6) тармақшаларында көрсетілген адамдар үшін;</w:t>
      </w:r>
    </w:p>
    <w:bookmarkEnd w:id="28"/>
    <w:bookmarkStart w:name="z38" w:id="29"/>
    <w:p>
      <w:pPr>
        <w:spacing w:after="0"/>
        <w:ind w:left="0"/>
        <w:jc w:val="both"/>
      </w:pPr>
      <w:r>
        <w:rPr>
          <w:rFonts w:ascii="Times New Roman"/>
          <w:b w:val="false"/>
          <w:i w:val="false"/>
          <w:color w:val="000000"/>
          <w:sz w:val="28"/>
        </w:rPr>
        <w:t xml:space="preserve">
      3) күнтізбелік жылғы 1 мен 30 сәуір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және 6) тармақшаларында көрсетілген адамдар үшін;</w:t>
      </w:r>
    </w:p>
    <w:bookmarkEnd w:id="29"/>
    <w:bookmarkStart w:name="z39" w:id="30"/>
    <w:p>
      <w:pPr>
        <w:spacing w:after="0"/>
        <w:ind w:left="0"/>
        <w:jc w:val="both"/>
      </w:pPr>
      <w:r>
        <w:rPr>
          <w:rFonts w:ascii="Times New Roman"/>
          <w:b w:val="false"/>
          <w:i w:val="false"/>
          <w:color w:val="000000"/>
          <w:sz w:val="28"/>
        </w:rPr>
        <w:t xml:space="preserve">
      4) күнтізбелік жылғы 1 сәуір мен 5 мамыр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 көрсетілген адамдар үшін;</w:t>
      </w:r>
    </w:p>
    <w:bookmarkEnd w:id="30"/>
    <w:bookmarkStart w:name="z40" w:id="31"/>
    <w:p>
      <w:pPr>
        <w:spacing w:after="0"/>
        <w:ind w:left="0"/>
        <w:jc w:val="both"/>
      </w:pPr>
      <w:r>
        <w:rPr>
          <w:rFonts w:ascii="Times New Roman"/>
          <w:b w:val="false"/>
          <w:i w:val="false"/>
          <w:color w:val="000000"/>
          <w:sz w:val="28"/>
        </w:rPr>
        <w:t xml:space="preserve">
      5) күнтізбелік жылғы 25 шілде мен 1 тамыз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5), 6) және 7) тармақшаларында көрсетілген адамдар үшін өткізіледі.</w:t>
      </w:r>
    </w:p>
    <w:bookmarkEnd w:id="31"/>
    <w:bookmarkStart w:name="z41" w:id="32"/>
    <w:p>
      <w:pPr>
        <w:spacing w:after="0"/>
        <w:ind w:left="0"/>
        <w:jc w:val="both"/>
      </w:pPr>
      <w:r>
        <w:rPr>
          <w:rFonts w:ascii="Times New Roman"/>
          <w:b w:val="false"/>
          <w:i w:val="false"/>
          <w:color w:val="000000"/>
          <w:sz w:val="28"/>
        </w:rPr>
        <w:t>
      5. Осы Қағидалардың 4-тармағының 1) және 2) тармақшаларында көрсетілген тұлғалар ҰБТ-ға қатысу үшін ҰБТӨП-ке мынадай құжаттарды:</w:t>
      </w:r>
    </w:p>
    <w:bookmarkEnd w:id="32"/>
    <w:bookmarkStart w:name="z42" w:id="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bookmarkEnd w:id="33"/>
    <w:bookmarkStart w:name="z43" w:id="34"/>
    <w:p>
      <w:pPr>
        <w:spacing w:after="0"/>
        <w:ind w:left="0"/>
        <w:jc w:val="both"/>
      </w:pPr>
      <w:r>
        <w:rPr>
          <w:rFonts w:ascii="Times New Roman"/>
          <w:b w:val="false"/>
          <w:i w:val="false"/>
          <w:color w:val="000000"/>
          <w:sz w:val="28"/>
        </w:rPr>
        <w:t>
      2) 3 x 4 сантиметр көлеміндегі екі фотосуретті;</w:t>
      </w:r>
    </w:p>
    <w:bookmarkEnd w:id="34"/>
    <w:bookmarkStart w:name="z44" w:id="35"/>
    <w:p>
      <w:pPr>
        <w:spacing w:after="0"/>
        <w:ind w:left="0"/>
        <w:jc w:val="both"/>
      </w:pPr>
      <w:r>
        <w:rPr>
          <w:rFonts w:ascii="Times New Roman"/>
          <w:b w:val="false"/>
          <w:i w:val="false"/>
          <w:color w:val="000000"/>
          <w:sz w:val="28"/>
        </w:rPr>
        <w:t>
      3) жеке басын куәландыратын құжаттың көшірмесін;</w:t>
      </w:r>
    </w:p>
    <w:bookmarkEnd w:id="35"/>
    <w:bookmarkStart w:name="z45" w:id="36"/>
    <w:p>
      <w:pPr>
        <w:spacing w:after="0"/>
        <w:ind w:left="0"/>
        <w:jc w:val="both"/>
      </w:pPr>
      <w:r>
        <w:rPr>
          <w:rFonts w:ascii="Times New Roman"/>
          <w:b w:val="false"/>
          <w:i w:val="false"/>
          <w:color w:val="000000"/>
          <w:sz w:val="28"/>
        </w:rPr>
        <w:t>
      Бұл ретте жасы 16-ға толмаған және жеке басын куәландыратын құжаты жоқ адамдар туу туралы куәлігінің көшірмесін тапсырады.</w:t>
      </w:r>
    </w:p>
    <w:bookmarkEnd w:id="36"/>
    <w:bookmarkStart w:name="z46" w:id="37"/>
    <w:p>
      <w:pPr>
        <w:spacing w:after="0"/>
        <w:ind w:left="0"/>
        <w:jc w:val="both"/>
      </w:pPr>
      <w:r>
        <w:rPr>
          <w:rFonts w:ascii="Times New Roman"/>
          <w:b w:val="false"/>
          <w:i w:val="false"/>
          <w:color w:val="000000"/>
          <w:sz w:val="28"/>
        </w:rPr>
        <w:t>
      4) тестілеуге қатысу үшін ақы төлегені туралы түбіртекті;</w:t>
      </w:r>
    </w:p>
    <w:bookmarkEnd w:id="37"/>
    <w:bookmarkStart w:name="z47" w:id="3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өзі білім алатын орта білім беру ұйымының анықтамасын тапсырады.</w:t>
      </w:r>
    </w:p>
    <w:bookmarkEnd w:id="38"/>
    <w:bookmarkStart w:name="z48" w:id="39"/>
    <w:p>
      <w:pPr>
        <w:spacing w:after="0"/>
        <w:ind w:left="0"/>
        <w:jc w:val="both"/>
      </w:pPr>
      <w:r>
        <w:rPr>
          <w:rFonts w:ascii="Times New Roman"/>
          <w:b w:val="false"/>
          <w:i w:val="false"/>
          <w:color w:val="000000"/>
          <w:sz w:val="28"/>
        </w:rPr>
        <w:t>
      Оқуға түсушілер қалауы бойынша онлайн режімінде өтініш береді.</w:t>
      </w:r>
    </w:p>
    <w:bookmarkEnd w:id="39"/>
    <w:bookmarkStart w:name="z49" w:id="40"/>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тұлғалар ҰБТ-ға қатысу үшін желілік ЖОО-ға мынадай құжаттарды:</w:t>
      </w:r>
    </w:p>
    <w:bookmarkEnd w:id="40"/>
    <w:bookmarkStart w:name="z50" w:id="4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bookmarkEnd w:id="41"/>
    <w:bookmarkStart w:name="z51" w:id="42"/>
    <w:p>
      <w:pPr>
        <w:spacing w:after="0"/>
        <w:ind w:left="0"/>
        <w:jc w:val="both"/>
      </w:pPr>
      <w:r>
        <w:rPr>
          <w:rFonts w:ascii="Times New Roman"/>
          <w:b w:val="false"/>
          <w:i w:val="false"/>
          <w:color w:val="000000"/>
          <w:sz w:val="28"/>
        </w:rPr>
        <w:t>
      2) 3 x 4 сантиметр көлеміндегі екі фотосуретті;</w:t>
      </w:r>
    </w:p>
    <w:bookmarkEnd w:id="42"/>
    <w:bookmarkStart w:name="z52" w:id="43"/>
    <w:p>
      <w:pPr>
        <w:spacing w:after="0"/>
        <w:ind w:left="0"/>
        <w:jc w:val="both"/>
      </w:pPr>
      <w:r>
        <w:rPr>
          <w:rFonts w:ascii="Times New Roman"/>
          <w:b w:val="false"/>
          <w:i w:val="false"/>
          <w:color w:val="000000"/>
          <w:sz w:val="28"/>
        </w:rPr>
        <w:t>
      3) жеке басын куәландыратын құжаттың көшірмесін;</w:t>
      </w:r>
    </w:p>
    <w:bookmarkEnd w:id="43"/>
    <w:bookmarkStart w:name="z53" w:id="44"/>
    <w:p>
      <w:pPr>
        <w:spacing w:after="0"/>
        <w:ind w:left="0"/>
        <w:jc w:val="both"/>
      </w:pPr>
      <w:r>
        <w:rPr>
          <w:rFonts w:ascii="Times New Roman"/>
          <w:b w:val="false"/>
          <w:i w:val="false"/>
          <w:color w:val="000000"/>
          <w:sz w:val="28"/>
        </w:rPr>
        <w:t>
      4) тестілеуге қатысу үшін ақы төлегені туралы түбіртекті тапсырады.</w:t>
      </w:r>
    </w:p>
    <w:bookmarkEnd w:id="44"/>
    <w:bookmarkStart w:name="z54" w:id="45"/>
    <w:p>
      <w:pPr>
        <w:spacing w:after="0"/>
        <w:ind w:left="0"/>
        <w:jc w:val="both"/>
      </w:pPr>
      <w:r>
        <w:rPr>
          <w:rFonts w:ascii="Times New Roman"/>
          <w:b w:val="false"/>
          <w:i w:val="false"/>
          <w:color w:val="000000"/>
          <w:sz w:val="28"/>
        </w:rPr>
        <w:t>
      Оқуға түсушілер қалауы бойынша онлайн режімінде өтініш береді.</w:t>
      </w:r>
    </w:p>
    <w:bookmarkEnd w:id="45"/>
    <w:bookmarkStart w:name="z55" w:id="46"/>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және 5) тармақшаларында көрсетілген тұлғалар ҰБТ-ға қатысу үшін желілік ЖОО-ларға мынадай құжаттарды:</w:t>
      </w:r>
    </w:p>
    <w:bookmarkEnd w:id="46"/>
    <w:bookmarkStart w:name="z56"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bookmarkEnd w:id="47"/>
    <w:bookmarkStart w:name="z57" w:id="48"/>
    <w:p>
      <w:pPr>
        <w:spacing w:after="0"/>
        <w:ind w:left="0"/>
        <w:jc w:val="both"/>
      </w:pPr>
      <w:r>
        <w:rPr>
          <w:rFonts w:ascii="Times New Roman"/>
          <w:b w:val="false"/>
          <w:i w:val="false"/>
          <w:color w:val="000000"/>
          <w:sz w:val="28"/>
        </w:rPr>
        <w:t>
      2) 3 x 4 сантиметр көлеміндегі екі фотосуретті;</w:t>
      </w:r>
    </w:p>
    <w:bookmarkEnd w:id="48"/>
    <w:bookmarkStart w:name="z58" w:id="49"/>
    <w:p>
      <w:pPr>
        <w:spacing w:after="0"/>
        <w:ind w:left="0"/>
        <w:jc w:val="both"/>
      </w:pPr>
      <w:r>
        <w:rPr>
          <w:rFonts w:ascii="Times New Roman"/>
          <w:b w:val="false"/>
          <w:i w:val="false"/>
          <w:color w:val="000000"/>
          <w:sz w:val="28"/>
        </w:rPr>
        <w:t>
      3) жеке басын куәландыратын құжаттың көшірмесін;</w:t>
      </w:r>
    </w:p>
    <w:bookmarkEnd w:id="49"/>
    <w:bookmarkStart w:name="z59" w:id="50"/>
    <w:p>
      <w:pPr>
        <w:spacing w:after="0"/>
        <w:ind w:left="0"/>
        <w:jc w:val="both"/>
      </w:pPr>
      <w:r>
        <w:rPr>
          <w:rFonts w:ascii="Times New Roman"/>
          <w:b w:val="false"/>
          <w:i w:val="false"/>
          <w:color w:val="000000"/>
          <w:sz w:val="28"/>
        </w:rPr>
        <w:t>
      4) тестілеуге қатысу үшін ақы төлегені туралы түбіртекті тапсырады.</w:t>
      </w:r>
    </w:p>
    <w:bookmarkEnd w:id="50"/>
    <w:bookmarkStart w:name="z60" w:id="51"/>
    <w:p>
      <w:pPr>
        <w:spacing w:after="0"/>
        <w:ind w:left="0"/>
        <w:jc w:val="both"/>
      </w:pPr>
      <w:r>
        <w:rPr>
          <w:rFonts w:ascii="Times New Roman"/>
          <w:b w:val="false"/>
          <w:i w:val="false"/>
          <w:color w:val="000000"/>
          <w:sz w:val="28"/>
        </w:rPr>
        <w:t>
      Оқуға түсушілер қалауы бойынша онлайн режімінде өтініш береді.</w:t>
      </w:r>
    </w:p>
    <w:bookmarkEnd w:id="51"/>
    <w:bookmarkStart w:name="z61" w:id="52"/>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көрсетілген тұлғалар ҰБТ-ға қатысу үшін ҰБТӨП-ке мынадай құжаттарды:</w:t>
      </w:r>
    </w:p>
    <w:bookmarkEnd w:id="52"/>
    <w:bookmarkStart w:name="z62" w:id="5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bookmarkEnd w:id="53"/>
    <w:bookmarkStart w:name="z63" w:id="54"/>
    <w:p>
      <w:pPr>
        <w:spacing w:after="0"/>
        <w:ind w:left="0"/>
        <w:jc w:val="both"/>
      </w:pPr>
      <w:r>
        <w:rPr>
          <w:rFonts w:ascii="Times New Roman"/>
          <w:b w:val="false"/>
          <w:i w:val="false"/>
          <w:color w:val="000000"/>
          <w:sz w:val="28"/>
        </w:rPr>
        <w:t>
      2) 3 x 4 сантиметр көлеміндегі екі фотосуретті;</w:t>
      </w:r>
    </w:p>
    <w:bookmarkEnd w:id="54"/>
    <w:bookmarkStart w:name="z64" w:id="55"/>
    <w:p>
      <w:pPr>
        <w:spacing w:after="0"/>
        <w:ind w:left="0"/>
        <w:jc w:val="both"/>
      </w:pPr>
      <w:r>
        <w:rPr>
          <w:rFonts w:ascii="Times New Roman"/>
          <w:b w:val="false"/>
          <w:i w:val="false"/>
          <w:color w:val="000000"/>
          <w:sz w:val="28"/>
        </w:rPr>
        <w:t>
      3) жеке басын куәландыратын құжаттың көшірмесін;</w:t>
      </w:r>
    </w:p>
    <w:bookmarkEnd w:id="55"/>
    <w:p>
      <w:pPr>
        <w:spacing w:after="0"/>
        <w:ind w:left="0"/>
        <w:jc w:val="both"/>
      </w:pPr>
      <w:r>
        <w:rPr>
          <w:rFonts w:ascii="Times New Roman"/>
          <w:b w:val="false"/>
          <w:i w:val="false"/>
          <w:color w:val="000000"/>
          <w:sz w:val="28"/>
        </w:rPr>
        <w:t>
      Бұл ретте он алты жасқа толмаған және жеке басын куәландыратын құжаты жоқ адамдар туу туралы куәлігінің көшірмесін тапсырады.</w:t>
      </w:r>
    </w:p>
    <w:bookmarkStart w:name="z65" w:id="5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өзі білім алатын орта білім беру ұйымының анықтамасын тапсырады.</w:t>
      </w:r>
    </w:p>
    <w:bookmarkEnd w:id="56"/>
    <w:p>
      <w:pPr>
        <w:spacing w:after="0"/>
        <w:ind w:left="0"/>
        <w:jc w:val="both"/>
      </w:pPr>
      <w:r>
        <w:rPr>
          <w:rFonts w:ascii="Times New Roman"/>
          <w:b w:val="false"/>
          <w:i w:val="false"/>
          <w:color w:val="000000"/>
          <w:sz w:val="28"/>
        </w:rPr>
        <w:t>
      Оқуға түсушілер қалауы бойынша онлайн режімінде өтініш береді.</w:t>
      </w:r>
    </w:p>
    <w:bookmarkStart w:name="z66" w:id="57"/>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3), 4) және 5) тармақшаларында көрсетілген тұлғалар ҰБТ-ға қатысу үшін желілік ЖОО-ға мынадай құжаттарды:</w:t>
      </w:r>
    </w:p>
    <w:bookmarkEnd w:id="57"/>
    <w:bookmarkStart w:name="z67" w:id="5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немесе № 502 бұйрықпен бекітілген нысан бойынша белгіленген үлгідегі, жеке басын куәландыратын құжат бойынша толтырылған өтінішті;</w:t>
      </w:r>
    </w:p>
    <w:bookmarkEnd w:id="58"/>
    <w:bookmarkStart w:name="z68" w:id="59"/>
    <w:p>
      <w:pPr>
        <w:spacing w:after="0"/>
        <w:ind w:left="0"/>
        <w:jc w:val="both"/>
      </w:pPr>
      <w:r>
        <w:rPr>
          <w:rFonts w:ascii="Times New Roman"/>
          <w:b w:val="false"/>
          <w:i w:val="false"/>
          <w:color w:val="000000"/>
          <w:sz w:val="28"/>
        </w:rPr>
        <w:t>
      2) 3 x 4 сантиметр көлеміндегі екі фотосуретті;</w:t>
      </w:r>
    </w:p>
    <w:bookmarkEnd w:id="59"/>
    <w:bookmarkStart w:name="z69" w:id="60"/>
    <w:p>
      <w:pPr>
        <w:spacing w:after="0"/>
        <w:ind w:left="0"/>
        <w:jc w:val="both"/>
      </w:pPr>
      <w:r>
        <w:rPr>
          <w:rFonts w:ascii="Times New Roman"/>
          <w:b w:val="false"/>
          <w:i w:val="false"/>
          <w:color w:val="000000"/>
          <w:sz w:val="28"/>
        </w:rPr>
        <w:t>
      3) орта, техникалық және кәсіптік немесе орта білімнен кейінгі білімі туралы құжатты (түпнұсқа);</w:t>
      </w:r>
    </w:p>
    <w:bookmarkEnd w:id="60"/>
    <w:p>
      <w:pPr>
        <w:spacing w:after="0"/>
        <w:ind w:left="0"/>
        <w:jc w:val="both"/>
      </w:pPr>
      <w:r>
        <w:rPr>
          <w:rFonts w:ascii="Times New Roman"/>
          <w:b w:val="false"/>
          <w:i w:val="false"/>
          <w:color w:val="000000"/>
          <w:sz w:val="28"/>
        </w:rPr>
        <w:t xml:space="preserve">
      Бұл ретте, техникалық және кәсіптік, орта білімнен кейінгі білім беру ұйымдарының күнтізбелік жылғы бітірушілері білімі туралы құжаттың орнына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алған мамандығының (біліктілігінің) коды мен атауын көрсете отырып, өзі оқыған білім беру ұйымы беретін, ағымдағы жылы оқуды аяқтағандығы туралы анықтама береді.</w:t>
      </w:r>
    </w:p>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 шетелдегі оқу орындарының түлектері болып табылатын оқитын орта білім беру ұйымынан мемлекеттік немесе орыс тілдеріне аудармасы нотариалды куәландырылған еркін нысанда анықтама береді.</w:t>
      </w:r>
    </w:p>
    <w:bookmarkStart w:name="z70" w:id="61"/>
    <w:p>
      <w:pPr>
        <w:spacing w:after="0"/>
        <w:ind w:left="0"/>
        <w:jc w:val="both"/>
      </w:pPr>
      <w:r>
        <w:rPr>
          <w:rFonts w:ascii="Times New Roman"/>
          <w:b w:val="false"/>
          <w:i w:val="false"/>
          <w:color w:val="000000"/>
          <w:sz w:val="28"/>
        </w:rPr>
        <w:t>
      4) жеке басын куәландыратын құжаттың көшірмесін;</w:t>
      </w:r>
    </w:p>
    <w:bookmarkEnd w:id="61"/>
    <w:bookmarkStart w:name="z71" w:id="62"/>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электрондық форматта 086-У нысандағы медициналық анықтаманы";</w:t>
      </w:r>
    </w:p>
    <w:bookmarkEnd w:id="62"/>
    <w:bookmarkStart w:name="z72" w:id="63"/>
    <w:p>
      <w:pPr>
        <w:spacing w:after="0"/>
        <w:ind w:left="0"/>
        <w:jc w:val="both"/>
      </w:pPr>
      <w:r>
        <w:rPr>
          <w:rFonts w:ascii="Times New Roman"/>
          <w:b w:val="false"/>
          <w:i w:val="false"/>
          <w:color w:val="000000"/>
          <w:sz w:val="28"/>
        </w:rPr>
        <w:t>
      6) тестілеуге қатысу үшін ақы төлегені туралы түбіртекті тапсырады.";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74" w:id="64"/>
    <w:p>
      <w:pPr>
        <w:spacing w:after="0"/>
        <w:ind w:left="0"/>
        <w:jc w:val="both"/>
      </w:pPr>
      <w:r>
        <w:rPr>
          <w:rFonts w:ascii="Times New Roman"/>
          <w:b w:val="false"/>
          <w:i w:val="false"/>
          <w:color w:val="000000"/>
          <w:sz w:val="28"/>
        </w:rPr>
        <w:t>
      "13. ҰБТ қағаз немесе электрондық форматта ҰБТӨП базасында немесе базалық ЖОО-да немесе білім беру саласындағы уәкілетті орган айқындайтын ұйымдарда өткізіледі.</w:t>
      </w:r>
    </w:p>
    <w:bookmarkEnd w:id="64"/>
    <w:bookmarkStart w:name="z75" w:id="65"/>
    <w:p>
      <w:pPr>
        <w:spacing w:after="0"/>
        <w:ind w:left="0"/>
        <w:jc w:val="both"/>
      </w:pPr>
      <w:r>
        <w:rPr>
          <w:rFonts w:ascii="Times New Roman"/>
          <w:b w:val="false"/>
          <w:i w:val="false"/>
          <w:color w:val="000000"/>
          <w:sz w:val="28"/>
        </w:rPr>
        <w:t>
      14. Базалық және желілік ЖОО қабылдау комиссияларының құрамы ЖОО бірінші басшысы мен немесе оның міндетін атқарушы тұлғамен бекітіледі.</w:t>
      </w:r>
    </w:p>
    <w:bookmarkEnd w:id="65"/>
    <w:p>
      <w:pPr>
        <w:spacing w:after="0"/>
        <w:ind w:left="0"/>
        <w:jc w:val="both"/>
      </w:pPr>
      <w:r>
        <w:rPr>
          <w:rFonts w:ascii="Times New Roman"/>
          <w:b w:val="false"/>
          <w:i w:val="false"/>
          <w:color w:val="000000"/>
          <w:sz w:val="28"/>
        </w:rPr>
        <w:t>
      Желілік ЖОО қабылдау комиссиясының функциялары:</w:t>
      </w:r>
    </w:p>
    <w:bookmarkStart w:name="z76" w:id="66"/>
    <w:p>
      <w:pPr>
        <w:spacing w:after="0"/>
        <w:ind w:left="0"/>
        <w:jc w:val="both"/>
      </w:pPr>
      <w:r>
        <w:rPr>
          <w:rFonts w:ascii="Times New Roman"/>
          <w:b w:val="false"/>
          <w:i w:val="false"/>
          <w:color w:val="000000"/>
          <w:sz w:val="28"/>
        </w:rPr>
        <w:t>
      1) түсушілерге таңдаған жоғары білімнің білім беру бағдарламалары топтары бойынша консультация беру, тестілеу рәсімімен таныстыру;</w:t>
      </w:r>
    </w:p>
    <w:bookmarkEnd w:id="66"/>
    <w:bookmarkStart w:name="z77" w:id="67"/>
    <w:p>
      <w:pPr>
        <w:spacing w:after="0"/>
        <w:ind w:left="0"/>
        <w:jc w:val="both"/>
      </w:pPr>
      <w:r>
        <w:rPr>
          <w:rFonts w:ascii="Times New Roman"/>
          <w:b w:val="false"/>
          <w:i w:val="false"/>
          <w:color w:val="000000"/>
          <w:sz w:val="28"/>
        </w:rPr>
        <w:t>
      2) түсушілердің құжаттарын қабылдауды және тексеруді ұйымдастыру;</w:t>
      </w:r>
    </w:p>
    <w:bookmarkEnd w:id="67"/>
    <w:bookmarkStart w:name="z78" w:id="68"/>
    <w:p>
      <w:pPr>
        <w:spacing w:after="0"/>
        <w:ind w:left="0"/>
        <w:jc w:val="both"/>
      </w:pPr>
      <w:r>
        <w:rPr>
          <w:rFonts w:ascii="Times New Roman"/>
          <w:b w:val="false"/>
          <w:i w:val="false"/>
          <w:color w:val="000000"/>
          <w:sz w:val="28"/>
        </w:rPr>
        <w:t xml:space="preserve">
      3) тестілеуге кіруге рұқсаттамалар 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таңдаған бейіндік пәндер комбинациясына сәйкес ақпараттық парақтарды беруді қамтамасыз ету.</w:t>
      </w:r>
    </w:p>
    <w:bookmarkEnd w:id="68"/>
    <w:p>
      <w:pPr>
        <w:spacing w:after="0"/>
        <w:ind w:left="0"/>
        <w:jc w:val="both"/>
      </w:pPr>
      <w:r>
        <w:rPr>
          <w:rFonts w:ascii="Times New Roman"/>
          <w:b w:val="false"/>
          <w:i w:val="false"/>
          <w:color w:val="000000"/>
          <w:sz w:val="28"/>
        </w:rPr>
        <w:t>
      Базалық ЖОО қабылдау комиссиясының функциялары:</w:t>
      </w:r>
    </w:p>
    <w:bookmarkStart w:name="z79" w:id="69"/>
    <w:p>
      <w:pPr>
        <w:spacing w:after="0"/>
        <w:ind w:left="0"/>
        <w:jc w:val="both"/>
      </w:pPr>
      <w:r>
        <w:rPr>
          <w:rFonts w:ascii="Times New Roman"/>
          <w:b w:val="false"/>
          <w:i w:val="false"/>
          <w:color w:val="000000"/>
          <w:sz w:val="28"/>
        </w:rPr>
        <w:t>
      1) желілік ЖОО-ның техникалық хатшылары мен жауапты хатшыларына консультация беруді ұйымдастыру;</w:t>
      </w:r>
    </w:p>
    <w:bookmarkEnd w:id="69"/>
    <w:bookmarkStart w:name="z80" w:id="70"/>
    <w:p>
      <w:pPr>
        <w:spacing w:after="0"/>
        <w:ind w:left="0"/>
        <w:jc w:val="both"/>
      </w:pPr>
      <w:r>
        <w:rPr>
          <w:rFonts w:ascii="Times New Roman"/>
          <w:b w:val="false"/>
          <w:i w:val="false"/>
          <w:color w:val="000000"/>
          <w:sz w:val="28"/>
        </w:rPr>
        <w:t>
      2) түсушілерді таңдаған жоғары білімнің білім беру бағдарламалары топтары бойынша кеңес беру, тестілеу процедурасымен таныстыру;</w:t>
      </w:r>
    </w:p>
    <w:bookmarkEnd w:id="70"/>
    <w:bookmarkStart w:name="z81" w:id="71"/>
    <w:p>
      <w:pPr>
        <w:spacing w:after="0"/>
        <w:ind w:left="0"/>
        <w:jc w:val="both"/>
      </w:pPr>
      <w:r>
        <w:rPr>
          <w:rFonts w:ascii="Times New Roman"/>
          <w:b w:val="false"/>
          <w:i w:val="false"/>
          <w:color w:val="000000"/>
          <w:sz w:val="28"/>
        </w:rPr>
        <w:t>
      3) түсушілердің құжаттарын қабылдау мен тексеруді ұйымдастыру;</w:t>
      </w:r>
    </w:p>
    <w:bookmarkEnd w:id="71"/>
    <w:bookmarkStart w:name="z82" w:id="72"/>
    <w:p>
      <w:pPr>
        <w:spacing w:after="0"/>
        <w:ind w:left="0"/>
        <w:jc w:val="both"/>
      </w:pPr>
      <w:r>
        <w:rPr>
          <w:rFonts w:ascii="Times New Roman"/>
          <w:b w:val="false"/>
          <w:i w:val="false"/>
          <w:color w:val="000000"/>
          <w:sz w:val="28"/>
        </w:rPr>
        <w:t>
      4) тестілеу өткізу үшін аудиториялық қорды қалыптастыру;</w:t>
      </w:r>
    </w:p>
    <w:bookmarkEnd w:id="72"/>
    <w:bookmarkStart w:name="z83" w:id="73"/>
    <w:p>
      <w:pPr>
        <w:spacing w:after="0"/>
        <w:ind w:left="0"/>
        <w:jc w:val="both"/>
      </w:pPr>
      <w:r>
        <w:rPr>
          <w:rFonts w:ascii="Times New Roman"/>
          <w:b w:val="false"/>
          <w:i w:val="false"/>
          <w:color w:val="000000"/>
          <w:sz w:val="28"/>
        </w:rPr>
        <w:t>
      5) тестілеуге техникалық жабдықтардың жұмысын ұйымдастыру және қамтамасыз ету;</w:t>
      </w:r>
    </w:p>
    <w:bookmarkEnd w:id="73"/>
    <w:bookmarkStart w:name="z84" w:id="74"/>
    <w:p>
      <w:pPr>
        <w:spacing w:after="0"/>
        <w:ind w:left="0"/>
        <w:jc w:val="both"/>
      </w:pPr>
      <w:r>
        <w:rPr>
          <w:rFonts w:ascii="Times New Roman"/>
          <w:b w:val="false"/>
          <w:i w:val="false"/>
          <w:color w:val="000000"/>
          <w:sz w:val="28"/>
        </w:rPr>
        <w:t>
      6) тестілеуге кіруге рұқсаттамалардың берілуі мен электрондық сертификаттардың жариялануын ұйымдастырады;</w:t>
      </w:r>
    </w:p>
    <w:bookmarkEnd w:id="74"/>
    <w:bookmarkStart w:name="z85" w:id="75"/>
    <w:p>
      <w:pPr>
        <w:spacing w:after="0"/>
        <w:ind w:left="0"/>
        <w:jc w:val="both"/>
      </w:pPr>
      <w:r>
        <w:rPr>
          <w:rFonts w:ascii="Times New Roman"/>
          <w:b w:val="false"/>
          <w:i w:val="false"/>
          <w:color w:val="000000"/>
          <w:sz w:val="28"/>
        </w:rPr>
        <w:t>
      7) бейіндік пәндер комбинациясы көрстетілген ақпараттық парақтарды беруді ұйымдастырады.";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87" w:id="76"/>
    <w:p>
      <w:pPr>
        <w:spacing w:after="0"/>
        <w:ind w:left="0"/>
        <w:jc w:val="both"/>
      </w:pPr>
      <w:r>
        <w:rPr>
          <w:rFonts w:ascii="Times New Roman"/>
          <w:b w:val="false"/>
          <w:i w:val="false"/>
          <w:color w:val="000000"/>
          <w:sz w:val="28"/>
        </w:rPr>
        <w:t>
      "29. Ғимаратқа кіруге арналған есіктер бейнебақылау жүйесімен қамтамасыз етіледі. Бұл ретте өткізу барысы, сонымен қатар тестілеуден кейінгі пайдаланылған кітапшалар сақталған бөлменің бейнебақылау жазбасы ҰБТ аяқталғаннан кейінгі 5 (бес) күнтізбелік күн ішінде "Ұлттық тестілеу орталығы" республикалық мемлекеттік қазыналық кәсіпорнының мұрағатына тапсырылады.</w:t>
      </w:r>
    </w:p>
    <w:bookmarkEnd w:id="76"/>
    <w:p>
      <w:pPr>
        <w:spacing w:after="0"/>
        <w:ind w:left="0"/>
        <w:jc w:val="both"/>
      </w:pPr>
      <w:r>
        <w:rPr>
          <w:rFonts w:ascii="Times New Roman"/>
          <w:b w:val="false"/>
          <w:i w:val="false"/>
          <w:color w:val="000000"/>
          <w:sz w:val="28"/>
        </w:rPr>
        <w:t>
      ҰБТ аяқталғаннан кейін күнтізбелік жылдың 25 тамызына дейін Ұлттық тестілеу орталығы тестілеу кезіндегі бейнебақылау жазбаларын талдауды жүзеге асырады.</w:t>
      </w:r>
    </w:p>
    <w:p>
      <w:pPr>
        <w:spacing w:after="0"/>
        <w:ind w:left="0"/>
        <w:jc w:val="both"/>
      </w:pPr>
      <w:r>
        <w:rPr>
          <w:rFonts w:ascii="Times New Roman"/>
          <w:b w:val="false"/>
          <w:i w:val="false"/>
          <w:color w:val="000000"/>
          <w:sz w:val="28"/>
        </w:rPr>
        <w:t xml:space="preserve">
      ҰБТ кезінде түсушілердің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тыйым салынған заттардың біреуін пайдаланғаны анықталған жағдайда тестілеу нәтижелері (ҰБТ балдары), сондай-ақ республикалық бюджет қаражаты есебінен білім беру грантын беруге арналған конкурстың нәтижелері білім беру саласындағы уәкілетті органның бұйрығымен, жергілікті бюджет қаражаты есебінен білім беру грантын беруге арналған конкурстың нәтижелері жергілікті атқарушы органның қаулысымен күнтізбелік жылдың 1 қыркүйегіне дейін нәтижелері жойылады.</w:t>
      </w:r>
    </w:p>
    <w:p>
      <w:pPr>
        <w:spacing w:after="0"/>
        <w:ind w:left="0"/>
        <w:jc w:val="both"/>
      </w:pPr>
      <w:r>
        <w:rPr>
          <w:rFonts w:ascii="Times New Roman"/>
          <w:b w:val="false"/>
          <w:i w:val="false"/>
          <w:color w:val="000000"/>
          <w:sz w:val="28"/>
        </w:rPr>
        <w:t xml:space="preserve">
      Республикалық бюджет қаражаты есебінен білім беру грантын беруге арналған конкурстың нәтижесі бойынша білім беру гранты тағайындалған түсушіден ҰБТ-да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тыйым салынған заттарды пайдаланғандығы анықталған жағдайда Ұлттық тестілеу орталығы тестілеу барысында тыйым салынған затты пайдаланғаны туралы акт жасайды.</w:t>
      </w:r>
    </w:p>
    <w:p>
      <w:pPr>
        <w:spacing w:after="0"/>
        <w:ind w:left="0"/>
        <w:jc w:val="both"/>
      </w:pPr>
      <w:r>
        <w:rPr>
          <w:rFonts w:ascii="Times New Roman"/>
          <w:b w:val="false"/>
          <w:i w:val="false"/>
          <w:color w:val="000000"/>
          <w:sz w:val="28"/>
        </w:rPr>
        <w:t>
      Білім беру грантын беру туралы куәліктің жойылатынын растайтын материалдар шешімімен бірге білім беру саласындағы уәкілетті органмен құрылған комиссияның қарауына ұсынылады.</w:t>
      </w:r>
    </w:p>
    <w:bookmarkStart w:name="z88" w:id="77"/>
    <w:p>
      <w:pPr>
        <w:spacing w:after="0"/>
        <w:ind w:left="0"/>
        <w:jc w:val="both"/>
      </w:pPr>
      <w:r>
        <w:rPr>
          <w:rFonts w:ascii="Times New Roman"/>
          <w:b w:val="false"/>
          <w:i w:val="false"/>
          <w:color w:val="000000"/>
          <w:sz w:val="28"/>
        </w:rPr>
        <w:t>
      30. Түсушілер тестілеуге кіргізу барысында ғимаратқа бір-бірден кіргізіледі.</w:t>
      </w:r>
    </w:p>
    <w:bookmarkEnd w:id="77"/>
    <w:p>
      <w:pPr>
        <w:spacing w:after="0"/>
        <w:ind w:left="0"/>
        <w:jc w:val="both"/>
      </w:pPr>
      <w:r>
        <w:rPr>
          <w:rFonts w:ascii="Times New Roman"/>
          <w:b w:val="false"/>
          <w:i w:val="false"/>
          <w:color w:val="000000"/>
          <w:sz w:val="28"/>
        </w:rPr>
        <w:t>
      Түсушілердің жеке басын сәйкестендіру тестілеуге рұқсаттама мен жеке басын куәландыратын құжаты негізінде, ал жасы 16-ға толмаған түсушілер ағымдағы жылы орта білім беру ұйымын аяқтайтындығы туралы анықтама негізінде жүргізіледі.</w:t>
      </w:r>
    </w:p>
    <w:p>
      <w:pPr>
        <w:spacing w:after="0"/>
        <w:ind w:left="0"/>
        <w:jc w:val="both"/>
      </w:pPr>
      <w:r>
        <w:rPr>
          <w:rFonts w:ascii="Times New Roman"/>
          <w:b w:val="false"/>
          <w:i w:val="false"/>
          <w:color w:val="000000"/>
          <w:sz w:val="28"/>
        </w:rPr>
        <w:t>
      Бұл ретте, жеке басын куәландыратын құжаты немесе паспорты бар және өтінішті онлайн тіркелу жолымен автоматтандырылған жүйе арқылы берген түсушілердің жеке басы бетінің көлемдік-кеңістіктік формасының сканерленуі арқылы сәйкестендіріледі және тестілеуге жіберіледі.</w:t>
      </w:r>
    </w:p>
    <w:p>
      <w:pPr>
        <w:spacing w:after="0"/>
        <w:ind w:left="0"/>
        <w:jc w:val="both"/>
      </w:pPr>
      <w:r>
        <w:rPr>
          <w:rFonts w:ascii="Times New Roman"/>
          <w:b w:val="false"/>
          <w:i w:val="false"/>
          <w:color w:val="000000"/>
          <w:sz w:val="28"/>
        </w:rPr>
        <w:t>
      Тестілеуге кіргізу кезінде қол және рамалық металліздегіштер пайдаланылады. Тестілеуге кіргізу кезінде металліздегіштерді қолдану тестілеу өткізу барысында түсушілердің қауіпсіздігін қамтамасыз ету, сондай-ақ олардың ғимаратқа төмендегі тыйым салынған заттарды: ақпараттарды тасымалдау функциясымен жабдықталған ұялы байланыстар,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басқаларды алып кіруіне жол бермеу үшін қолданылады.</w:t>
      </w:r>
    </w:p>
    <w:p>
      <w:pPr>
        <w:spacing w:after="0"/>
        <w:ind w:left="0"/>
        <w:jc w:val="both"/>
      </w:pPr>
      <w:r>
        <w:rPr>
          <w:rFonts w:ascii="Times New Roman"/>
          <w:b w:val="false"/>
          <w:i w:val="false"/>
          <w:color w:val="000000"/>
          <w:sz w:val="28"/>
        </w:rPr>
        <w:t>
      Тестілеуге кіргізу барысында металл іздегішпен тексеру кезінде осы тармақта көрсетілген тыйым салынған заттар табылған жағдайда, Министрлік өкілі осы Қағидаларға 13-1-қосымшаға сәйкес нысан бойынша "ҰБТ өткізу пунктінің ғимаратына кіргізу барысында металл іздегішпен тыйым салынған заттар табылған тестіленушіні ғимараттан шығару туралы" акт жасайды және түсуші сол тестілеуге жіберілмейді және ағымдағы жылғы тестілеуге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90" w:id="78"/>
    <w:p>
      <w:pPr>
        <w:spacing w:after="0"/>
        <w:ind w:left="0"/>
        <w:jc w:val="both"/>
      </w:pPr>
      <w:r>
        <w:rPr>
          <w:rFonts w:ascii="Times New Roman"/>
          <w:b w:val="false"/>
          <w:i w:val="false"/>
          <w:color w:val="000000"/>
          <w:sz w:val="28"/>
        </w:rPr>
        <w:t>
      "33. Мемлекеттік комиссияның құрамына облыстар немесе республикалық маңызы бар қалалар әкімдіктерінің өкілдері, құқық қорғау органдарының, қоғамдық ұйымдардың, бұқаралық ақпарат құралдарының өкілдері кіреді.</w:t>
      </w:r>
    </w:p>
    <w:bookmarkEnd w:id="78"/>
    <w:p>
      <w:pPr>
        <w:spacing w:after="0"/>
        <w:ind w:left="0"/>
        <w:jc w:val="both"/>
      </w:pPr>
      <w:r>
        <w:rPr>
          <w:rFonts w:ascii="Times New Roman"/>
          <w:b w:val="false"/>
          <w:i w:val="false"/>
          <w:color w:val="000000"/>
          <w:sz w:val="28"/>
        </w:rPr>
        <w:t>
      Бұл ретте мемлекеттік комиссия құрамына күнтізбелік жылы жақын туыстығы Кодекспен белгіленген ҰБТ тапсыратын адамдардың туыстары кірмейді.</w:t>
      </w:r>
    </w:p>
    <w:p>
      <w:pPr>
        <w:spacing w:after="0"/>
        <w:ind w:left="0"/>
        <w:jc w:val="both"/>
      </w:pPr>
      <w:r>
        <w:rPr>
          <w:rFonts w:ascii="Times New Roman"/>
          <w:b w:val="false"/>
          <w:i w:val="false"/>
          <w:color w:val="000000"/>
          <w:sz w:val="28"/>
        </w:rPr>
        <w:t>
      Мемлекеттік комиссия мүшелерінің саны бес адамды құрайды. Мемлекеттік комиссияның шешімдері отырысқа қатысып отырған мүшелер санының жай көпшілік даусымен қабылданады және отырыс хаттамаларымен ресімделеді, оған білім беру ұйымдарының немесе білім (басқармаларының) бөлімдерінің білікті қызметкерлері қатарынан тағайындалатын төраға мен хатшы қол қояды. Дауыстар тең болған жағдайда төрағаның дауысы шешуші болып саналады.</w:t>
      </w:r>
    </w:p>
    <w:p>
      <w:pPr>
        <w:spacing w:after="0"/>
        <w:ind w:left="0"/>
        <w:jc w:val="both"/>
      </w:pPr>
      <w:r>
        <w:rPr>
          <w:rFonts w:ascii="Times New Roman"/>
          <w:b w:val="false"/>
          <w:i w:val="false"/>
          <w:color w:val="000000"/>
          <w:sz w:val="28"/>
        </w:rPr>
        <w:t>
      Мемлекеттік комиссия:</w:t>
      </w:r>
    </w:p>
    <w:bookmarkStart w:name="z91" w:id="79"/>
    <w:p>
      <w:pPr>
        <w:spacing w:after="0"/>
        <w:ind w:left="0"/>
        <w:jc w:val="both"/>
      </w:pPr>
      <w:r>
        <w:rPr>
          <w:rFonts w:ascii="Times New Roman"/>
          <w:b w:val="false"/>
          <w:i w:val="false"/>
          <w:color w:val="000000"/>
          <w:sz w:val="28"/>
        </w:rPr>
        <w:t>
      1) ҰБТӨП-те немесе базалық ЖОО-да тестілеу өткізу үшін аудиторлық қорды бекітеді;</w:t>
      </w:r>
    </w:p>
    <w:bookmarkEnd w:id="79"/>
    <w:bookmarkStart w:name="z92" w:id="80"/>
    <w:p>
      <w:pPr>
        <w:spacing w:after="0"/>
        <w:ind w:left="0"/>
        <w:jc w:val="both"/>
      </w:pPr>
      <w:r>
        <w:rPr>
          <w:rFonts w:ascii="Times New Roman"/>
          <w:b w:val="false"/>
          <w:i w:val="false"/>
          <w:color w:val="000000"/>
          <w:sz w:val="28"/>
        </w:rPr>
        <w:t>
      2) Құқық қорғау органдарының өкілдерімен бірлесіп, тестілеу басталғанға дейін ғимаратты терроризмге қарсы қорғалу мәніне тексеруді, сондай-ақ тестілеуді өткізу кезеңінде қоғамдық тәртіпті сақтауды қамтамасыз етуді ұйымдастырады;</w:t>
      </w:r>
    </w:p>
    <w:bookmarkEnd w:id="80"/>
    <w:bookmarkStart w:name="z93" w:id="81"/>
    <w:p>
      <w:pPr>
        <w:spacing w:after="0"/>
        <w:ind w:left="0"/>
        <w:jc w:val="both"/>
      </w:pPr>
      <w:r>
        <w:rPr>
          <w:rFonts w:ascii="Times New Roman"/>
          <w:b w:val="false"/>
          <w:i w:val="false"/>
          <w:color w:val="000000"/>
          <w:sz w:val="28"/>
        </w:rPr>
        <w:t>
      3) түсушілерді тестілеуге кіргізуді ұйымдастырады;</w:t>
      </w:r>
    </w:p>
    <w:bookmarkEnd w:id="81"/>
    <w:bookmarkStart w:name="z94" w:id="82"/>
    <w:p>
      <w:pPr>
        <w:spacing w:after="0"/>
        <w:ind w:left="0"/>
        <w:jc w:val="both"/>
      </w:pPr>
      <w:r>
        <w:rPr>
          <w:rFonts w:ascii="Times New Roman"/>
          <w:b w:val="false"/>
          <w:i w:val="false"/>
          <w:color w:val="000000"/>
          <w:sz w:val="28"/>
        </w:rPr>
        <w:t>
      4) тестілеуге кіргізу барысында металл іздегіштерді пайдалануды және қоғамдық тәртіпті сақтауды ұйымдастырады;</w:t>
      </w:r>
    </w:p>
    <w:bookmarkEnd w:id="82"/>
    <w:bookmarkStart w:name="z95" w:id="83"/>
    <w:p>
      <w:pPr>
        <w:spacing w:after="0"/>
        <w:ind w:left="0"/>
        <w:jc w:val="both"/>
      </w:pPr>
      <w:r>
        <w:rPr>
          <w:rFonts w:ascii="Times New Roman"/>
          <w:b w:val="false"/>
          <w:i w:val="false"/>
          <w:color w:val="000000"/>
          <w:sz w:val="28"/>
        </w:rPr>
        <w:t xml:space="preserve">
      5) "Халықтың санитариялық-эпидемиологиялық салауаттылығы саласындағы есепке алу және есеп беру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 құқықтық актілерді мемлекеттік тіркеу тізілімінде № 11626 болып тіркелген) </w:t>
      </w:r>
      <w:r>
        <w:rPr>
          <w:rFonts w:ascii="Times New Roman"/>
          <w:b w:val="false"/>
          <w:i w:val="false"/>
          <w:color w:val="000000"/>
          <w:sz w:val="28"/>
        </w:rPr>
        <w:t>135-қосымшаға</w:t>
      </w:r>
      <w:r>
        <w:rPr>
          <w:rFonts w:ascii="Times New Roman"/>
          <w:b w:val="false"/>
          <w:i w:val="false"/>
          <w:color w:val="000000"/>
          <w:sz w:val="28"/>
        </w:rPr>
        <w:t xml:space="preserve"> сәйкес ұтқыр және радиоэлектрондық байланыс сигналдарын беретін құрылғыларды пайдалануды, сондай-ақ электромагниттік өрісті өлшеу хаттамасын алуды ұйымдастырады;</w:t>
      </w:r>
    </w:p>
    <w:bookmarkEnd w:id="83"/>
    <w:bookmarkStart w:name="z96" w:id="84"/>
    <w:p>
      <w:pPr>
        <w:spacing w:after="0"/>
        <w:ind w:left="0"/>
        <w:jc w:val="both"/>
      </w:pPr>
      <w:r>
        <w:rPr>
          <w:rFonts w:ascii="Times New Roman"/>
          <w:b w:val="false"/>
          <w:i w:val="false"/>
          <w:color w:val="000000"/>
          <w:sz w:val="28"/>
        </w:rPr>
        <w:t>
      6) ҰБТ өткізу кезінде кезекшілермен және медициналық қызметкерлермен жұмысты ұйымдастырады;</w:t>
      </w:r>
    </w:p>
    <w:bookmarkEnd w:id="84"/>
    <w:bookmarkStart w:name="z97" w:id="85"/>
    <w:p>
      <w:pPr>
        <w:spacing w:after="0"/>
        <w:ind w:left="0"/>
        <w:jc w:val="both"/>
      </w:pPr>
      <w:r>
        <w:rPr>
          <w:rFonts w:ascii="Times New Roman"/>
          <w:b w:val="false"/>
          <w:i w:val="false"/>
          <w:color w:val="000000"/>
          <w:sz w:val="28"/>
        </w:rPr>
        <w:t>
      7) тестілеу материалдары салынған қаптарды ашу процесіне қатысады;</w:t>
      </w:r>
    </w:p>
    <w:bookmarkEnd w:id="85"/>
    <w:bookmarkStart w:name="z98" w:id="86"/>
    <w:p>
      <w:pPr>
        <w:spacing w:after="0"/>
        <w:ind w:left="0"/>
        <w:jc w:val="both"/>
      </w:pPr>
      <w:r>
        <w:rPr>
          <w:rFonts w:ascii="Times New Roman"/>
          <w:b w:val="false"/>
          <w:i w:val="false"/>
          <w:color w:val="000000"/>
          <w:sz w:val="28"/>
        </w:rPr>
        <w:t>
      8) тестілеуге кіргізу кезінде түсушілерден металліздегіштермен тексеруге дейін алынған тыйым салынған заттарды сақтауды қамтамасыз етеді;</w:t>
      </w:r>
    </w:p>
    <w:bookmarkEnd w:id="86"/>
    <w:bookmarkStart w:name="z99" w:id="87"/>
    <w:p>
      <w:pPr>
        <w:spacing w:after="0"/>
        <w:ind w:left="0"/>
        <w:jc w:val="both"/>
      </w:pPr>
      <w:r>
        <w:rPr>
          <w:rFonts w:ascii="Times New Roman"/>
          <w:b w:val="false"/>
          <w:i w:val="false"/>
          <w:color w:val="000000"/>
          <w:sz w:val="28"/>
        </w:rPr>
        <w:t>
      9) көру қабілеті, тірек-қозғалыс аппаратының функциялары, есту қабілеті</w:t>
      </w:r>
    </w:p>
    <w:bookmarkEnd w:id="87"/>
    <w:p>
      <w:pPr>
        <w:spacing w:after="0"/>
        <w:ind w:left="0"/>
        <w:jc w:val="both"/>
      </w:pPr>
      <w:r>
        <w:rPr>
          <w:rFonts w:ascii="Times New Roman"/>
          <w:b w:val="false"/>
          <w:i w:val="false"/>
          <w:color w:val="000000"/>
          <w:sz w:val="28"/>
        </w:rPr>
        <w:t>
      бұзылған мүгедектер мен мүгедек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 ұйымдастырады;</w:t>
      </w:r>
    </w:p>
    <w:bookmarkStart w:name="z100" w:id="88"/>
    <w:p>
      <w:pPr>
        <w:spacing w:after="0"/>
        <w:ind w:left="0"/>
        <w:jc w:val="both"/>
      </w:pPr>
      <w:r>
        <w:rPr>
          <w:rFonts w:ascii="Times New Roman"/>
          <w:b w:val="false"/>
          <w:i w:val="false"/>
          <w:color w:val="000000"/>
          <w:sz w:val="28"/>
        </w:rPr>
        <w:t>
      10) дұрыс жауаптар кодтарының және ҰБТ нәтижелерінің (апелляцияны есепке алмағандағы және алғандағы) жалпы шолу үшін ұсынылуын ұйымдастырады;</w:t>
      </w:r>
    </w:p>
    <w:bookmarkEnd w:id="88"/>
    <w:bookmarkStart w:name="z101" w:id="89"/>
    <w:p>
      <w:pPr>
        <w:spacing w:after="0"/>
        <w:ind w:left="0"/>
        <w:jc w:val="both"/>
      </w:pPr>
      <w:r>
        <w:rPr>
          <w:rFonts w:ascii="Times New Roman"/>
          <w:b w:val="false"/>
          <w:i w:val="false"/>
          <w:color w:val="000000"/>
          <w:sz w:val="28"/>
        </w:rPr>
        <w:t>
      11) апелляциялық комиссияның жұмысы үшін жағдай жасайды;</w:t>
      </w:r>
    </w:p>
    <w:bookmarkEnd w:id="89"/>
    <w:bookmarkStart w:name="z102" w:id="90"/>
    <w:p>
      <w:pPr>
        <w:spacing w:after="0"/>
        <w:ind w:left="0"/>
        <w:jc w:val="both"/>
      </w:pPr>
      <w:r>
        <w:rPr>
          <w:rFonts w:ascii="Times New Roman"/>
          <w:b w:val="false"/>
          <w:i w:val="false"/>
          <w:color w:val="000000"/>
          <w:sz w:val="28"/>
        </w:rPr>
        <w:t>
      12) сертификаттар мен таңдаған бейіндік пәндер комбинациясына сәйкес ақпараттық парақтарды беруді ұйымдастырады;</w:t>
      </w:r>
    </w:p>
    <w:bookmarkEnd w:id="90"/>
    <w:bookmarkStart w:name="z103" w:id="91"/>
    <w:p>
      <w:pPr>
        <w:spacing w:after="0"/>
        <w:ind w:left="0"/>
        <w:jc w:val="both"/>
      </w:pPr>
      <w:r>
        <w:rPr>
          <w:rFonts w:ascii="Times New Roman"/>
          <w:b w:val="false"/>
          <w:i w:val="false"/>
          <w:color w:val="000000"/>
          <w:sz w:val="28"/>
        </w:rPr>
        <w:t>
      13) кезекшілер құрамын бекіту және оларға нұсқаулық өткізу;</w:t>
      </w:r>
    </w:p>
    <w:bookmarkEnd w:id="91"/>
    <w:bookmarkStart w:name="z104" w:id="92"/>
    <w:p>
      <w:pPr>
        <w:spacing w:after="0"/>
        <w:ind w:left="0"/>
        <w:jc w:val="both"/>
      </w:pPr>
      <w:r>
        <w:rPr>
          <w:rFonts w:ascii="Times New Roman"/>
          <w:b w:val="false"/>
          <w:i w:val="false"/>
          <w:color w:val="000000"/>
          <w:sz w:val="28"/>
        </w:rPr>
        <w:t>
      14) тестілеуде қолданылған кітапшаларды бейнебақылау жүргізілетін бөлмеде жойылғанға дейін сақталуын қамтамасыз етеді.</w:t>
      </w:r>
    </w:p>
    <w:bookmarkEnd w:id="92"/>
    <w:bookmarkStart w:name="z105" w:id="93"/>
    <w:p>
      <w:pPr>
        <w:spacing w:after="0"/>
        <w:ind w:left="0"/>
        <w:jc w:val="both"/>
      </w:pPr>
      <w:r>
        <w:rPr>
          <w:rFonts w:ascii="Times New Roman"/>
          <w:b w:val="false"/>
          <w:i w:val="false"/>
          <w:color w:val="000000"/>
          <w:sz w:val="28"/>
        </w:rPr>
        <w:t>
      34. Базалық және (немесе) желілік ЖОО-ның қабылдау комиссиясы түсушілерден құжат қабылдауды электрондық кезекпен жүзеге асырады, ҰБТ-ға өтініш толтыру бойынша кеңес береді, түсушілерді құжаттардан көшірме жасайтын құрылғылармен, олардың және оларды алып жүрушілеріне күту орнымен, ауыз сумен қамтамасыз етуі қажет.</w:t>
      </w:r>
    </w:p>
    <w:bookmarkEnd w:id="93"/>
    <w:p>
      <w:pPr>
        <w:spacing w:after="0"/>
        <w:ind w:left="0"/>
        <w:jc w:val="both"/>
      </w:pPr>
      <w:r>
        <w:rPr>
          <w:rFonts w:ascii="Times New Roman"/>
          <w:b w:val="false"/>
          <w:i w:val="false"/>
          <w:color w:val="000000"/>
          <w:sz w:val="28"/>
        </w:rPr>
        <w:t>
      Өтінішті түсуші өзі толтырады және қабылдау комиссиясының жауапты хатшысы тексереді.</w:t>
      </w:r>
    </w:p>
    <w:bookmarkStart w:name="z106" w:id="94"/>
    <w:p>
      <w:pPr>
        <w:spacing w:after="0"/>
        <w:ind w:left="0"/>
        <w:jc w:val="both"/>
      </w:pPr>
      <w:r>
        <w:rPr>
          <w:rFonts w:ascii="Times New Roman"/>
          <w:b w:val="false"/>
          <w:i w:val="false"/>
          <w:color w:val="000000"/>
          <w:sz w:val="28"/>
        </w:rPr>
        <w:t>
      35. ҰБТ келесі мерзімдерде:</w:t>
      </w:r>
    </w:p>
    <w:bookmarkEnd w:id="94"/>
    <w:bookmarkStart w:name="z107" w:id="95"/>
    <w:p>
      <w:pPr>
        <w:spacing w:after="0"/>
        <w:ind w:left="0"/>
        <w:jc w:val="both"/>
      </w:pPr>
      <w:r>
        <w:rPr>
          <w:rFonts w:ascii="Times New Roman"/>
          <w:b w:val="false"/>
          <w:i w:val="false"/>
          <w:color w:val="000000"/>
          <w:sz w:val="28"/>
        </w:rPr>
        <w:t xml:space="preserve">
      1) күнтізбелік жылғы 15 және 20 қаңтар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6) және 7) тармақшаларында көрсетілген адамдар үшін;</w:t>
      </w:r>
    </w:p>
    <w:bookmarkEnd w:id="95"/>
    <w:bookmarkStart w:name="z108" w:id="96"/>
    <w:p>
      <w:pPr>
        <w:spacing w:after="0"/>
        <w:ind w:left="0"/>
        <w:jc w:val="both"/>
      </w:pPr>
      <w:r>
        <w:rPr>
          <w:rFonts w:ascii="Times New Roman"/>
          <w:b w:val="false"/>
          <w:i w:val="false"/>
          <w:color w:val="000000"/>
          <w:sz w:val="28"/>
        </w:rPr>
        <w:t xml:space="preserve">
      2) күнтізбелік жылғы 26 және 31 наурыз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және 6)тармақшаларында көрсетілген адамдар үшін;</w:t>
      </w:r>
    </w:p>
    <w:bookmarkEnd w:id="96"/>
    <w:bookmarkStart w:name="z109" w:id="97"/>
    <w:p>
      <w:pPr>
        <w:spacing w:after="0"/>
        <w:ind w:left="0"/>
        <w:jc w:val="both"/>
      </w:pPr>
      <w:r>
        <w:rPr>
          <w:rFonts w:ascii="Times New Roman"/>
          <w:b w:val="false"/>
          <w:i w:val="false"/>
          <w:color w:val="000000"/>
          <w:sz w:val="28"/>
        </w:rPr>
        <w:t xml:space="preserve">
      3) күнтізбелік жылғы 20 маусым бен 5 шілде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5)және 6)тармақшаларында көрсетілген адамдар үшін;</w:t>
      </w:r>
    </w:p>
    <w:bookmarkEnd w:id="97"/>
    <w:bookmarkStart w:name="z110" w:id="98"/>
    <w:p>
      <w:pPr>
        <w:spacing w:after="0"/>
        <w:ind w:left="0"/>
        <w:jc w:val="both"/>
      </w:pPr>
      <w:r>
        <w:rPr>
          <w:rFonts w:ascii="Times New Roman"/>
          <w:b w:val="false"/>
          <w:i w:val="false"/>
          <w:color w:val="000000"/>
          <w:sz w:val="28"/>
        </w:rPr>
        <w:t xml:space="preserve">
      4) күнтізбелік жылғы 17 және 20 тамыз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5), 6) және 7) тармақшаларында көрсетілген адамдар үшін өткізіледі.</w:t>
      </w:r>
    </w:p>
    <w:bookmarkEnd w:id="98"/>
    <w:bookmarkStart w:name="z111" w:id="99"/>
    <w:p>
      <w:pPr>
        <w:spacing w:after="0"/>
        <w:ind w:left="0"/>
        <w:jc w:val="both"/>
      </w:pPr>
      <w:r>
        <w:rPr>
          <w:rFonts w:ascii="Times New Roman"/>
          <w:b w:val="false"/>
          <w:i w:val="false"/>
          <w:color w:val="000000"/>
          <w:sz w:val="28"/>
        </w:rPr>
        <w:t xml:space="preserve">
      36. Түсушілер аудиторияға бір-бірден кіргізіледі, бұл ретте жеке басын растайтын құжат негізінде түсушінің жеке басы, он алты жасқа толмаған түсушілердің жеке басы анықтама негізінде сәйкестендіріледі, содан кейін рұқсаттама және рұқсаттама түбіртегі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салыстырылып тексеріледі.</w:t>
      </w:r>
    </w:p>
    <w:bookmarkEnd w:id="99"/>
    <w:p>
      <w:pPr>
        <w:spacing w:after="0"/>
        <w:ind w:left="0"/>
        <w:jc w:val="both"/>
      </w:pPr>
      <w:r>
        <w:rPr>
          <w:rFonts w:ascii="Times New Roman"/>
          <w:b w:val="false"/>
          <w:i w:val="false"/>
          <w:color w:val="000000"/>
          <w:sz w:val="28"/>
        </w:rPr>
        <w:t>
      Түсушінің жеке басын сәйкестендіргеннен кейін аудиторияға кіргізілуіне тыйым салынған заттарға, кез-келген электрондық құрылғылар (оның ішінде байланыс құралдары), баспа және қолжазба материалдарына тексеру жүргізіледі.</w:t>
      </w:r>
    </w:p>
    <w:p>
      <w:pPr>
        <w:spacing w:after="0"/>
        <w:ind w:left="0"/>
        <w:jc w:val="both"/>
      </w:pPr>
      <w:r>
        <w:rPr>
          <w:rFonts w:ascii="Times New Roman"/>
          <w:b w:val="false"/>
          <w:i w:val="false"/>
          <w:color w:val="000000"/>
          <w:sz w:val="28"/>
        </w:rPr>
        <w:t>
      Тыйым салынған заттарды аудиторияға алып кіруге әрекет жасағаны немесе академиялық адалдығына күмән келтіретін әрекет белгілері анықталған жағдайда, осы Қағидаларға 13-1-қосымшаға сәйкес нысан бойынша акт жасалады және түсуші сол тестілеуге және ағымдағы жылы тестілеуге жіберілмейді.</w:t>
      </w:r>
    </w:p>
    <w:bookmarkStart w:name="z112" w:id="100"/>
    <w:p>
      <w:pPr>
        <w:spacing w:after="0"/>
        <w:ind w:left="0"/>
        <w:jc w:val="both"/>
      </w:pPr>
      <w:r>
        <w:rPr>
          <w:rFonts w:ascii="Times New Roman"/>
          <w:b w:val="false"/>
          <w:i w:val="false"/>
          <w:color w:val="000000"/>
          <w:sz w:val="28"/>
        </w:rPr>
        <w:t xml:space="preserve">
      37. Тестілеуге кіргізу барысында бөгде адам анықталған жағдайда Министрлік өкілі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тестілеуге жіберу барысында бөгде тұлғаны анықтау актісін жасайды, түсуші тестілеуге кіргізілмейді.</w:t>
      </w:r>
    </w:p>
    <w:bookmarkEnd w:id="100"/>
    <w:p>
      <w:pPr>
        <w:spacing w:after="0"/>
        <w:ind w:left="0"/>
        <w:jc w:val="both"/>
      </w:pPr>
      <w:r>
        <w:rPr>
          <w:rFonts w:ascii="Times New Roman"/>
          <w:b w:val="false"/>
          <w:i w:val="false"/>
          <w:color w:val="000000"/>
          <w:sz w:val="28"/>
        </w:rPr>
        <w:t>
      Тестілеуге кіргізу барысында бөтен тұлғаларды кіргізу фактісі анықталған жағдайда, өз орнына "бөтен тұлғаны" кіргізуге талпынған түсушілерге ағымдағы жылы ҰБТ тапсыруға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14" w:id="101"/>
    <w:p>
      <w:pPr>
        <w:spacing w:after="0"/>
        <w:ind w:left="0"/>
        <w:jc w:val="both"/>
      </w:pPr>
      <w:r>
        <w:rPr>
          <w:rFonts w:ascii="Times New Roman"/>
          <w:b w:val="false"/>
          <w:i w:val="false"/>
          <w:color w:val="000000"/>
          <w:sz w:val="28"/>
        </w:rPr>
        <w:t>
      "49. ҰБТ-ны өткізу барысында түсушіге рұқсат етілмейді:</w:t>
      </w:r>
    </w:p>
    <w:bookmarkEnd w:id="101"/>
    <w:p>
      <w:pPr>
        <w:spacing w:after="0"/>
        <w:ind w:left="0"/>
        <w:jc w:val="both"/>
      </w:pPr>
      <w:r>
        <w:rPr>
          <w:rFonts w:ascii="Times New Roman"/>
          <w:b w:val="false"/>
          <w:i w:val="false"/>
          <w:color w:val="000000"/>
          <w:sz w:val="28"/>
        </w:rPr>
        <w:t>
      аудиториядан дәліз кезекшісінің міндетін атқаратын Министрлік өкілінің, рұқсатынсыз және алып жүруінсіз шығуға;</w:t>
      </w:r>
    </w:p>
    <w:p>
      <w:pPr>
        <w:spacing w:after="0"/>
        <w:ind w:left="0"/>
        <w:jc w:val="both"/>
      </w:pPr>
      <w:r>
        <w:rPr>
          <w:rFonts w:ascii="Times New Roman"/>
          <w:b w:val="false"/>
          <w:i w:val="false"/>
          <w:color w:val="000000"/>
          <w:sz w:val="28"/>
        </w:rPr>
        <w:t>
      сөйлесуге;</w:t>
      </w:r>
    </w:p>
    <w:p>
      <w:pPr>
        <w:spacing w:after="0"/>
        <w:ind w:left="0"/>
        <w:jc w:val="both"/>
      </w:pPr>
      <w:r>
        <w:rPr>
          <w:rFonts w:ascii="Times New Roman"/>
          <w:b w:val="false"/>
          <w:i w:val="false"/>
          <w:color w:val="000000"/>
          <w:sz w:val="28"/>
        </w:rPr>
        <w:t>
      орын ауыстыруға;</w:t>
      </w:r>
    </w:p>
    <w:p>
      <w:pPr>
        <w:spacing w:after="0"/>
        <w:ind w:left="0"/>
        <w:jc w:val="both"/>
      </w:pPr>
      <w:r>
        <w:rPr>
          <w:rFonts w:ascii="Times New Roman"/>
          <w:b w:val="false"/>
          <w:i w:val="false"/>
          <w:color w:val="000000"/>
          <w:sz w:val="28"/>
        </w:rPr>
        <w:t>
      тестілеу материалдарымен алмасуға;</w:t>
      </w:r>
    </w:p>
    <w:p>
      <w:pPr>
        <w:spacing w:after="0"/>
        <w:ind w:left="0"/>
        <w:jc w:val="both"/>
      </w:pPr>
      <w:r>
        <w:rPr>
          <w:rFonts w:ascii="Times New Roman"/>
          <w:b w:val="false"/>
          <w:i w:val="false"/>
          <w:color w:val="000000"/>
          <w:sz w:val="28"/>
        </w:rPr>
        <w:t>
      тестілеу материалдарын аудиториядан шығаруға;</w:t>
      </w:r>
    </w:p>
    <w:p>
      <w:pPr>
        <w:spacing w:after="0"/>
        <w:ind w:left="0"/>
        <w:jc w:val="both"/>
      </w:pPr>
      <w:r>
        <w:rPr>
          <w:rFonts w:ascii="Times New Roman"/>
          <w:b w:val="false"/>
          <w:i w:val="false"/>
          <w:color w:val="000000"/>
          <w:sz w:val="28"/>
        </w:rPr>
        <w:t>
      ғимаратқа және аудиторияға оқулықтар мен әдістемелік әдебиеттерді, калькулятор,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 шпаргалкаларды алып кіруіне және қолдануына;</w:t>
      </w:r>
    </w:p>
    <w:p>
      <w:pPr>
        <w:spacing w:after="0"/>
        <w:ind w:left="0"/>
        <w:jc w:val="both"/>
      </w:pPr>
      <w:r>
        <w:rPr>
          <w:rFonts w:ascii="Times New Roman"/>
          <w:b w:val="false"/>
          <w:i w:val="false"/>
          <w:color w:val="000000"/>
          <w:sz w:val="28"/>
        </w:rPr>
        <w:t>
      тестілеу материалдарын (жауап парағы мен кітапшалар) умаждауға, корректор сұйықтығын қолдануға, беттерді жыртуға;</w:t>
      </w:r>
    </w:p>
    <w:p>
      <w:pPr>
        <w:spacing w:after="0"/>
        <w:ind w:left="0"/>
        <w:jc w:val="both"/>
      </w:pPr>
      <w:r>
        <w:rPr>
          <w:rFonts w:ascii="Times New Roman"/>
          <w:b w:val="false"/>
          <w:i w:val="false"/>
          <w:color w:val="000000"/>
          <w:sz w:val="28"/>
        </w:rPr>
        <w:t>
      жауап парағының бояуға қарастырылмаған секторларын бояу (жауап парағының нөмірі) арқылы бүлдіруге;</w:t>
      </w:r>
    </w:p>
    <w:p>
      <w:pPr>
        <w:spacing w:after="0"/>
        <w:ind w:left="0"/>
        <w:jc w:val="both"/>
      </w:pPr>
      <w:r>
        <w:rPr>
          <w:rFonts w:ascii="Times New Roman"/>
          <w:b w:val="false"/>
          <w:i w:val="false"/>
          <w:color w:val="000000"/>
          <w:sz w:val="28"/>
        </w:rPr>
        <w:t>
      қауіпсіздік жүйесін әдейі бүлдіруіне.";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16" w:id="102"/>
    <w:p>
      <w:pPr>
        <w:spacing w:after="0"/>
        <w:ind w:left="0"/>
        <w:jc w:val="both"/>
      </w:pPr>
      <w:r>
        <w:rPr>
          <w:rFonts w:ascii="Times New Roman"/>
          <w:b w:val="false"/>
          <w:i w:val="false"/>
          <w:color w:val="000000"/>
          <w:sz w:val="28"/>
        </w:rPr>
        <w:t xml:space="preserve">
      "51. Тестілеу өткізу барысында рұқсаттама мен рұқсаттама түбіртегін қайта салыстыру кезінде бөгде тұлға анықталған жағдайда, Министрлік өкілі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Тестілеу барысында бөгде тұлғаның анықталуы туралы акт жасайды.</w:t>
      </w:r>
    </w:p>
    <w:bookmarkEnd w:id="102"/>
    <w:p>
      <w:pPr>
        <w:spacing w:after="0"/>
        <w:ind w:left="0"/>
        <w:jc w:val="both"/>
      </w:pPr>
      <w:r>
        <w:rPr>
          <w:rFonts w:ascii="Times New Roman"/>
          <w:b w:val="false"/>
          <w:i w:val="false"/>
          <w:color w:val="000000"/>
          <w:sz w:val="28"/>
        </w:rPr>
        <w:t>
      Тестілеу барысында өз орнына "бөтен тұлғаны" кіргізуге талпынған түсушілерге ағымдағы жылы ҰБТ тапсыруға рұқсат етілмейді.";</w:t>
      </w:r>
    </w:p>
    <w:bookmarkStart w:name="z117" w:id="103"/>
    <w:p>
      <w:pPr>
        <w:spacing w:after="0"/>
        <w:ind w:left="0"/>
        <w:jc w:val="both"/>
      </w:pPr>
      <w:r>
        <w:rPr>
          <w:rFonts w:ascii="Times New Roman"/>
          <w:b w:val="false"/>
          <w:i w:val="false"/>
          <w:color w:val="000000"/>
          <w:sz w:val="28"/>
        </w:rPr>
        <w:t>
      2-1-Параграфпен мынадай мазмұнда толықтырылсын:</w:t>
      </w:r>
    </w:p>
    <w:bookmarkEnd w:id="103"/>
    <w:bookmarkStart w:name="z118" w:id="104"/>
    <w:p>
      <w:pPr>
        <w:spacing w:after="0"/>
        <w:ind w:left="0"/>
        <w:jc w:val="both"/>
      </w:pPr>
      <w:r>
        <w:rPr>
          <w:rFonts w:ascii="Times New Roman"/>
          <w:b w:val="false"/>
          <w:i w:val="false"/>
          <w:color w:val="000000"/>
          <w:sz w:val="28"/>
        </w:rPr>
        <w:t>
      "2-1-Параграф. Электрондық форматтағы ҰБТ-ны өткізу рәсімі</w:t>
      </w:r>
    </w:p>
    <w:bookmarkEnd w:id="104"/>
    <w:bookmarkStart w:name="z119" w:id="105"/>
    <w:p>
      <w:pPr>
        <w:spacing w:after="0"/>
        <w:ind w:left="0"/>
        <w:jc w:val="both"/>
      </w:pPr>
      <w:r>
        <w:rPr>
          <w:rFonts w:ascii="Times New Roman"/>
          <w:b w:val="false"/>
          <w:i w:val="false"/>
          <w:color w:val="000000"/>
          <w:sz w:val="28"/>
        </w:rPr>
        <w:t xml:space="preserve">
      63-1. ҰБТ-ны электронды форматта өткізгенде түсушілер компьютер сыныбына бір-бірден кіргізіледі, бұл ретте жеке басын растайтын құжат негізінде түсушінің жеке басы, немесе жасы 16-ға толмаған түсушілердің жеке басы анықтама негізінде сәйкестендіріледі. Содан соң рұқсаттама және рұқсаттама түбіртегі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салыстырылып тексеріледі.</w:t>
      </w:r>
    </w:p>
    <w:bookmarkEnd w:id="105"/>
    <w:bookmarkStart w:name="z120" w:id="106"/>
    <w:p>
      <w:pPr>
        <w:spacing w:after="0"/>
        <w:ind w:left="0"/>
        <w:jc w:val="both"/>
      </w:pPr>
      <w:r>
        <w:rPr>
          <w:rFonts w:ascii="Times New Roman"/>
          <w:b w:val="false"/>
          <w:i w:val="false"/>
          <w:color w:val="000000"/>
          <w:sz w:val="28"/>
        </w:rPr>
        <w:t>
      63-2. Тестілеу өткізілетін күні таңертең Министрлік өкілі отырғызу парағын басып шығарады (электрондық форматта өткізу үшін бағдарламалық қамтамасыз етуден алынады).</w:t>
      </w:r>
    </w:p>
    <w:bookmarkEnd w:id="106"/>
    <w:bookmarkStart w:name="z121" w:id="107"/>
    <w:p>
      <w:pPr>
        <w:spacing w:after="0"/>
        <w:ind w:left="0"/>
        <w:jc w:val="both"/>
      </w:pPr>
      <w:r>
        <w:rPr>
          <w:rFonts w:ascii="Times New Roman"/>
          <w:b w:val="false"/>
          <w:i w:val="false"/>
          <w:color w:val="000000"/>
          <w:sz w:val="28"/>
        </w:rPr>
        <w:t>
      63-3. Түсушілер осы Қағидаларға 8-1-қосымшаға сәйкес нысан бойынша отырғызу парағындағы нөмірге сәйкес орын алады, ол түсушілердің отырғызу орнының нөмірі бойынша сұрыпталады.</w:t>
      </w:r>
    </w:p>
    <w:bookmarkEnd w:id="107"/>
    <w:bookmarkStart w:name="z122" w:id="108"/>
    <w:p>
      <w:pPr>
        <w:spacing w:after="0"/>
        <w:ind w:left="0"/>
        <w:jc w:val="both"/>
      </w:pPr>
      <w:r>
        <w:rPr>
          <w:rFonts w:ascii="Times New Roman"/>
          <w:b w:val="false"/>
          <w:i w:val="false"/>
          <w:color w:val="000000"/>
          <w:sz w:val="28"/>
        </w:rPr>
        <w:t>
      63-4. Отырғызылғаннан кейін түсуші отырғызу парағына, "Копьютер номерін" толтыра отырып қолын қояды.</w:t>
      </w:r>
    </w:p>
    <w:bookmarkEnd w:id="108"/>
    <w:bookmarkStart w:name="z123" w:id="109"/>
    <w:p>
      <w:pPr>
        <w:spacing w:after="0"/>
        <w:ind w:left="0"/>
        <w:jc w:val="both"/>
      </w:pPr>
      <w:r>
        <w:rPr>
          <w:rFonts w:ascii="Times New Roman"/>
          <w:b w:val="false"/>
          <w:i w:val="false"/>
          <w:color w:val="000000"/>
          <w:sz w:val="28"/>
        </w:rPr>
        <w:t>
      63-5. Тестілеу басталғанға дейін жауапты тұлға түсушілерге тестілеу барысындағы тәртіп сақтау ережелері бойынша нұсқау береді.</w:t>
      </w:r>
    </w:p>
    <w:bookmarkEnd w:id="109"/>
    <w:bookmarkStart w:name="z124" w:id="110"/>
    <w:p>
      <w:pPr>
        <w:spacing w:after="0"/>
        <w:ind w:left="0"/>
        <w:jc w:val="both"/>
      </w:pPr>
      <w:r>
        <w:rPr>
          <w:rFonts w:ascii="Times New Roman"/>
          <w:b w:val="false"/>
          <w:i w:val="false"/>
          <w:color w:val="000000"/>
          <w:sz w:val="28"/>
        </w:rPr>
        <w:t>
      63-6. Тестілеу басталмастан бұрын түсушіге қажет:</w:t>
      </w:r>
    </w:p>
    <w:bookmarkEnd w:id="110"/>
    <w:p>
      <w:pPr>
        <w:spacing w:after="0"/>
        <w:ind w:left="0"/>
        <w:jc w:val="both"/>
      </w:pPr>
      <w:r>
        <w:rPr>
          <w:rFonts w:ascii="Times New Roman"/>
          <w:b w:val="false"/>
          <w:i w:val="false"/>
          <w:color w:val="000000"/>
          <w:sz w:val="28"/>
        </w:rPr>
        <w:t>
      Экран жазбасына өзінің ID номерін енгізеді;</w:t>
      </w:r>
    </w:p>
    <w:p>
      <w:pPr>
        <w:spacing w:after="0"/>
        <w:ind w:left="0"/>
        <w:jc w:val="both"/>
      </w:pPr>
      <w:r>
        <w:rPr>
          <w:rFonts w:ascii="Times New Roman"/>
          <w:b w:val="false"/>
          <w:i w:val="false"/>
          <w:color w:val="000000"/>
          <w:sz w:val="28"/>
        </w:rPr>
        <w:t>
      ОК батырмасын басады;</w:t>
      </w:r>
    </w:p>
    <w:p>
      <w:pPr>
        <w:spacing w:after="0"/>
        <w:ind w:left="0"/>
        <w:jc w:val="both"/>
      </w:pPr>
      <w:r>
        <w:rPr>
          <w:rFonts w:ascii="Times New Roman"/>
          <w:b w:val="false"/>
          <w:i w:val="false"/>
          <w:color w:val="000000"/>
          <w:sz w:val="28"/>
        </w:rPr>
        <w:t>
      ОК батырмасын басқаннан кейін ҰБТ тестілеуін ашады;</w:t>
      </w:r>
    </w:p>
    <w:p>
      <w:pPr>
        <w:spacing w:after="0"/>
        <w:ind w:left="0"/>
        <w:jc w:val="both"/>
      </w:pPr>
      <w:r>
        <w:rPr>
          <w:rFonts w:ascii="Times New Roman"/>
          <w:b w:val="false"/>
          <w:i w:val="false"/>
          <w:color w:val="000000"/>
          <w:sz w:val="28"/>
        </w:rPr>
        <w:t>
      ҰБТ тапсыруды бастайды.</w:t>
      </w:r>
    </w:p>
    <w:p>
      <w:pPr>
        <w:spacing w:after="0"/>
        <w:ind w:left="0"/>
        <w:jc w:val="both"/>
      </w:pPr>
      <w:r>
        <w:rPr>
          <w:rFonts w:ascii="Times New Roman"/>
          <w:b w:val="false"/>
          <w:i w:val="false"/>
          <w:color w:val="000000"/>
          <w:sz w:val="28"/>
        </w:rPr>
        <w:t>
      Жұмыс үшін әрбір тестіленушіге А4 форматтағы үш парақ беріледі.</w:t>
      </w:r>
    </w:p>
    <w:bookmarkStart w:name="z125" w:id="111"/>
    <w:p>
      <w:pPr>
        <w:spacing w:after="0"/>
        <w:ind w:left="0"/>
        <w:jc w:val="both"/>
      </w:pPr>
      <w:r>
        <w:rPr>
          <w:rFonts w:ascii="Times New Roman"/>
          <w:b w:val="false"/>
          <w:i w:val="false"/>
          <w:color w:val="000000"/>
          <w:sz w:val="28"/>
        </w:rPr>
        <w:t>
      63-7. Тестілеу аяқталғаннан кейін ОК батырмасын басып, парақтарды Министрлік өкіліне тапсыру қажет.</w:t>
      </w:r>
    </w:p>
    <w:bookmarkEnd w:id="111"/>
    <w:bookmarkStart w:name="z126" w:id="112"/>
    <w:p>
      <w:pPr>
        <w:spacing w:after="0"/>
        <w:ind w:left="0"/>
        <w:jc w:val="both"/>
      </w:pPr>
      <w:r>
        <w:rPr>
          <w:rFonts w:ascii="Times New Roman"/>
          <w:b w:val="false"/>
          <w:i w:val="false"/>
          <w:color w:val="000000"/>
          <w:sz w:val="28"/>
        </w:rPr>
        <w:t>
      63-8. ҰБТ нәтижелері тестілеу аяқталғаннан кейін беріледі және сондай-ақ тестілеу нәтижелері www.testcenter.kz сайтында жарияланады.</w:t>
      </w:r>
    </w:p>
    <w:bookmarkEnd w:id="112"/>
    <w:bookmarkStart w:name="z127" w:id="113"/>
    <w:p>
      <w:pPr>
        <w:spacing w:after="0"/>
        <w:ind w:left="0"/>
        <w:jc w:val="both"/>
      </w:pPr>
      <w:r>
        <w:rPr>
          <w:rFonts w:ascii="Times New Roman"/>
          <w:b w:val="false"/>
          <w:i w:val="false"/>
          <w:color w:val="000000"/>
          <w:sz w:val="28"/>
        </w:rPr>
        <w:t>
      63-9. Түсушілер ұлттық бірыңғай тестілеуді өткізуге жауапты ұйымның дайындаған бағдарламалық қамтамасыз ету көмегімен тестілеу тапсырады, бұл ретте ол ұйымды білім беру саласындағы уәкілетті орган айқындайды.</w:t>
      </w:r>
    </w:p>
    <w:bookmarkEnd w:id="113"/>
    <w:bookmarkStart w:name="z128" w:id="114"/>
    <w:p>
      <w:pPr>
        <w:spacing w:after="0"/>
        <w:ind w:left="0"/>
        <w:jc w:val="both"/>
      </w:pPr>
      <w:r>
        <w:rPr>
          <w:rFonts w:ascii="Times New Roman"/>
          <w:b w:val="false"/>
          <w:i w:val="false"/>
          <w:color w:val="000000"/>
          <w:sz w:val="28"/>
        </w:rPr>
        <w:t>
      63-10. Тестілеу аяқталғаннан кейін түсушілер тестілеу негіздемесімен келіспеген жағдайда ұлттық бірыңғай тестілеуді өткізуді білім беру саласындағы уәкілетті орган анықтаған ұйымының сайтындағы жеке кабинеті арқылы, жеке сәйкестендіру номерімен (ЖСН) апелляция береді.</w:t>
      </w:r>
    </w:p>
    <w:bookmarkEnd w:id="114"/>
    <w:bookmarkStart w:name="z129" w:id="115"/>
    <w:p>
      <w:pPr>
        <w:spacing w:after="0"/>
        <w:ind w:left="0"/>
        <w:jc w:val="both"/>
      </w:pPr>
      <w:r>
        <w:rPr>
          <w:rFonts w:ascii="Times New Roman"/>
          <w:b w:val="false"/>
          <w:i w:val="false"/>
          <w:color w:val="000000"/>
          <w:sz w:val="28"/>
        </w:rPr>
        <w:t xml:space="preserve">
      63-11. Осы Қағидалардың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52-тармақтардағы</w:t>
      </w:r>
      <w:r>
        <w:rPr>
          <w:rFonts w:ascii="Times New Roman"/>
          <w:b w:val="false"/>
          <w:i w:val="false"/>
          <w:color w:val="000000"/>
          <w:sz w:val="28"/>
        </w:rPr>
        <w:t xml:space="preserve"> көрсетілген тұлғалардың тестілеу нәтижелері өңделмейді және жойылады.</w:t>
      </w:r>
    </w:p>
    <w:bookmarkEnd w:id="115"/>
    <w:bookmarkStart w:name="z130" w:id="116"/>
    <w:p>
      <w:pPr>
        <w:spacing w:after="0"/>
        <w:ind w:left="0"/>
        <w:jc w:val="both"/>
      </w:pPr>
      <w:r>
        <w:rPr>
          <w:rFonts w:ascii="Times New Roman"/>
          <w:b w:val="false"/>
          <w:i w:val="false"/>
          <w:color w:val="000000"/>
          <w:sz w:val="28"/>
        </w:rPr>
        <w:t xml:space="preserve">
      63-12. ҰБТ тест тапсырмаларының жауаптарын бағалау осы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жүзеге асырылады.</w:t>
      </w:r>
    </w:p>
    <w:bookmarkEnd w:id="116"/>
    <w:bookmarkStart w:name="z131" w:id="117"/>
    <w:p>
      <w:pPr>
        <w:spacing w:after="0"/>
        <w:ind w:left="0"/>
        <w:jc w:val="both"/>
      </w:pPr>
      <w:r>
        <w:rPr>
          <w:rFonts w:ascii="Times New Roman"/>
          <w:b w:val="false"/>
          <w:i w:val="false"/>
          <w:color w:val="000000"/>
          <w:sz w:val="28"/>
        </w:rPr>
        <w:t xml:space="preserve">
      63-13. Қысқартылған оқу мерзімі көзделген білім беру бағдарламалары бойынша оқуға түсушілер үшін ҰБТ тест тапсырмаларының жауаптарын бағалау осы Қағидалардың </w:t>
      </w:r>
      <w:r>
        <w:rPr>
          <w:rFonts w:ascii="Times New Roman"/>
          <w:b w:val="false"/>
          <w:i w:val="false"/>
          <w:color w:val="000000"/>
          <w:sz w:val="28"/>
        </w:rPr>
        <w:t>58-тармағына</w:t>
      </w:r>
      <w:r>
        <w:rPr>
          <w:rFonts w:ascii="Times New Roman"/>
          <w:b w:val="false"/>
          <w:i w:val="false"/>
          <w:color w:val="000000"/>
          <w:sz w:val="28"/>
        </w:rPr>
        <w:t xml:space="preserve"> сәйкес жүзеге асырылады.</w:t>
      </w:r>
    </w:p>
    <w:bookmarkEnd w:id="117"/>
    <w:bookmarkStart w:name="z132" w:id="118"/>
    <w:p>
      <w:pPr>
        <w:spacing w:after="0"/>
        <w:ind w:left="0"/>
        <w:jc w:val="both"/>
      </w:pPr>
      <w:r>
        <w:rPr>
          <w:rFonts w:ascii="Times New Roman"/>
          <w:b w:val="false"/>
          <w:i w:val="false"/>
          <w:color w:val="000000"/>
          <w:sz w:val="28"/>
        </w:rPr>
        <w:t xml:space="preserve">
      63-14. Тестілеу өткізу барысында рұқсаттама мен рұқсаттама түбіртегін қайта салыстыру кезінде бөгде тұлға анықталған жағдайда, Министрлік өкілі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Тестілеу барысында бөгде тұлғаның анықталуы туралы акт жасайды.</w:t>
      </w:r>
    </w:p>
    <w:bookmarkEnd w:id="118"/>
    <w:bookmarkStart w:name="z133" w:id="119"/>
    <w:p>
      <w:pPr>
        <w:spacing w:after="0"/>
        <w:ind w:left="0"/>
        <w:jc w:val="both"/>
      </w:pPr>
      <w:r>
        <w:rPr>
          <w:rFonts w:ascii="Times New Roman"/>
          <w:b w:val="false"/>
          <w:i w:val="false"/>
          <w:color w:val="000000"/>
          <w:sz w:val="28"/>
        </w:rPr>
        <w:t>
      63-15. Электрондық форматтағы ҰБТ-ны өткізу барысында түсушіге рұқсат етілмейді:</w:t>
      </w:r>
    </w:p>
    <w:bookmarkEnd w:id="119"/>
    <w:p>
      <w:pPr>
        <w:spacing w:after="0"/>
        <w:ind w:left="0"/>
        <w:jc w:val="both"/>
      </w:pPr>
      <w:r>
        <w:rPr>
          <w:rFonts w:ascii="Times New Roman"/>
          <w:b w:val="false"/>
          <w:i w:val="false"/>
          <w:color w:val="000000"/>
          <w:sz w:val="28"/>
        </w:rPr>
        <w:t>
      компьютерлік сыныптан дәліз кезекшісінің міндетін атқаратын Министрлік өкілінің, рұқсатынсыз және алып жүруінсіз шығуға;</w:t>
      </w:r>
    </w:p>
    <w:p>
      <w:pPr>
        <w:spacing w:after="0"/>
        <w:ind w:left="0"/>
        <w:jc w:val="both"/>
      </w:pPr>
      <w:r>
        <w:rPr>
          <w:rFonts w:ascii="Times New Roman"/>
          <w:b w:val="false"/>
          <w:i w:val="false"/>
          <w:color w:val="000000"/>
          <w:sz w:val="28"/>
        </w:rPr>
        <w:t>
      сөйлесуге;</w:t>
      </w:r>
    </w:p>
    <w:p>
      <w:pPr>
        <w:spacing w:after="0"/>
        <w:ind w:left="0"/>
        <w:jc w:val="both"/>
      </w:pPr>
      <w:r>
        <w:rPr>
          <w:rFonts w:ascii="Times New Roman"/>
          <w:b w:val="false"/>
          <w:i w:val="false"/>
          <w:color w:val="000000"/>
          <w:sz w:val="28"/>
        </w:rPr>
        <w:t>
      орын ауыстыруға;</w:t>
      </w:r>
    </w:p>
    <w:p>
      <w:pPr>
        <w:spacing w:after="0"/>
        <w:ind w:left="0"/>
        <w:jc w:val="both"/>
      </w:pPr>
      <w:r>
        <w:rPr>
          <w:rFonts w:ascii="Times New Roman"/>
          <w:b w:val="false"/>
          <w:i w:val="false"/>
          <w:color w:val="000000"/>
          <w:sz w:val="28"/>
        </w:rPr>
        <w:t>
      тестілеу материалдарымен алмасуға;</w:t>
      </w:r>
    </w:p>
    <w:p>
      <w:pPr>
        <w:spacing w:after="0"/>
        <w:ind w:left="0"/>
        <w:jc w:val="both"/>
      </w:pPr>
      <w:r>
        <w:rPr>
          <w:rFonts w:ascii="Times New Roman"/>
          <w:b w:val="false"/>
          <w:i w:val="false"/>
          <w:color w:val="000000"/>
          <w:sz w:val="28"/>
        </w:rPr>
        <w:t>
      тестілеу материалдарын аудиториядан шығаруға;</w:t>
      </w:r>
    </w:p>
    <w:p>
      <w:pPr>
        <w:spacing w:after="0"/>
        <w:ind w:left="0"/>
        <w:jc w:val="both"/>
      </w:pPr>
      <w:r>
        <w:rPr>
          <w:rFonts w:ascii="Times New Roman"/>
          <w:b w:val="false"/>
          <w:i w:val="false"/>
          <w:color w:val="000000"/>
          <w:sz w:val="28"/>
        </w:rPr>
        <w:t>
      ғимаратқа және компьютерлік сыныпқаоқулықтар мен әдістемелік әдебиеттерді, калькулятор,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 шпаргалкаларды алып кіруіне және қолдануына.</w:t>
      </w:r>
    </w:p>
    <w:bookmarkStart w:name="z134" w:id="120"/>
    <w:p>
      <w:pPr>
        <w:spacing w:after="0"/>
        <w:ind w:left="0"/>
        <w:jc w:val="both"/>
      </w:pPr>
      <w:r>
        <w:rPr>
          <w:rFonts w:ascii="Times New Roman"/>
          <w:b w:val="false"/>
          <w:i w:val="false"/>
          <w:color w:val="000000"/>
          <w:sz w:val="28"/>
        </w:rPr>
        <w:t xml:space="preserve">
      63-16. Түсуші осы Қағидалардың </w:t>
      </w:r>
      <w:r>
        <w:rPr>
          <w:rFonts w:ascii="Times New Roman"/>
          <w:b w:val="false"/>
          <w:i w:val="false"/>
          <w:color w:val="000000"/>
          <w:sz w:val="28"/>
        </w:rPr>
        <w:t>49-тармағын</w:t>
      </w:r>
      <w:r>
        <w:rPr>
          <w:rFonts w:ascii="Times New Roman"/>
          <w:b w:val="false"/>
          <w:i w:val="false"/>
          <w:color w:val="000000"/>
          <w:sz w:val="28"/>
        </w:rPr>
        <w:t xml:space="preserve"> бұзған жағдайда, Министрлік өкілі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Аудиторияда тыйым салынған заттың тәркіленуі және тәртіп сақтау ережесін бұзған түсушіні аудиториядан шығару туралы акт жасалады.</w:t>
      </w:r>
    </w:p>
    <w:bookmarkEnd w:id="120"/>
    <w:bookmarkStart w:name="z135" w:id="121"/>
    <w:p>
      <w:pPr>
        <w:spacing w:after="0"/>
        <w:ind w:left="0"/>
        <w:jc w:val="both"/>
      </w:pPr>
      <w:r>
        <w:rPr>
          <w:rFonts w:ascii="Times New Roman"/>
          <w:b w:val="false"/>
          <w:i w:val="false"/>
          <w:color w:val="000000"/>
          <w:sz w:val="28"/>
        </w:rPr>
        <w:t>
      63-17. Электрондық форматтағы ҰБТ-ны өткізу нәтижесіне мазмұны бойынша апелляцияға өтініш тестілеу аяқталғаннан кейін 100 минут ішінде беріледі. Апелляцияны қарау нәтижесі 3 (үш) жұмыс күн ішінде беріледі.</w:t>
      </w:r>
    </w:p>
    <w:bookmarkEnd w:id="121"/>
    <w:bookmarkStart w:name="z136" w:id="122"/>
    <w:p>
      <w:pPr>
        <w:spacing w:after="0"/>
        <w:ind w:left="0"/>
        <w:jc w:val="both"/>
      </w:pPr>
      <w:r>
        <w:rPr>
          <w:rFonts w:ascii="Times New Roman"/>
          <w:b w:val="false"/>
          <w:i w:val="false"/>
          <w:color w:val="000000"/>
          <w:sz w:val="28"/>
        </w:rPr>
        <w:t>
      63-18. ҰБТӨП пен базалық ЖОО-дағы апелляциялық комиссияның құрамын мемлекеттік комиссия төрағасы бекітеді.</w:t>
      </w:r>
    </w:p>
    <w:bookmarkEnd w:id="122"/>
    <w:bookmarkStart w:name="z137" w:id="123"/>
    <w:p>
      <w:pPr>
        <w:spacing w:after="0"/>
        <w:ind w:left="0"/>
        <w:jc w:val="both"/>
      </w:pPr>
      <w:r>
        <w:rPr>
          <w:rFonts w:ascii="Times New Roman"/>
          <w:b w:val="false"/>
          <w:i w:val="false"/>
          <w:color w:val="000000"/>
          <w:sz w:val="28"/>
        </w:rPr>
        <w:t>
      63-19. Апелляциялық комиссияның құрамы тестілеу пәндері бойынша орта, техникалық және кәсіптік, орта білімнен кейінгі және жоғары білім беру ұйымдарының педагог қызметкерлерінен қалыптасады. ҰБТ кезінде бір тестілеу пәні бойынша педагог қызметкерлердің саны - екіден кем емес.</w:t>
      </w:r>
    </w:p>
    <w:bookmarkEnd w:id="123"/>
    <w:bookmarkStart w:name="z138" w:id="124"/>
    <w:p>
      <w:pPr>
        <w:spacing w:after="0"/>
        <w:ind w:left="0"/>
        <w:jc w:val="both"/>
      </w:pPr>
      <w:r>
        <w:rPr>
          <w:rFonts w:ascii="Times New Roman"/>
          <w:b w:val="false"/>
          <w:i w:val="false"/>
          <w:color w:val="000000"/>
          <w:sz w:val="28"/>
        </w:rPr>
        <w:t>
      63-20. Тест тапсырмаларының мазмұнына және техникалық себептеріне байланысты апелляцияға түскен өтініштерді ҰБТӨП-тегі және базалық ЖОО-дағы немесе білім беру саласындағы уәкілетті орган анықтаған ұйымдағы апелляциялық комиссия қарастырады.</w:t>
      </w:r>
    </w:p>
    <w:bookmarkEnd w:id="124"/>
    <w:bookmarkStart w:name="z139" w:id="125"/>
    <w:p>
      <w:pPr>
        <w:spacing w:after="0"/>
        <w:ind w:left="0"/>
        <w:jc w:val="both"/>
      </w:pPr>
      <w:r>
        <w:rPr>
          <w:rFonts w:ascii="Times New Roman"/>
          <w:b w:val="false"/>
          <w:i w:val="false"/>
          <w:color w:val="000000"/>
          <w:sz w:val="28"/>
        </w:rPr>
        <w:t>
      63-21. ҰБТӨП пен базалық ЖОО-дағы апелляциялық комиссия өтінішті оң шешкен жағдайда, өтініш Республикалық апелляциялық комиссияның қарауына жіберіледі.</w:t>
      </w:r>
    </w:p>
    <w:bookmarkEnd w:id="125"/>
    <w:bookmarkStart w:name="z140" w:id="126"/>
    <w:p>
      <w:pPr>
        <w:spacing w:after="0"/>
        <w:ind w:left="0"/>
        <w:jc w:val="both"/>
      </w:pPr>
      <w:r>
        <w:rPr>
          <w:rFonts w:ascii="Times New Roman"/>
          <w:b w:val="false"/>
          <w:i w:val="false"/>
          <w:color w:val="000000"/>
          <w:sz w:val="28"/>
        </w:rPr>
        <w:t>
      63-22. ҰБТӨП пен базалық ЖОО-дағы апелляциялық комиссия шешімімен келіспеген жағдайда, түсуші Республикалық апелляциялық комиссияға өтініш береді.</w:t>
      </w:r>
    </w:p>
    <w:bookmarkEnd w:id="126"/>
    <w:bookmarkStart w:name="z141" w:id="127"/>
    <w:p>
      <w:pPr>
        <w:spacing w:after="0"/>
        <w:ind w:left="0"/>
        <w:jc w:val="both"/>
      </w:pPr>
      <w:r>
        <w:rPr>
          <w:rFonts w:ascii="Times New Roman"/>
          <w:b w:val="false"/>
          <w:i w:val="false"/>
          <w:color w:val="000000"/>
          <w:sz w:val="28"/>
        </w:rPr>
        <w:t>
      63-23. Тестілеу тапсырмаларын бағалауда бірыңғай критерилердің сақталуын қамтамасыз ету және тестілеу өткізу кезінде түсушілердің құқықтарын қорғау, даулы мәселелерін шешу мақсатында ҰБТ бойынша электрондық форматтағы ҰБТ-ға Республикалық апелляциялық комиссия өз қызметін жүзеге асырады.</w:t>
      </w:r>
    </w:p>
    <w:bookmarkEnd w:id="127"/>
    <w:bookmarkStart w:name="z142" w:id="128"/>
    <w:p>
      <w:pPr>
        <w:spacing w:after="0"/>
        <w:ind w:left="0"/>
        <w:jc w:val="both"/>
      </w:pPr>
      <w:r>
        <w:rPr>
          <w:rFonts w:ascii="Times New Roman"/>
          <w:b w:val="false"/>
          <w:i w:val="false"/>
          <w:color w:val="000000"/>
          <w:sz w:val="28"/>
        </w:rPr>
        <w:t>
      63-24. Республикалық апелляциялық комиссияның төрағасы мен құрамын, ҰБТӨП пен базалық ЖОО-дағы апелляциялық комиссияның төрағасын білім беру саласындағы уәкілетті орган бекітеді.</w:t>
      </w:r>
    </w:p>
    <w:bookmarkEnd w:id="128"/>
    <w:bookmarkStart w:name="z143" w:id="129"/>
    <w:p>
      <w:pPr>
        <w:spacing w:after="0"/>
        <w:ind w:left="0"/>
        <w:jc w:val="both"/>
      </w:pPr>
      <w:r>
        <w:rPr>
          <w:rFonts w:ascii="Times New Roman"/>
          <w:b w:val="false"/>
          <w:i w:val="false"/>
          <w:color w:val="000000"/>
          <w:sz w:val="28"/>
        </w:rPr>
        <w:t>
      63-25. Апелляцияға түскен өтініштерді апелляциялық комиссия (Республикалық апелляциялық комиссия) күнтізбелік 3 (үш) күн ішінде қарастырады.</w:t>
      </w:r>
    </w:p>
    <w:bookmarkEnd w:id="129"/>
    <w:bookmarkStart w:name="z144" w:id="130"/>
    <w:p>
      <w:pPr>
        <w:spacing w:after="0"/>
        <w:ind w:left="0"/>
        <w:jc w:val="both"/>
      </w:pPr>
      <w:r>
        <w:rPr>
          <w:rFonts w:ascii="Times New Roman"/>
          <w:b w:val="false"/>
          <w:i w:val="false"/>
          <w:color w:val="000000"/>
          <w:sz w:val="28"/>
        </w:rPr>
        <w:t>
      63-26. Апелляция мынадай жағдайларда қарастырылады:тест тапсырмаларының мазмұны бойынша:</w:t>
      </w:r>
    </w:p>
    <w:bookmarkEnd w:id="130"/>
    <w:bookmarkStart w:name="z145" w:id="131"/>
    <w:p>
      <w:pPr>
        <w:spacing w:after="0"/>
        <w:ind w:left="0"/>
        <w:jc w:val="both"/>
      </w:pPr>
      <w:r>
        <w:rPr>
          <w:rFonts w:ascii="Times New Roman"/>
          <w:b w:val="false"/>
          <w:i w:val="false"/>
          <w:color w:val="000000"/>
          <w:sz w:val="28"/>
        </w:rPr>
        <w:t>
      1) дұрыс жауап дұрыс жауаптар кодымен сәйкес келмесе (дұрыс жауаптың нұсқасы көрсетіледі);</w:t>
      </w:r>
    </w:p>
    <w:bookmarkEnd w:id="131"/>
    <w:bookmarkStart w:name="z146" w:id="132"/>
    <w:p>
      <w:pPr>
        <w:spacing w:after="0"/>
        <w:ind w:left="0"/>
        <w:jc w:val="both"/>
      </w:pPr>
      <w:r>
        <w:rPr>
          <w:rFonts w:ascii="Times New Roman"/>
          <w:b w:val="false"/>
          <w:i w:val="false"/>
          <w:color w:val="000000"/>
          <w:sz w:val="28"/>
        </w:rPr>
        <w:t>
      2) дұрыс жауап болмаса;</w:t>
      </w:r>
    </w:p>
    <w:bookmarkEnd w:id="132"/>
    <w:bookmarkStart w:name="z147" w:id="133"/>
    <w:p>
      <w:pPr>
        <w:spacing w:after="0"/>
        <w:ind w:left="0"/>
        <w:jc w:val="both"/>
      </w:pPr>
      <w:r>
        <w:rPr>
          <w:rFonts w:ascii="Times New Roman"/>
          <w:b w:val="false"/>
          <w:i w:val="false"/>
          <w:color w:val="000000"/>
          <w:sz w:val="28"/>
        </w:rPr>
        <w:t>
      3) берілген барлық жауап нұсқасынан бір дұрыс жауапты таңдауға арналған тест тапсырмаларында бірден көп дұрыс жауап болса (дұрыс жауаптардың барлық нұсқалары көрсетіледі);</w:t>
      </w:r>
    </w:p>
    <w:bookmarkEnd w:id="133"/>
    <w:bookmarkStart w:name="z148" w:id="134"/>
    <w:p>
      <w:pPr>
        <w:spacing w:after="0"/>
        <w:ind w:left="0"/>
        <w:jc w:val="both"/>
      </w:pPr>
      <w:r>
        <w:rPr>
          <w:rFonts w:ascii="Times New Roman"/>
          <w:b w:val="false"/>
          <w:i w:val="false"/>
          <w:color w:val="000000"/>
          <w:sz w:val="28"/>
        </w:rPr>
        <w:t>
      4) тест тапсырмасы дұрыс құрылмаса.</w:t>
      </w:r>
    </w:p>
    <w:bookmarkEnd w:id="134"/>
    <w:p>
      <w:pPr>
        <w:spacing w:after="0"/>
        <w:ind w:left="0"/>
        <w:jc w:val="both"/>
      </w:pPr>
      <w:r>
        <w:rPr>
          <w:rFonts w:ascii="Times New Roman"/>
          <w:b w:val="false"/>
          <w:i w:val="false"/>
          <w:color w:val="000000"/>
          <w:sz w:val="28"/>
        </w:rPr>
        <w:t>
      техникалық себеп бойынша:</w:t>
      </w:r>
    </w:p>
    <w:p>
      <w:pPr>
        <w:spacing w:after="0"/>
        <w:ind w:left="0"/>
        <w:jc w:val="both"/>
      </w:pPr>
      <w:r>
        <w:rPr>
          <w:rFonts w:ascii="Times New Roman"/>
          <w:b w:val="false"/>
          <w:i w:val="false"/>
          <w:color w:val="000000"/>
          <w:sz w:val="28"/>
        </w:rPr>
        <w:t>
      тест тапсырмасы шартының фрагменті (мәтін, сызба, суреттер, кестелер) табылмаса, соның нәтижесінде дұрыс жауапты анықтау мүмкін болмағанда;</w:t>
      </w:r>
    </w:p>
    <w:p>
      <w:pPr>
        <w:spacing w:after="0"/>
        <w:ind w:left="0"/>
        <w:jc w:val="both"/>
      </w:pPr>
      <w:r>
        <w:rPr>
          <w:rFonts w:ascii="Times New Roman"/>
          <w:b w:val="false"/>
          <w:i w:val="false"/>
          <w:color w:val="000000"/>
          <w:sz w:val="28"/>
        </w:rPr>
        <w:t>
      Апелляция өтінішінде көрсетілген нақты фактілер қарастыруға жатқызылады.</w:t>
      </w:r>
    </w:p>
    <w:p>
      <w:pPr>
        <w:spacing w:after="0"/>
        <w:ind w:left="0"/>
        <w:jc w:val="both"/>
      </w:pPr>
      <w:r>
        <w:rPr>
          <w:rFonts w:ascii="Times New Roman"/>
          <w:b w:val="false"/>
          <w:i w:val="false"/>
          <w:color w:val="000000"/>
          <w:sz w:val="28"/>
        </w:rPr>
        <w:t>
      Барлық тест тапсырмаларының дәлелді негіздемесін көрсетпей, әрқайсысын қайта қарастыру көрсетілген апелляция өтініші қарастырылмайды.</w:t>
      </w:r>
    </w:p>
    <w:p>
      <w:pPr>
        <w:spacing w:after="0"/>
        <w:ind w:left="0"/>
        <w:jc w:val="both"/>
      </w:pPr>
      <w:r>
        <w:rPr>
          <w:rFonts w:ascii="Times New Roman"/>
          <w:b w:val="false"/>
          <w:i w:val="false"/>
          <w:color w:val="000000"/>
          <w:sz w:val="28"/>
        </w:rPr>
        <w:t>
      Мазмұны бойынша апелляция өтінішінде тест тапсырмаларын қайта қарастыру бойынша түсуші дәлелді негіздемені көрсетуі тиіс (толық түсіндірме).</w:t>
      </w:r>
    </w:p>
    <w:p>
      <w:pPr>
        <w:spacing w:after="0"/>
        <w:ind w:left="0"/>
        <w:jc w:val="both"/>
      </w:pPr>
      <w:r>
        <w:rPr>
          <w:rFonts w:ascii="Times New Roman"/>
          <w:b w:val="false"/>
          <w:i w:val="false"/>
          <w:color w:val="000000"/>
          <w:sz w:val="28"/>
        </w:rPr>
        <w:t>
      Техникалық себептерге байланысты апелляция өтініші тестілеу кезінде акт толтыра отырып кезекші мен екі тестіленушінің қатысуымен беріледі.</w:t>
      </w:r>
    </w:p>
    <w:bookmarkStart w:name="z149" w:id="135"/>
    <w:p>
      <w:pPr>
        <w:spacing w:after="0"/>
        <w:ind w:left="0"/>
        <w:jc w:val="both"/>
      </w:pPr>
      <w:r>
        <w:rPr>
          <w:rFonts w:ascii="Times New Roman"/>
          <w:b w:val="false"/>
          <w:i w:val="false"/>
          <w:color w:val="000000"/>
          <w:sz w:val="28"/>
        </w:rPr>
        <w:t>
      63-27.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w:t>
      </w:r>
    </w:p>
    <w:bookmarkEnd w:id="135"/>
    <w:p>
      <w:pPr>
        <w:spacing w:after="0"/>
        <w:ind w:left="0"/>
        <w:jc w:val="both"/>
      </w:pPr>
      <w:r>
        <w:rPr>
          <w:rFonts w:ascii="Times New Roman"/>
          <w:b w:val="false"/>
          <w:i w:val="false"/>
          <w:color w:val="000000"/>
          <w:sz w:val="28"/>
        </w:rPr>
        <w:t>
      Республикалық апелляциялық комиссияның шешімі шешуші болып табылады және қайта қарастыруға жатпайды.Республикалық апелляциялық комиссияның шешімі төрағаның және барлық мүшелерінің қолымен расталған хаттамалармен ресімделеді. Республикалық апелляциялық комиссияның хаттамалары бір жылға тестілеуді ұйымдастыруға жауапты ұйымда сақталады.</w:t>
      </w:r>
    </w:p>
    <w:p>
      <w:pPr>
        <w:spacing w:after="0"/>
        <w:ind w:left="0"/>
        <w:jc w:val="both"/>
      </w:pPr>
      <w:r>
        <w:rPr>
          <w:rFonts w:ascii="Times New Roman"/>
          <w:b w:val="false"/>
          <w:i w:val="false"/>
          <w:color w:val="000000"/>
          <w:sz w:val="28"/>
        </w:rPr>
        <w:t>
      Апелляция нәтижесі түсушінің жеке кабинетінде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 жазылсын:</w:t>
      </w:r>
    </w:p>
    <w:bookmarkStart w:name="z151" w:id="136"/>
    <w:p>
      <w:pPr>
        <w:spacing w:after="0"/>
        <w:ind w:left="0"/>
        <w:jc w:val="both"/>
      </w:pPr>
      <w:r>
        <w:rPr>
          <w:rFonts w:ascii="Times New Roman"/>
          <w:b w:val="false"/>
          <w:i w:val="false"/>
          <w:color w:val="000000"/>
          <w:sz w:val="28"/>
        </w:rPr>
        <w:t>
      "74. ҰБТ-ның тапсыру нәтижелерін алу үшін жеке тұлғалар (түсушілер) (бұдан әрі - көрсетілетін қызметті алушылар) Ұлттық тестілеу орталығына жоғары оқу орындары (бұдан әрі-көрсетілетін қызметті беруші) немесе www.egov.kz "электрондық үкімет" веб - порталы (бұдан әрі - портал) арқылы осы Қағидаларға 27-қосымшаға сәйкес "Ұлттық бірыңғай тестілеу тапсырғаны туралы сертификат беру" мемлекеттік көрсетілетін қызмет стандартының (бұдан әрі - Мемлекеттік көрсетілетін қызмет Стандарты) 8-тармағында көзделген құжаттар топтамасын ұсынады.</w:t>
      </w:r>
    </w:p>
    <w:bookmarkEnd w:id="136"/>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 көрсетілетін қызметті алушы құжаттар топтамасын және (немесе) қолданылу мерзімі өтіп кеткен құжаттарды толық ұсынбаған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Портал арқылы өтініш жасаған кезде көрсетілетін қызметті беруші олар түскен сәттен бастап ұсынылған құжаттардың толықтығын тексереді, құжаттар толық болмаған жағдайда өтінішті одан әрі қараудан бас тартады, ол порталдағы "жеке кабинетіне" өтініш берушіге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қызметкері 3 (үш) жұмыс күні ішінде Ұлттық тестілеу орталығының деректер қорына көрсетілетін қызметті алушының ҰБТ тапсырғаны туралы мәліметті тексереді.</w:t>
      </w:r>
    </w:p>
    <w:p>
      <w:pPr>
        <w:spacing w:after="0"/>
        <w:ind w:left="0"/>
        <w:jc w:val="both"/>
      </w:pPr>
      <w:r>
        <w:rPr>
          <w:rFonts w:ascii="Times New Roman"/>
          <w:b w:val="false"/>
          <w:i w:val="false"/>
          <w:color w:val="000000"/>
          <w:sz w:val="28"/>
        </w:rPr>
        <w:t>
      Деректер базасындағы мәліметтер расталғаннан кейін көрсетілетін қызметті беруші көрсетілетін қызметті алушыға ҰБТ тапсырғаны туралы сертификат береді немесе порталдағы сертификаттың дайындығы туралы "жеке кабинетке" хабарлама жіберіледі.";</w:t>
      </w:r>
    </w:p>
    <w:bookmarkStart w:name="z152" w:id="137"/>
    <w:p>
      <w:pPr>
        <w:spacing w:after="0"/>
        <w:ind w:left="0"/>
        <w:jc w:val="both"/>
      </w:pPr>
      <w:r>
        <w:rPr>
          <w:rFonts w:ascii="Times New Roman"/>
          <w:b w:val="false"/>
          <w:i w:val="false"/>
          <w:color w:val="000000"/>
          <w:sz w:val="28"/>
        </w:rPr>
        <w:t>
      74-1, 74-2, және 74-3 тармақтармен мынадай мазмұнда олықтырылсын:</w:t>
      </w:r>
    </w:p>
    <w:bookmarkEnd w:id="137"/>
    <w:bookmarkStart w:name="z153" w:id="138"/>
    <w:p>
      <w:pPr>
        <w:spacing w:after="0"/>
        <w:ind w:left="0"/>
        <w:jc w:val="both"/>
      </w:pPr>
      <w:r>
        <w:rPr>
          <w:rFonts w:ascii="Times New Roman"/>
          <w:b w:val="false"/>
          <w:i w:val="false"/>
          <w:color w:val="000000"/>
          <w:sz w:val="28"/>
        </w:rPr>
        <w:t xml:space="preserve">
      "74-1. Көрсетілетін қызметті беруші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138"/>
    <w:bookmarkStart w:name="z154" w:id="139"/>
    <w:p>
      <w:pPr>
        <w:spacing w:after="0"/>
        <w:ind w:left="0"/>
        <w:jc w:val="both"/>
      </w:pPr>
      <w:r>
        <w:rPr>
          <w:rFonts w:ascii="Times New Roman"/>
          <w:b w:val="false"/>
          <w:i w:val="false"/>
          <w:color w:val="000000"/>
          <w:sz w:val="28"/>
        </w:rPr>
        <w:t>
      74-2.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39"/>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Start w:name="z155" w:id="140"/>
    <w:p>
      <w:pPr>
        <w:spacing w:after="0"/>
        <w:ind w:left="0"/>
        <w:jc w:val="both"/>
      </w:pPr>
      <w:r>
        <w:rPr>
          <w:rFonts w:ascii="Times New Roman"/>
          <w:b w:val="false"/>
          <w:i w:val="false"/>
          <w:color w:val="000000"/>
          <w:sz w:val="28"/>
        </w:rPr>
        <w:t>
      74-3. ҰБТ нәтижелері www.testcenter.kz Ұлттық тестілеу орталығы сайтында жарияланады.</w:t>
      </w:r>
    </w:p>
    <w:bookmarkEnd w:id="140"/>
    <w:p>
      <w:pPr>
        <w:spacing w:after="0"/>
        <w:ind w:left="0"/>
        <w:jc w:val="both"/>
      </w:pPr>
      <w:r>
        <w:rPr>
          <w:rFonts w:ascii="Times New Roman"/>
          <w:b w:val="false"/>
          <w:i w:val="false"/>
          <w:color w:val="000000"/>
          <w:sz w:val="28"/>
        </w:rPr>
        <w:t>
      Шетелдік жоғары оқу орнындарына тапсыруға ниет білдірген адамдар, өтініш негізінде ҰБТ баллдары көрсетілген анықтама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76-тармақтар</w:t>
      </w:r>
      <w:r>
        <w:rPr>
          <w:rFonts w:ascii="Times New Roman"/>
          <w:b w:val="false"/>
          <w:i w:val="false"/>
          <w:color w:val="000000"/>
          <w:sz w:val="28"/>
        </w:rPr>
        <w:t xml:space="preserve"> мынадай редакцияда жазылсын:</w:t>
      </w:r>
    </w:p>
    <w:bookmarkStart w:name="z157" w:id="141"/>
    <w:p>
      <w:pPr>
        <w:spacing w:after="0"/>
        <w:ind w:left="0"/>
        <w:jc w:val="both"/>
      </w:pPr>
      <w:r>
        <w:rPr>
          <w:rFonts w:ascii="Times New Roman"/>
          <w:b w:val="false"/>
          <w:i w:val="false"/>
          <w:color w:val="000000"/>
          <w:sz w:val="28"/>
        </w:rPr>
        <w:t>
      "75. Ақпараттық жүйеде түсушінің Т. А. Ә. (бар болған жағдайда) оның жеке басын куәландыратын құжаты бойынша жүргізіледі.</w:t>
      </w:r>
    </w:p>
    <w:bookmarkEnd w:id="141"/>
    <w:bookmarkStart w:name="z158" w:id="142"/>
    <w:p>
      <w:pPr>
        <w:spacing w:after="0"/>
        <w:ind w:left="0"/>
        <w:jc w:val="both"/>
      </w:pPr>
      <w:r>
        <w:rPr>
          <w:rFonts w:ascii="Times New Roman"/>
          <w:b w:val="false"/>
          <w:i w:val="false"/>
          <w:color w:val="000000"/>
          <w:sz w:val="28"/>
        </w:rPr>
        <w:t>
      76. Электрондық сертификат Ұлттық тестілеу орталығының электронды-цифрлық қолымен расталған ҰБТ-ның әрбір пәні бойынша баллдары көрсетілген ҰББДҚ ақпараттық жүйесіндегі мәліметтерден тұрады.";</w:t>
      </w:r>
    </w:p>
    <w:bookmarkEnd w:id="142"/>
    <w:bookmarkStart w:name="z159" w:id="1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1" w:id="14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63" w:id="14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5" w:id="14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7" w:id="14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47"/>
    <w:bookmarkStart w:name="z168" w:id="14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48"/>
    <w:bookmarkStart w:name="z169" w:id="14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49"/>
    <w:bookmarkStart w:name="z170" w:id="15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72" w:id="15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74" w:id="152"/>
    <w:p>
      <w:pPr>
        <w:spacing w:after="0"/>
        <w:ind w:left="0"/>
        <w:jc w:val="both"/>
      </w:pPr>
      <w:r>
        <w:rPr>
          <w:rFonts w:ascii="Times New Roman"/>
          <w:b w:val="false"/>
          <w:i w:val="false"/>
          <w:color w:val="000000"/>
          <w:sz w:val="28"/>
        </w:rPr>
        <w:t xml:space="preserve">
      Қағидалар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8-1-қосымшамен толықтырылсын;</w:t>
      </w:r>
    </w:p>
    <w:bookmarkEnd w:id="152"/>
    <w:bookmarkStart w:name="z175" w:id="15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77" w:id="15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79" w:id="15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81" w:id="15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83" w:id="15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85" w:id="158"/>
    <w:p>
      <w:pPr>
        <w:spacing w:after="0"/>
        <w:ind w:left="0"/>
        <w:jc w:val="both"/>
      </w:pPr>
      <w:r>
        <w:rPr>
          <w:rFonts w:ascii="Times New Roman"/>
          <w:b w:val="false"/>
          <w:i w:val="false"/>
          <w:color w:val="000000"/>
          <w:sz w:val="28"/>
        </w:rPr>
        <w:t xml:space="preserve">
      Қағидалар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13-1-қосымшамен толықтырылсын;</w:t>
      </w:r>
    </w:p>
    <w:bookmarkEnd w:id="158"/>
    <w:bookmarkStart w:name="z186" w:id="15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88" w:id="16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15-қосымшаның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90" w:id="16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16-қосымшаның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192" w:id="16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194" w:id="16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196" w:id="16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19-қосымшаның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198" w:id="16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00" w:id="16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02" w:id="16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22-қосымшаның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204" w:id="16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23-қосымшаның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206" w:id="16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24-қосымшаның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208" w:id="17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25-қосымшаның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210" w:id="17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212" w:id="172"/>
    <w:p>
      <w:pPr>
        <w:spacing w:after="0"/>
        <w:ind w:left="0"/>
        <w:jc w:val="both"/>
      </w:pPr>
      <w:r>
        <w:rPr>
          <w:rFonts w:ascii="Times New Roman"/>
          <w:b w:val="false"/>
          <w:i w:val="false"/>
          <w:color w:val="000000"/>
          <w:sz w:val="28"/>
        </w:rPr>
        <w:t xml:space="preserve">
      Қағидалар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27-қосымшамен толықтырылсын.</w:t>
      </w:r>
    </w:p>
    <w:bookmarkEnd w:id="172"/>
    <w:bookmarkStart w:name="z213" w:id="17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73"/>
    <w:bookmarkStart w:name="z214" w:id="17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4"/>
    <w:bookmarkStart w:name="z215" w:id="17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175"/>
    <w:bookmarkStart w:name="z216" w:id="17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76"/>
    <w:bookmarkStart w:name="z217" w:id="17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177"/>
    <w:bookmarkStart w:name="z218" w:id="17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7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230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21" w:id="179"/>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7312"/>
        <w:gridCol w:w="1487"/>
        <w:gridCol w:w="1487"/>
      </w:tblGrid>
      <w:tr>
        <w:trPr>
          <w:trHeight w:val="30" w:hRule="atLeast"/>
        </w:trPr>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7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230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bookmarkStart w:name="z224" w:id="180"/>
    <w:p>
      <w:pPr>
        <w:spacing w:after="0"/>
        <w:ind w:left="0"/>
        <w:jc w:val="left"/>
      </w:pPr>
      <w:r>
        <w:rPr>
          <w:rFonts w:ascii="Times New Roman"/>
          <w:b/>
          <w:i w:val="false"/>
          <w:color w:val="000000"/>
        </w:rPr>
        <w:t xml:space="preserve"> Оқытудың қысқартылған мерзімін көздейтін жоғары білім берудің білім беру бағдарламаларына түсушілер үшін ұлттық бірыңғай тестілеудің жалпы кәсіптік және арнайы пәндері көрсетілген білім беру бағдарламалары топтарының тізбесі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3348"/>
        <w:gridCol w:w="2895"/>
        <w:gridCol w:w="3986"/>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тарихы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тарихы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бейнелеу өнері тарихы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тарихы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 (Философия, мәдениеттану, әлеуметтанужәне саясаттану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әдебиеті/Орыс әдебиеті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 (Философия, мәдениеттану, әлеуметтану және саясаттану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жүргізуді ұйымдастыру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қаржысы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экономикалық есепті талдау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Республикасыныңазаматтық құқығы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өлшем және бақылау өлшем жабдықтары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теориясы, құрлысы және пайдалану мерзімін арттыру үшін күрес</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энергетикалық қондырғылары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материалдары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тану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өндіру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Ормантану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жәнеаң аулау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аңдардың биологиясы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қолданудың экологиялық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анатомиясы мен физиологиясы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ұйымдастыру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мен қонақ үй шаруашылығындағы қызмет көрсетуді ұйымдастыру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Республикасыныңқылмыстық құқығы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230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6"/>
        <w:gridCol w:w="8584"/>
      </w:tblGrid>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пункті/Базалық жоғары оқу орны_________________________</w:t>
            </w:r>
            <w:r>
              <w:br/>
            </w:r>
            <w:r>
              <w:rPr>
                <w:rFonts w:ascii="Times New Roman"/>
                <w:b w:val="false"/>
                <w:i w:val="false"/>
                <w:color w:val="000000"/>
                <w:sz w:val="20"/>
              </w:rPr>
              <w:t>
РҰҚСАТТАМА</w:t>
            </w:r>
            <w:r>
              <w:br/>
            </w:r>
            <w:r>
              <w:rPr>
                <w:rFonts w:ascii="Times New Roman"/>
                <w:b w:val="false"/>
                <w:i w:val="false"/>
                <w:color w:val="000000"/>
                <w:sz w:val="20"/>
              </w:rPr>
              <w:t>
</w:t>
            </w:r>
          </w:p>
          <w:p>
            <w:pPr>
              <w:spacing w:after="20"/>
              <w:ind w:left="20"/>
              <w:jc w:val="both"/>
            </w:pPr>
            <w:r>
              <w:drawing>
                <wp:inline distT="0" distB="0" distL="0" distR="0">
                  <wp:extent cx="10287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8700" cy="1155700"/>
                          </a:xfrm>
                          <a:prstGeom prst="rect">
                            <a:avLst/>
                          </a:prstGeom>
                        </pic:spPr>
                      </pic:pic>
                    </a:graphicData>
                  </a:graphic>
                </wp:inline>
              </w:drawing>
            </w:r>
          </w:p>
          <w:p>
            <w:pPr>
              <w:spacing w:after="0"/>
              <w:ind w:left="0"/>
              <w:jc w:val="both"/>
            </w:pPr>
            <w:r>
              <w:br/>
            </w:r>
            <w:r>
              <w:rPr>
                <w:rFonts w:ascii="Times New Roman"/>
                <w:b w:val="false"/>
                <w:i w:val="false"/>
                <w:color w:val="000000"/>
                <w:sz w:val="20"/>
              </w:rPr>
              <w:t>
Тестіленушінің жеке коды:</w:t>
            </w:r>
            <w:r>
              <w:br/>
            </w:r>
            <w:r>
              <w:rPr>
                <w:rFonts w:ascii="Times New Roman"/>
                <w:b w:val="false"/>
                <w:i w:val="false"/>
                <w:color w:val="000000"/>
                <w:sz w:val="20"/>
              </w:rPr>
              <w:t>
Т.А.Ә. (бар болған жағдайда)</w:t>
            </w:r>
            <w:r>
              <w:br/>
            </w:r>
            <w:r>
              <w:rPr>
                <w:rFonts w:ascii="Times New Roman"/>
                <w:b w:val="false"/>
                <w:i w:val="false"/>
                <w:color w:val="000000"/>
                <w:sz w:val="20"/>
              </w:rPr>
              <w:t>
Жеке сәйкестендіру нөмірі/Туған күні</w:t>
            </w:r>
            <w:r>
              <w:br/>
            </w:r>
            <w:r>
              <w:rPr>
                <w:rFonts w:ascii="Times New Roman"/>
                <w:b w:val="false"/>
                <w:i w:val="false"/>
                <w:color w:val="000000"/>
                <w:sz w:val="20"/>
              </w:rPr>
              <w:t>
Мөр орны</w:t>
            </w:r>
            <w:r>
              <w:br/>
            </w:r>
            <w:r>
              <w:rPr>
                <w:rFonts w:ascii="Times New Roman"/>
                <w:b w:val="false"/>
                <w:i w:val="false"/>
                <w:color w:val="000000"/>
                <w:sz w:val="20"/>
              </w:rPr>
              <w:t>
Білім беру бағдарламалары тобының коды:</w:t>
            </w:r>
            <w:r>
              <w:br/>
            </w:r>
            <w:r>
              <w:rPr>
                <w:rFonts w:ascii="Times New Roman"/>
                <w:b w:val="false"/>
                <w:i w:val="false"/>
                <w:color w:val="000000"/>
                <w:sz w:val="20"/>
              </w:rPr>
              <w:t>
Тестілеу тапсыру тілі:</w:t>
            </w:r>
            <w:r>
              <w:br/>
            </w:r>
            <w:r>
              <w:rPr>
                <w:rFonts w:ascii="Times New Roman"/>
                <w:b w:val="false"/>
                <w:i w:val="false"/>
                <w:color w:val="000000"/>
                <w:sz w:val="20"/>
              </w:rPr>
              <w:t>
Пәндері:</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Тестілеу күні:</w:t>
            </w:r>
            <w:r>
              <w:br/>
            </w:r>
            <w:r>
              <w:rPr>
                <w:rFonts w:ascii="Times New Roman"/>
                <w:b w:val="false"/>
                <w:i w:val="false"/>
                <w:color w:val="000000"/>
                <w:sz w:val="20"/>
              </w:rPr>
              <w:t>
Басталу уақыты:</w:t>
            </w:r>
            <w:r>
              <w:br/>
            </w:r>
            <w:r>
              <w:rPr>
                <w:rFonts w:ascii="Times New Roman"/>
                <w:b w:val="false"/>
                <w:i w:val="false"/>
                <w:color w:val="000000"/>
                <w:sz w:val="20"/>
              </w:rPr>
              <w:t>
Лек:</w:t>
            </w:r>
            <w:r>
              <w:br/>
            </w:r>
            <w:r>
              <w:rPr>
                <w:rFonts w:ascii="Times New Roman"/>
                <w:b w:val="false"/>
                <w:i w:val="false"/>
                <w:color w:val="000000"/>
                <w:sz w:val="20"/>
              </w:rPr>
              <w:t>
Өткізу орны:</w:t>
            </w:r>
            <w:r>
              <w:br/>
            </w:r>
            <w:r>
              <w:rPr>
                <w:rFonts w:ascii="Times New Roman"/>
                <w:b w:val="false"/>
                <w:i w:val="false"/>
                <w:color w:val="000000"/>
                <w:sz w:val="20"/>
              </w:rPr>
              <w:t>
Мекен-жайы:</w:t>
            </w:r>
            <w:r>
              <w:br/>
            </w:r>
            <w:r>
              <w:rPr>
                <w:rFonts w:ascii="Times New Roman"/>
                <w:b w:val="false"/>
                <w:i w:val="false"/>
                <w:color w:val="000000"/>
                <w:sz w:val="20"/>
              </w:rPr>
              <w:t>
Ғимарат: Аудитория:</w:t>
            </w:r>
            <w:r>
              <w:br/>
            </w:r>
            <w:r>
              <w:rPr>
                <w:rFonts w:ascii="Times New Roman"/>
                <w:b w:val="false"/>
                <w:i w:val="false"/>
                <w:color w:val="000000"/>
                <w:sz w:val="20"/>
              </w:rPr>
              <w:t>
Білім беру ұйымы басшысы/Желілік жоғары оқу орны қабылдау комиссиясының жауапты хатшысы:: __________________ __________________</w:t>
            </w:r>
            <w:r>
              <w:br/>
            </w:r>
            <w:r>
              <w:rPr>
                <w:rFonts w:ascii="Times New Roman"/>
                <w:b w:val="false"/>
                <w:i w:val="false"/>
                <w:color w:val="000000"/>
                <w:sz w:val="20"/>
              </w:rPr>
              <w:t>
(қолы) (Т.А.Ә. (бар болған жағдайда))</w:t>
            </w:r>
            <w:r>
              <w:br/>
            </w:r>
            <w:r>
              <w:rPr>
                <w:rFonts w:ascii="Times New Roman"/>
                <w:b w:val="false"/>
                <w:i w:val="false"/>
                <w:color w:val="000000"/>
                <w:sz w:val="20"/>
              </w:rPr>
              <w:t>
Тестілеу нәтижелері Ұлттық тестілеу орталығының www.testcenter.kz сайтында жарияланады</w:t>
            </w: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Түсушіге жадынама: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Түсушіде өзімен бірге тестілеуге кіру рұқсаттамасы және жеке басын куәландыратын құжаттың түпнұсқасы (жеке куәлік немесе паспорт) болуы қажет. Жасы 16-ға толмаған және жеке басын куәландыратын құжаты жоқ түсуші мектепті ағымдағы жылы бітіргені туралы фотосуреті бар анықтама береді. Құжаттардың біреуі болмаған жағдайда түсуші тестілеуге жіберілмейді.</w:t>
            </w:r>
            <w:r>
              <w:br/>
            </w:r>
            <w:r>
              <w:rPr>
                <w:rFonts w:ascii="Times New Roman"/>
                <w:b w:val="false"/>
                <w:i w:val="false"/>
                <w:color w:val="000000"/>
                <w:sz w:val="20"/>
              </w:rPr>
              <w:t>
Түсушіге ғимаратқа төмендегі тыйым салынған заттарды: ақпараттарды тасымалдау функциясымен жабдықталған ұялы байланыстар,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басқаларды алып кіруіне рұқсат етілмейді.</w:t>
            </w:r>
            <w:r>
              <w:br/>
            </w:r>
            <w:r>
              <w:rPr>
                <w:rFonts w:ascii="Times New Roman"/>
                <w:b w:val="false"/>
                <w:i w:val="false"/>
                <w:color w:val="000000"/>
                <w:sz w:val="20"/>
              </w:rPr>
              <w:t>
Түсушіге рұқсат берілмейді:</w:t>
            </w:r>
            <w:r>
              <w:br/>
            </w:r>
            <w:r>
              <w:rPr>
                <w:rFonts w:ascii="Times New Roman"/>
                <w:b w:val="false"/>
                <w:i w:val="false"/>
                <w:color w:val="000000"/>
                <w:sz w:val="20"/>
              </w:rPr>
              <w:t>
1) аудиториядан дәліз кезекшісінің міндетін атқаратын Министрлік өкілінің рұқсатынсыз және алып жүруінсіз шығуға;</w:t>
            </w:r>
            <w:r>
              <w:br/>
            </w:r>
            <w:r>
              <w:rPr>
                <w:rFonts w:ascii="Times New Roman"/>
                <w:b w:val="false"/>
                <w:i w:val="false"/>
                <w:color w:val="000000"/>
                <w:sz w:val="20"/>
              </w:rPr>
              <w:t>
2) сөйлесуге, орын ауыстыруға;</w:t>
            </w:r>
            <w:r>
              <w:br/>
            </w:r>
            <w:r>
              <w:rPr>
                <w:rFonts w:ascii="Times New Roman"/>
                <w:b w:val="false"/>
                <w:i w:val="false"/>
                <w:color w:val="000000"/>
                <w:sz w:val="20"/>
              </w:rPr>
              <w:t>
3) калькуляторды, анықтамалық әдебиеттерді (Менделеев және тұздардың ерігіштігі кестесінен басқасын), электрондық жазба кітапшаларын, түзету сұйықтығын және мобильдік байланыс құралдарын пайдалануға;</w:t>
            </w:r>
            <w:r>
              <w:br/>
            </w:r>
            <w:r>
              <w:rPr>
                <w:rFonts w:ascii="Times New Roman"/>
                <w:b w:val="false"/>
                <w:i w:val="false"/>
                <w:color w:val="000000"/>
                <w:sz w:val="20"/>
              </w:rPr>
              <w:t>
4) тестілеу материалдарымен алмасуға;</w:t>
            </w:r>
            <w:r>
              <w:br/>
            </w:r>
            <w:r>
              <w:rPr>
                <w:rFonts w:ascii="Times New Roman"/>
                <w:b w:val="false"/>
                <w:i w:val="false"/>
                <w:color w:val="000000"/>
                <w:sz w:val="20"/>
              </w:rPr>
              <w:t>
5) тестілеу материалдарын аудиториядан шығаруға;</w:t>
            </w:r>
            <w:r>
              <w:br/>
            </w:r>
            <w:r>
              <w:rPr>
                <w:rFonts w:ascii="Times New Roman"/>
                <w:b w:val="false"/>
                <w:i w:val="false"/>
                <w:color w:val="000000"/>
                <w:sz w:val="20"/>
              </w:rPr>
              <w:t>
6) тестілеу материалдарын (жауап парағы мен кітапшалар) умаждау арқылы бүлдіруге;</w:t>
            </w:r>
            <w:r>
              <w:br/>
            </w:r>
            <w:r>
              <w:rPr>
                <w:rFonts w:ascii="Times New Roman"/>
                <w:b w:val="false"/>
                <w:i w:val="false"/>
                <w:color w:val="000000"/>
                <w:sz w:val="20"/>
              </w:rPr>
              <w:t>
7) корректор сұйықтығын қолдануға, беттерді жыртуға, бояу қарастырылмаған секторларды (жауап парағының нөмірі) бояуға.</w:t>
            </w:r>
            <w:r>
              <w:br/>
            </w:r>
            <w:r>
              <w:rPr>
                <w:rFonts w:ascii="Times New Roman"/>
                <w:b w:val="false"/>
                <w:i w:val="false"/>
                <w:color w:val="000000"/>
                <w:sz w:val="20"/>
              </w:rPr>
              <w:t>
Түсуші осы Қағидаларды бұзған жағдайда, Министрлік өкілі акт жасай отырып түсушіні тестілеуге кіргізбейді және (немесе) аудиториядан шығарады, түсушінің тестілеу нәтижелері жойылады. Түсуші сол тестілеуге және ағымдағы жылы тестілеуге жіберілмейді.</w:t>
            </w:r>
            <w:r>
              <w:br/>
            </w:r>
            <w:r>
              <w:rPr>
                <w:rFonts w:ascii="Times New Roman"/>
                <w:b w:val="false"/>
                <w:i w:val="false"/>
                <w:color w:val="000000"/>
                <w:sz w:val="20"/>
              </w:rPr>
              <w:t>
Мен жадынамамен таныстым және наразылық білдірмеймін.</w:t>
            </w:r>
            <w:r>
              <w:br/>
            </w:r>
            <w:r>
              <w:rPr>
                <w:rFonts w:ascii="Times New Roman"/>
                <w:b w:val="false"/>
                <w:i w:val="false"/>
                <w:color w:val="000000"/>
                <w:sz w:val="20"/>
              </w:rPr>
              <w:t>
Рұқсаттамадағы мәліметтердің дұрыстығын растаймын.</w:t>
            </w:r>
            <w:r>
              <w:br/>
            </w:r>
            <w:r>
              <w:rPr>
                <w:rFonts w:ascii="Times New Roman"/>
                <w:b w:val="false"/>
                <w:i w:val="false"/>
                <w:color w:val="000000"/>
                <w:sz w:val="20"/>
              </w:rPr>
              <w:t>
Түсушінің қолы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сызығы</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Ұлттықбірыңғайтестілеуөткізупункті/Базалықжоғарыоқуорны _________________________</w:t>
            </w:r>
            <w:r>
              <w:br/>
            </w:r>
            <w:r>
              <w:rPr>
                <w:rFonts w:ascii="Times New Roman"/>
                <w:b w:val="false"/>
                <w:i w:val="false"/>
                <w:color w:val="000000"/>
                <w:sz w:val="20"/>
              </w:rPr>
              <w:t>
РҰҚСАТТАМАТҮБІРТЕГІ</w:t>
            </w:r>
            <w:r>
              <w:br/>
            </w:r>
            <w:r>
              <w:rPr>
                <w:rFonts w:ascii="Times New Roman"/>
                <w:b w:val="false"/>
                <w:i w:val="false"/>
                <w:color w:val="000000"/>
                <w:sz w:val="20"/>
              </w:rPr>
              <w:t>
</w:t>
            </w:r>
          </w:p>
          <w:p>
            <w:pPr>
              <w:spacing w:after="20"/>
              <w:ind w:left="20"/>
              <w:jc w:val="both"/>
            </w:pPr>
            <w:r>
              <w:drawing>
                <wp:inline distT="0" distB="0" distL="0" distR="0">
                  <wp:extent cx="10287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1155700"/>
                          </a:xfrm>
                          <a:prstGeom prst="rect">
                            <a:avLst/>
                          </a:prstGeom>
                        </pic:spPr>
                      </pic:pic>
                    </a:graphicData>
                  </a:graphic>
                </wp:inline>
              </w:drawing>
            </w:r>
          </w:p>
          <w:p>
            <w:pPr>
              <w:spacing w:after="0"/>
              <w:ind w:left="0"/>
              <w:jc w:val="both"/>
            </w:pPr>
            <w:r>
              <w:br/>
            </w:r>
            <w:r>
              <w:rPr>
                <w:rFonts w:ascii="Times New Roman"/>
                <w:b w:val="false"/>
                <w:i w:val="false"/>
                <w:color w:val="000000"/>
                <w:sz w:val="20"/>
              </w:rPr>
              <w:t>
Тестіленушініңжекекоды:</w:t>
            </w:r>
            <w:r>
              <w:br/>
            </w:r>
            <w:r>
              <w:rPr>
                <w:rFonts w:ascii="Times New Roman"/>
                <w:b w:val="false"/>
                <w:i w:val="false"/>
                <w:color w:val="000000"/>
                <w:sz w:val="20"/>
              </w:rPr>
              <w:t>
Т.А.Ә. (барболғанжағдайда)</w:t>
            </w:r>
            <w:r>
              <w:br/>
            </w:r>
            <w:r>
              <w:rPr>
                <w:rFonts w:ascii="Times New Roman"/>
                <w:b w:val="false"/>
                <w:i w:val="false"/>
                <w:color w:val="000000"/>
                <w:sz w:val="20"/>
              </w:rPr>
              <w:t>
Жекесәйкестендірунөмірі/Туғанкүні</w:t>
            </w:r>
            <w:r>
              <w:br/>
            </w:r>
            <w:r>
              <w:rPr>
                <w:rFonts w:ascii="Times New Roman"/>
                <w:b w:val="false"/>
                <w:i w:val="false"/>
                <w:color w:val="000000"/>
                <w:sz w:val="20"/>
              </w:rPr>
              <w:t>
Мөрорны</w:t>
            </w:r>
            <w:r>
              <w:br/>
            </w:r>
            <w:r>
              <w:rPr>
                <w:rFonts w:ascii="Times New Roman"/>
                <w:b w:val="false"/>
                <w:i w:val="false"/>
                <w:color w:val="000000"/>
                <w:sz w:val="20"/>
              </w:rPr>
              <w:t>
Білім беру бағдарламалары тобының коды:</w:t>
            </w:r>
            <w:r>
              <w:br/>
            </w:r>
            <w:r>
              <w:rPr>
                <w:rFonts w:ascii="Times New Roman"/>
                <w:b w:val="false"/>
                <w:i w:val="false"/>
                <w:color w:val="000000"/>
                <w:sz w:val="20"/>
              </w:rPr>
              <w:t>
Тестілеу тапсыру тілі:</w:t>
            </w:r>
            <w:r>
              <w:br/>
            </w:r>
            <w:r>
              <w:rPr>
                <w:rFonts w:ascii="Times New Roman"/>
                <w:b w:val="false"/>
                <w:i w:val="false"/>
                <w:color w:val="000000"/>
                <w:sz w:val="20"/>
              </w:rPr>
              <w:t>
Пәндері:</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Тестілеу күні:</w:t>
            </w:r>
            <w:r>
              <w:br/>
            </w:r>
            <w:r>
              <w:rPr>
                <w:rFonts w:ascii="Times New Roman"/>
                <w:b w:val="false"/>
                <w:i w:val="false"/>
                <w:color w:val="000000"/>
                <w:sz w:val="20"/>
              </w:rPr>
              <w:t>
Басталу уақыты:</w:t>
            </w:r>
            <w:r>
              <w:br/>
            </w:r>
            <w:r>
              <w:rPr>
                <w:rFonts w:ascii="Times New Roman"/>
                <w:b w:val="false"/>
                <w:i w:val="false"/>
                <w:color w:val="000000"/>
                <w:sz w:val="20"/>
              </w:rPr>
              <w:t>
Лек:</w:t>
            </w:r>
            <w:r>
              <w:br/>
            </w:r>
            <w:r>
              <w:rPr>
                <w:rFonts w:ascii="Times New Roman"/>
                <w:b w:val="false"/>
                <w:i w:val="false"/>
                <w:color w:val="000000"/>
                <w:sz w:val="20"/>
              </w:rPr>
              <w:t>
Өткізу орны:</w:t>
            </w:r>
            <w:r>
              <w:br/>
            </w:r>
            <w:r>
              <w:rPr>
                <w:rFonts w:ascii="Times New Roman"/>
                <w:b w:val="false"/>
                <w:i w:val="false"/>
                <w:color w:val="000000"/>
                <w:sz w:val="20"/>
              </w:rPr>
              <w:t>
Мекен-жайы:</w:t>
            </w:r>
            <w:r>
              <w:br/>
            </w:r>
            <w:r>
              <w:rPr>
                <w:rFonts w:ascii="Times New Roman"/>
                <w:b w:val="false"/>
                <w:i w:val="false"/>
                <w:color w:val="000000"/>
                <w:sz w:val="20"/>
              </w:rPr>
              <w:t>
Ғимарат: Аудитория:</w:t>
            </w:r>
            <w:r>
              <w:br/>
            </w:r>
            <w:r>
              <w:rPr>
                <w:rFonts w:ascii="Times New Roman"/>
                <w:b w:val="false"/>
                <w:i w:val="false"/>
                <w:color w:val="000000"/>
                <w:sz w:val="20"/>
              </w:rPr>
              <w:t>
Білім беру ұйымы басшысы/Желілік жоғары оқу орны қабылдау комиссиясының жауапты хатшысы: __________________ __________________</w:t>
            </w:r>
            <w:r>
              <w:br/>
            </w:r>
            <w:r>
              <w:rPr>
                <w:rFonts w:ascii="Times New Roman"/>
                <w:b w:val="false"/>
                <w:i w:val="false"/>
                <w:color w:val="000000"/>
                <w:sz w:val="20"/>
              </w:rPr>
              <w:t>
(қолы) (Т.А.Ә. (бар болған жағдайда))</w:t>
            </w:r>
            <w:r>
              <w:br/>
            </w:r>
            <w:r>
              <w:rPr>
                <w:rFonts w:ascii="Times New Roman"/>
                <w:b w:val="false"/>
                <w:i w:val="false"/>
                <w:color w:val="000000"/>
                <w:sz w:val="20"/>
              </w:rPr>
              <w:t>
Тестілеу нәтижелері Ұлттық тестілеу орталығының www.testcenter.kz сайтында жарияланады</w:t>
            </w: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Түсушіге жадынама:</w:t>
            </w:r>
            <w:r>
              <w:br/>
            </w:r>
            <w:r>
              <w:rPr>
                <w:rFonts w:ascii="Times New Roman"/>
                <w:b w:val="false"/>
                <w:i w:val="false"/>
                <w:color w:val="000000"/>
                <w:sz w:val="20"/>
              </w:rPr>
              <w:t>
Түсушіде өзімен бірге тестілеуге кіру рұқсаттамасы және жеке басын куәландыратын құжаттың түпнұсқасы (жеке куәлік немесе паспорт) болуы қажет. Жасы 16-ға толмаған және жеке басын куәландыратын құжаты жоқ түсуші мектепті ағымдағы жылы бітіргені туралы фотосуреті бар анықтама береді. Құжаттардың біреуі болмаған жағдайда түсуші тестілеуге жіберілмейді.</w:t>
            </w:r>
            <w:r>
              <w:br/>
            </w:r>
            <w:r>
              <w:rPr>
                <w:rFonts w:ascii="Times New Roman"/>
                <w:b w:val="false"/>
                <w:i w:val="false"/>
                <w:color w:val="000000"/>
                <w:sz w:val="20"/>
              </w:rPr>
              <w:t>
Түсушіге ғимаратқа төмендегі тыйым салынған заттарды: ақпараттарды тасымалдау функциясымен жабдықталған ұялы байланыстар,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басқаларды алып кіруіне рұқсат етілмейді.</w:t>
            </w:r>
            <w:r>
              <w:br/>
            </w:r>
            <w:r>
              <w:rPr>
                <w:rFonts w:ascii="Times New Roman"/>
                <w:b w:val="false"/>
                <w:i w:val="false"/>
                <w:color w:val="000000"/>
                <w:sz w:val="20"/>
              </w:rPr>
              <w:t>
Түсушіге рұқсат берілмейді:</w:t>
            </w:r>
            <w:r>
              <w:br/>
            </w:r>
            <w:r>
              <w:rPr>
                <w:rFonts w:ascii="Times New Roman"/>
                <w:b w:val="false"/>
                <w:i w:val="false"/>
                <w:color w:val="000000"/>
                <w:sz w:val="20"/>
              </w:rPr>
              <w:t>
1) аудиториядан дәліз кезекшісінің міндетін атқаратын Министрлік өкілінің рұқсатынсыз және алып жүруінсіз шығуға;</w:t>
            </w:r>
            <w:r>
              <w:br/>
            </w:r>
            <w:r>
              <w:rPr>
                <w:rFonts w:ascii="Times New Roman"/>
                <w:b w:val="false"/>
                <w:i w:val="false"/>
                <w:color w:val="000000"/>
                <w:sz w:val="20"/>
              </w:rPr>
              <w:t>
2) сөйлесуге, орын ауыстыруға;</w:t>
            </w:r>
            <w:r>
              <w:br/>
            </w:r>
            <w:r>
              <w:rPr>
                <w:rFonts w:ascii="Times New Roman"/>
                <w:b w:val="false"/>
                <w:i w:val="false"/>
                <w:color w:val="000000"/>
                <w:sz w:val="20"/>
              </w:rPr>
              <w:t>
3) калькуляторды, анықтамалық әдебиеттерді (Менделеев және тұздардың ерігіштігі кестесінен басқасын), электрондық жазба кітапшаларын, түзету сұйықтығын және мобильдік байланыс құралдарын пайдалануға;</w:t>
            </w:r>
            <w:r>
              <w:br/>
            </w:r>
            <w:r>
              <w:rPr>
                <w:rFonts w:ascii="Times New Roman"/>
                <w:b w:val="false"/>
                <w:i w:val="false"/>
                <w:color w:val="000000"/>
                <w:sz w:val="20"/>
              </w:rPr>
              <w:t>
4) тестілеу материалдарымен алмасуға;</w:t>
            </w:r>
            <w:r>
              <w:br/>
            </w:r>
            <w:r>
              <w:rPr>
                <w:rFonts w:ascii="Times New Roman"/>
                <w:b w:val="false"/>
                <w:i w:val="false"/>
                <w:color w:val="000000"/>
                <w:sz w:val="20"/>
              </w:rPr>
              <w:t>
5) тестілеу материалдарын аудиториядан шығаруға;</w:t>
            </w:r>
            <w:r>
              <w:br/>
            </w:r>
            <w:r>
              <w:rPr>
                <w:rFonts w:ascii="Times New Roman"/>
                <w:b w:val="false"/>
                <w:i w:val="false"/>
                <w:color w:val="000000"/>
                <w:sz w:val="20"/>
              </w:rPr>
              <w:t>
6) тестілеу материалдарын (жауап парағы мен кітапшалар) умаждау арқылы бүлдіруге;</w:t>
            </w:r>
            <w:r>
              <w:br/>
            </w:r>
            <w:r>
              <w:rPr>
                <w:rFonts w:ascii="Times New Roman"/>
                <w:b w:val="false"/>
                <w:i w:val="false"/>
                <w:color w:val="000000"/>
                <w:sz w:val="20"/>
              </w:rPr>
              <w:t>
7) корректор сұйықтығын қолдануға, беттерді жыртуға, бояу қарастырылмаған секторларды (жауап парағының нөмірі) бояуға.</w:t>
            </w:r>
            <w:r>
              <w:br/>
            </w:r>
            <w:r>
              <w:rPr>
                <w:rFonts w:ascii="Times New Roman"/>
                <w:b w:val="false"/>
                <w:i w:val="false"/>
                <w:color w:val="000000"/>
                <w:sz w:val="20"/>
              </w:rPr>
              <w:t>
Түсуші осы Қағидаларды бұзған жағдайда, Министрлік өкілі акт жасай отырып түсушіні тестілеуге кіргізбейді және (немесе) аудиториядан шығарады, түсушінің тестілеу нәтижелері жойылады. Түсуші сол тестілеуге және ағымдағы жылы тестілеуге жіберілмейді.</w:t>
            </w:r>
            <w:r>
              <w:br/>
            </w:r>
            <w:r>
              <w:rPr>
                <w:rFonts w:ascii="Times New Roman"/>
                <w:b w:val="false"/>
                <w:i w:val="false"/>
                <w:color w:val="000000"/>
                <w:sz w:val="20"/>
              </w:rPr>
              <w:t>
Мен жадынамамен таныстым және наразылық білдірмеймін.</w:t>
            </w:r>
            <w:r>
              <w:br/>
            </w:r>
            <w:r>
              <w:rPr>
                <w:rFonts w:ascii="Times New Roman"/>
                <w:b w:val="false"/>
                <w:i w:val="false"/>
                <w:color w:val="000000"/>
                <w:sz w:val="20"/>
              </w:rPr>
              <w:t>
Рұқсаттамадағы мәліметтердің дұрыстығын растаймын.</w:t>
            </w:r>
            <w:r>
              <w:br/>
            </w:r>
            <w:r>
              <w:rPr>
                <w:rFonts w:ascii="Times New Roman"/>
                <w:b w:val="false"/>
                <w:i w:val="false"/>
                <w:color w:val="000000"/>
                <w:sz w:val="20"/>
              </w:rPr>
              <w:t>
Түсушінің қолы 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230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Министрлік өкілі ___________________________________________________________</w:t>
      </w:r>
    </w:p>
    <w:p>
      <w:pPr>
        <w:spacing w:after="0"/>
        <w:ind w:left="0"/>
        <w:jc w:val="both"/>
      </w:pPr>
      <w:r>
        <w:rPr>
          <w:rFonts w:ascii="Times New Roman"/>
          <w:b w:val="false"/>
          <w:i w:val="false"/>
          <w:color w:val="000000"/>
          <w:sz w:val="28"/>
        </w:rPr>
        <w:t>
      _____________________________________ (Т.А.Ә., бар болған жағдайда)      (қолы)</w:t>
      </w:r>
    </w:p>
    <w:p>
      <w:pPr>
        <w:spacing w:after="0"/>
        <w:ind w:left="0"/>
        <w:jc w:val="both"/>
      </w:pPr>
      <w:r>
        <w:rPr>
          <w:rFonts w:ascii="Times New Roman"/>
          <w:b w:val="false"/>
          <w:i w:val="false"/>
          <w:color w:val="000000"/>
          <w:sz w:val="28"/>
        </w:rPr>
        <w:t>
      Отырғызу парағы (электронды формат)</w:t>
      </w:r>
    </w:p>
    <w:p>
      <w:pPr>
        <w:spacing w:after="0"/>
        <w:ind w:left="0"/>
        <w:jc w:val="both"/>
      </w:pPr>
      <w:r>
        <w:rPr>
          <w:rFonts w:ascii="Times New Roman"/>
          <w:b w:val="false"/>
          <w:i w:val="false"/>
          <w:color w:val="000000"/>
          <w:sz w:val="28"/>
        </w:rPr>
        <w:t xml:space="preserve">
      Ұлттық бірыңғай тестілеу өткізу </w:t>
      </w:r>
    </w:p>
    <w:p>
      <w:pPr>
        <w:spacing w:after="0"/>
        <w:ind w:left="0"/>
        <w:jc w:val="both"/>
      </w:pPr>
      <w:r>
        <w:rPr>
          <w:rFonts w:ascii="Times New Roman"/>
          <w:b w:val="false"/>
          <w:i w:val="false"/>
          <w:color w:val="000000"/>
          <w:sz w:val="28"/>
        </w:rPr>
        <w:t>
      пункті____________________________________________________________________</w:t>
      </w:r>
    </w:p>
    <w:p>
      <w:pPr>
        <w:spacing w:after="0"/>
        <w:ind w:left="0"/>
        <w:jc w:val="both"/>
      </w:pPr>
      <w:r>
        <w:rPr>
          <w:rFonts w:ascii="Times New Roman"/>
          <w:b w:val="false"/>
          <w:i w:val="false"/>
          <w:color w:val="000000"/>
          <w:sz w:val="28"/>
        </w:rPr>
        <w:t xml:space="preserve">
      (коды)                              (атауы) </w:t>
      </w:r>
    </w:p>
    <w:p>
      <w:pPr>
        <w:spacing w:after="0"/>
        <w:ind w:left="0"/>
        <w:jc w:val="both"/>
      </w:pPr>
      <w:r>
        <w:rPr>
          <w:rFonts w:ascii="Times New Roman"/>
          <w:b w:val="false"/>
          <w:i w:val="false"/>
          <w:color w:val="000000"/>
          <w:sz w:val="28"/>
        </w:rPr>
        <w:t xml:space="preserve">
      Аудитория № ______ </w:t>
      </w:r>
    </w:p>
    <w:p>
      <w:pPr>
        <w:spacing w:after="0"/>
        <w:ind w:left="0"/>
        <w:jc w:val="both"/>
      </w:pPr>
      <w:r>
        <w:rPr>
          <w:rFonts w:ascii="Times New Roman"/>
          <w:b w:val="false"/>
          <w:i w:val="false"/>
          <w:color w:val="000000"/>
          <w:sz w:val="28"/>
        </w:rPr>
        <w:t xml:space="preserve">
      Тестілеудің басталуы: ________ сағат _______ минут </w:t>
      </w:r>
    </w:p>
    <w:p>
      <w:pPr>
        <w:spacing w:after="0"/>
        <w:ind w:left="0"/>
        <w:jc w:val="both"/>
      </w:pPr>
      <w:r>
        <w:rPr>
          <w:rFonts w:ascii="Times New Roman"/>
          <w:b w:val="false"/>
          <w:i w:val="false"/>
          <w:color w:val="000000"/>
          <w:sz w:val="28"/>
        </w:rPr>
        <w:t xml:space="preserve">
      Тестілеудің аяқталуы: ________ сағат _______ минут </w:t>
      </w:r>
    </w:p>
    <w:p>
      <w:pPr>
        <w:spacing w:after="0"/>
        <w:ind w:left="0"/>
        <w:jc w:val="both"/>
      </w:pPr>
      <w:r>
        <w:rPr>
          <w:rFonts w:ascii="Times New Roman"/>
          <w:b w:val="false"/>
          <w:i w:val="false"/>
          <w:color w:val="000000"/>
          <w:sz w:val="28"/>
        </w:rPr>
        <w:t>
      Лек нөмірі ____                              Мерзімі: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3699"/>
        <w:gridCol w:w="576"/>
        <w:gridCol w:w="576"/>
        <w:gridCol w:w="1896"/>
        <w:gridCol w:w="2742"/>
        <w:gridCol w:w="937"/>
        <w:gridCol w:w="577"/>
      </w:tblGrid>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(компьютер)№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белгі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тестіленушілердің саны: ________</w:t>
      </w:r>
    </w:p>
    <w:p>
      <w:pPr>
        <w:spacing w:after="0"/>
        <w:ind w:left="0"/>
        <w:jc w:val="both"/>
      </w:pPr>
      <w:r>
        <w:rPr>
          <w:rFonts w:ascii="Times New Roman"/>
          <w:b w:val="false"/>
          <w:i w:val="false"/>
          <w:color w:val="000000"/>
          <w:sz w:val="28"/>
        </w:rPr>
        <w:t>
      "Ескерту" бағаны "Келмеді" мәнін қабылдайды.</w:t>
      </w:r>
    </w:p>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 "Таныстым" мәнін қабылдайды.</w:t>
      </w:r>
    </w:p>
    <w:p>
      <w:pPr>
        <w:spacing w:after="0"/>
        <w:ind w:left="0"/>
        <w:jc w:val="both"/>
      </w:pPr>
      <w:r>
        <w:rPr>
          <w:rFonts w:ascii="Times New Roman"/>
          <w:b w:val="false"/>
          <w:i w:val="false"/>
          <w:color w:val="000000"/>
          <w:sz w:val="28"/>
        </w:rPr>
        <w:t>
      Тестіленушілерді өз орындарына отырғызуға, тестілеу материалдарын дұрыс таратуға және тестіленушінің аудиторияда тәртіп сақтауына жауап беремін.</w:t>
      </w:r>
    </w:p>
    <w:p>
      <w:pPr>
        <w:spacing w:after="0"/>
        <w:ind w:left="0"/>
        <w:jc w:val="both"/>
      </w:pPr>
      <w:r>
        <w:rPr>
          <w:rFonts w:ascii="Times New Roman"/>
          <w:b w:val="false"/>
          <w:i w:val="false"/>
          <w:color w:val="000000"/>
          <w:sz w:val="28"/>
        </w:rPr>
        <w:t>
      Аудитория кезекшісі ________________________________________________________</w:t>
      </w:r>
    </w:p>
    <w:p>
      <w:pPr>
        <w:spacing w:after="0"/>
        <w:ind w:left="0"/>
        <w:jc w:val="both"/>
      </w:pPr>
      <w:r>
        <w:rPr>
          <w:rFonts w:ascii="Times New Roman"/>
          <w:b w:val="false"/>
          <w:i w:val="false"/>
          <w:color w:val="000000"/>
          <w:sz w:val="28"/>
        </w:rPr>
        <w:t xml:space="preserve">
      ____________________________________ (Т.А.Ә., бар болған жағдайда)            (қолы)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____________________________________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230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ҰБТ өткізу пункттерінің ғимаратына кіреберісте, металліздегіш құралды қолдану кезінде тестілеуге тыйым салынған заты табылған түсушіні ғимараттан шығару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(код) (Ұлттық бірыңғай тестілеу өткізу пункті/Базалық жоғары оқу орны атауы) </w:t>
      </w:r>
    </w:p>
    <w:p>
      <w:pPr>
        <w:spacing w:after="0"/>
        <w:ind w:left="0"/>
        <w:jc w:val="both"/>
      </w:pPr>
      <w:r>
        <w:rPr>
          <w:rFonts w:ascii="Times New Roman"/>
          <w:b w:val="false"/>
          <w:i w:val="false"/>
          <w:color w:val="000000"/>
          <w:sz w:val="28"/>
        </w:rPr>
        <w:t xml:space="preserve">
      "______"_______________202____жыл______сағат______минут </w:t>
      </w:r>
    </w:p>
    <w:p>
      <w:pPr>
        <w:spacing w:after="0"/>
        <w:ind w:left="0"/>
        <w:jc w:val="both"/>
      </w:pPr>
      <w:r>
        <w:rPr>
          <w:rFonts w:ascii="Times New Roman"/>
          <w:b w:val="false"/>
          <w:i w:val="false"/>
          <w:color w:val="000000"/>
          <w:sz w:val="28"/>
        </w:rPr>
        <w:t>
      Министірлік өкілі ________________________________________________________________</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Мемлекеттік комиссия мүшесі ______________________________________________________</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Ғимаратқа кіреберісте, металліздегіш құралды қолдану арқылы түсушіден: Т.А.Ә.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Тестіленушінің жеке коды ___________ №___аудитория. </w:t>
      </w:r>
    </w:p>
    <w:p>
      <w:pPr>
        <w:spacing w:after="0"/>
        <w:ind w:left="0"/>
        <w:jc w:val="both"/>
      </w:pPr>
      <w:r>
        <w:rPr>
          <w:rFonts w:ascii="Times New Roman"/>
          <w:b w:val="false"/>
          <w:i w:val="false"/>
          <w:color w:val="000000"/>
          <w:sz w:val="28"/>
        </w:rPr>
        <w:t xml:space="preserve">
      Түсушіден тестілеуде тыйым салынған төмендегі заттар табылды: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(табылған заттың атауы, маркасы, саны.) </w:t>
      </w:r>
    </w:p>
    <w:p>
      <w:pPr>
        <w:spacing w:after="0"/>
        <w:ind w:left="0"/>
        <w:jc w:val="both"/>
      </w:pPr>
      <w:r>
        <w:rPr>
          <w:rFonts w:ascii="Times New Roman"/>
          <w:b w:val="false"/>
          <w:i w:val="false"/>
          <w:color w:val="000000"/>
          <w:sz w:val="28"/>
        </w:rPr>
        <w:t xml:space="preserve">
      Аталған деректі ескере отырып шешім қабылдады: түсушіні: </w:t>
      </w:r>
    </w:p>
    <w:p>
      <w:pPr>
        <w:spacing w:after="0"/>
        <w:ind w:left="0"/>
        <w:jc w:val="both"/>
      </w:pPr>
      <w:r>
        <w:rPr>
          <w:rFonts w:ascii="Times New Roman"/>
          <w:b w:val="false"/>
          <w:i w:val="false"/>
          <w:color w:val="000000"/>
          <w:sz w:val="28"/>
        </w:rPr>
        <w:t xml:space="preserve">
      Т.А.Ә. (болған жағдайда) _______________, тестіленушінің жеке коды_______ тестілеу </w:t>
      </w:r>
    </w:p>
    <w:p>
      <w:pPr>
        <w:spacing w:after="0"/>
        <w:ind w:left="0"/>
        <w:jc w:val="both"/>
      </w:pPr>
      <w:r>
        <w:rPr>
          <w:rFonts w:ascii="Times New Roman"/>
          <w:b w:val="false"/>
          <w:i w:val="false"/>
          <w:color w:val="000000"/>
          <w:sz w:val="28"/>
        </w:rPr>
        <w:t xml:space="preserve">
      өткізілетін ғимараттан шығару және тестілеуге жібермеу. </w:t>
      </w:r>
    </w:p>
    <w:p>
      <w:pPr>
        <w:spacing w:after="0"/>
        <w:ind w:left="0"/>
        <w:jc w:val="both"/>
      </w:pPr>
      <w:r>
        <w:rPr>
          <w:rFonts w:ascii="Times New Roman"/>
          <w:b w:val="false"/>
          <w:i w:val="false"/>
          <w:color w:val="000000"/>
          <w:sz w:val="28"/>
        </w:rPr>
        <w:t xml:space="preserve">
      Т.А.Ә. (болған жағдайда)_________________________________________ ________________, </w:t>
      </w:r>
    </w:p>
    <w:p>
      <w:pPr>
        <w:spacing w:after="0"/>
        <w:ind w:left="0"/>
        <w:jc w:val="both"/>
      </w:pPr>
      <w:r>
        <w:rPr>
          <w:rFonts w:ascii="Times New Roman"/>
          <w:b w:val="false"/>
          <w:i w:val="false"/>
          <w:color w:val="000000"/>
          <w:sz w:val="28"/>
        </w:rPr>
        <w:t>
      Тестіленушінің жеке коды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(осы актіні құрған тұлғалардың, Т.А.Ә. (болған жағдайда) қолдары)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(түсушінің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Ұлттық бірыңғай тестілеу өткізу пункті басшысы/Базалық ЖОО жауапты хатшысы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комиссия төрағасы Т.А.Ә. (болған жағдайда)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пункті/Базалық жоғары оқу орны </w:t>
      </w:r>
    </w:p>
    <w:p>
      <w:pPr>
        <w:spacing w:after="0"/>
        <w:ind w:left="0"/>
        <w:jc w:val="both"/>
      </w:pPr>
      <w:r>
        <w:rPr>
          <w:rFonts w:ascii="Times New Roman"/>
          <w:b w:val="false"/>
          <w:i w:val="false"/>
          <w:color w:val="000000"/>
          <w:sz w:val="28"/>
        </w:rPr>
        <w:t>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230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090"/>
        <w:gridCol w:w="95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тапсырғаны туралы сертификат беру" мемлекеттік көрсетілетін қызмет стандарты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"Ұлттық тестілеу орталығы" РМҚК және (немесе) жоғары оқу орындары (бұдан әрі - көрсетілетін қызметті беруші) арқылы көрсетеді.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порталға жүгінген кезде 3 жұмыс күні;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 қағаз түрінде.</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құжаттарды қабылдау туралы қолхат және Ұлттық тестілеу орталығының сайтында жарияланатын Ұлттық бірыңғай тестілеуді тапсыру туралы электрондық сертификат беру болып табылады.</w:t>
            </w:r>
            <w:r>
              <w:br/>
            </w:r>
            <w:r>
              <w:rPr>
                <w:rFonts w:ascii="Times New Roman"/>
                <w:b w:val="false"/>
                <w:i w:val="false"/>
                <w:color w:val="000000"/>
                <w:sz w:val="20"/>
              </w:rPr>
              <w:t>
Мемлекеттік қызметті көрсету нәтижесін ұсыну нысаны: электрондық немесе қағаз түрінде.</w:t>
            </w:r>
            <w:r>
              <w:br/>
            </w:r>
            <w:r>
              <w:rPr>
                <w:rFonts w:ascii="Times New Roman"/>
                <w:b w:val="false"/>
                <w:i w:val="false"/>
                <w:color w:val="000000"/>
                <w:sz w:val="20"/>
              </w:rPr>
              <w:t>
Көрсетілетін қызметті берушіге мемлекеттік қызмет көрсету нәтижесі үшін жүгінген кезде нәтижесі қағаз жеткізгіште ресімделеді.</w:t>
            </w:r>
            <w:r>
              <w:br/>
            </w: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сертификаттың дайындығы туралы хабарлама келеді.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Өтініштерді қабылдау және мемлекеттік көрсетілетін қызметтің нәтижесін беру демалыс және мереке күндерінен басқа, сағат 13.00-ден 14.30-ға дейінгі түскі үзіліспен сағат 9.00-ден 18.00-ге дейін, алдын ала жазылусыз және жедел қызмет көрсетусіз жүзеге асырылады.</w:t>
            </w:r>
            <w:r>
              <w:br/>
            </w: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көрсетілетін қызмет орындарының мекен-жайлары:</w:t>
            </w:r>
            <w:r>
              <w:br/>
            </w:r>
            <w:r>
              <w:rPr>
                <w:rFonts w:ascii="Times New Roman"/>
                <w:b w:val="false"/>
                <w:i w:val="false"/>
                <w:color w:val="000000"/>
                <w:sz w:val="20"/>
              </w:rPr>
              <w:t>
1) Ұлттық тестілеу орталығының интернет-ресурсында: www.​tes​tcen​ter.​kz;</w:t>
            </w:r>
            <w:r>
              <w:br/>
            </w:r>
            <w:r>
              <w:rPr>
                <w:rFonts w:ascii="Times New Roman"/>
                <w:b w:val="false"/>
                <w:i w:val="false"/>
                <w:color w:val="000000"/>
                <w:sz w:val="20"/>
              </w:rPr>
              <w:t>
2) порталда: www.​egov.​kz орналастырылған.</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өтініш жасаған кезде:</w:t>
            </w:r>
            <w:r>
              <w:br/>
            </w:r>
            <w:r>
              <w:rPr>
                <w:rFonts w:ascii="Times New Roman"/>
                <w:b w:val="false"/>
                <w:i w:val="false"/>
                <w:color w:val="000000"/>
                <w:sz w:val="20"/>
              </w:rPr>
              <w:t>
1) еркін нысандағы өтініш;</w:t>
            </w:r>
            <w:r>
              <w:br/>
            </w:r>
            <w:r>
              <w:rPr>
                <w:rFonts w:ascii="Times New Roman"/>
                <w:b w:val="false"/>
                <w:i w:val="false"/>
                <w:color w:val="000000"/>
                <w:sz w:val="20"/>
              </w:rPr>
              <w:t>
2) жеке басын куәландыратын құжат (жеке басын сәйкестендіру үшін қажет).</w:t>
            </w:r>
            <w:r>
              <w:br/>
            </w:r>
            <w:r>
              <w:rPr>
                <w:rFonts w:ascii="Times New Roman"/>
                <w:b w:val="false"/>
                <w:i w:val="false"/>
                <w:color w:val="000000"/>
                <w:sz w:val="20"/>
              </w:rPr>
              <w:t>
Көрсетілетін қызметті алушы көрсетілетін қызметті берушіге барлық қажетті құжаттарды тапсырған кезде қағаз жеткізгіштегі өтініштің қабылданғанын растау оның көшірмесіндегі оны алған күні, қабылдаған адамның тегі, аты, әкесінің аты (ол болған кезде) және құжаттар топтамасын қабылдау уақыты көрсетілген белгі болып табылады.</w:t>
            </w:r>
            <w:r>
              <w:br/>
            </w:r>
            <w:r>
              <w:rPr>
                <w:rFonts w:ascii="Times New Roman"/>
                <w:b w:val="false"/>
                <w:i w:val="false"/>
                <w:color w:val="000000"/>
                <w:sz w:val="20"/>
              </w:rPr>
              <w:t>
портал арқылы өтініш жасаған кезде:</w:t>
            </w:r>
            <w:r>
              <w:br/>
            </w:r>
            <w:r>
              <w:rPr>
                <w:rFonts w:ascii="Times New Roman"/>
                <w:b w:val="false"/>
                <w:i w:val="false"/>
                <w:color w:val="000000"/>
                <w:sz w:val="20"/>
              </w:rPr>
              <w:t>
1) электрондық құжат нысанындағы өтініш көрсетілетін қызметті алушының ЭЦҚ қойылған;</w:t>
            </w:r>
            <w:r>
              <w:br/>
            </w:r>
            <w:r>
              <w:rPr>
                <w:rFonts w:ascii="Times New Roman"/>
                <w:b w:val="false"/>
                <w:i w:val="false"/>
                <w:color w:val="000000"/>
                <w:sz w:val="20"/>
              </w:rPr>
              <w:t>
2) мемлекеттік қызмет көрсету үшін төлемді растайтын құжаттың электрондық көшірмесі.</w:t>
            </w:r>
            <w:r>
              <w:br/>
            </w:r>
            <w:r>
              <w:rPr>
                <w:rFonts w:ascii="Times New Roman"/>
                <w:b w:val="false"/>
                <w:i w:val="false"/>
                <w:color w:val="000000"/>
                <w:sz w:val="20"/>
              </w:rPr>
              <w:t>
Жеке басын куәландыратын құжат туралы мәліметтерді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 мемлекеттік қызметті алу үшін толық емес құжаттар топтамасын ұсынған жағдайда.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r>
              <w:br/>
            </w: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r>
              <w:br/>
            </w: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және бірыңғай байланыс орталығы: 8-800-080-7777, 1414.</w:t>
            </w:r>
            <w:r>
              <w:br/>
            </w:r>
            <w:r>
              <w:rPr>
                <w:rFonts w:ascii="Times New Roman"/>
                <w:b w:val="false"/>
                <w:i w:val="false"/>
                <w:color w:val="000000"/>
                <w:sz w:val="20"/>
              </w:rPr>
              <w:t>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