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b353" w14:textId="335b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31 мамырдағы № 205 бұйрығы. Қазақстан Республикасының Әділет министрлігінде 2020 жылғы 1 маусымда № 20799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286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286</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1-тармағының 9-1) тармақшасына, </w:t>
      </w:r>
      <w:r>
        <w:rPr>
          <w:rFonts w:ascii="Times New Roman"/>
          <w:b w:val="false"/>
          <w:i w:val="false"/>
          <w:color w:val="000000"/>
          <w:sz w:val="28"/>
        </w:rPr>
        <w:t>20-бабының</w:t>
      </w:r>
      <w:r>
        <w:rPr>
          <w:rFonts w:ascii="Times New Roman"/>
          <w:b w:val="false"/>
          <w:i w:val="false"/>
          <w:color w:val="000000"/>
          <w:sz w:val="28"/>
        </w:rPr>
        <w:t xml:space="preserve"> 3-тармағына және </w:t>
      </w:r>
      <w:r>
        <w:rPr>
          <w:rFonts w:ascii="Times New Roman"/>
          <w:b w:val="false"/>
          <w:i w:val="false"/>
          <w:color w:val="000000"/>
          <w:sz w:val="28"/>
        </w:rPr>
        <w:t>22-бабының</w:t>
      </w:r>
      <w:r>
        <w:rPr>
          <w:rFonts w:ascii="Times New Roman"/>
          <w:b w:val="false"/>
          <w:i w:val="false"/>
          <w:color w:val="000000"/>
          <w:sz w:val="28"/>
        </w:rPr>
        <w:t xml:space="preserve"> 1-тармағына және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 наурызда № 10370 тіркелген, "Әділет" ақпараттық-құқықтық жүйесінде 2015 жылғы 26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Мүгедектерге және мүгедек балаларға санаторий-курорттық емделудi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Мүгедектердi протездiк-ортопедиялық көмекпен және техникалық көмекшi (орнын толтырушы) құралдармен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Мүгедектердi арнаулы жүрiп-тұру құралдарымен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Респубикасының Еңбек және халықты әлеуметтік қорғау вице-министрі Е.М. Әукеновке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Цифрлық даму, қорғаныс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31 мамырдағы</w:t>
            </w:r>
            <w:r>
              <w:br/>
            </w:r>
            <w:r>
              <w:rPr>
                <w:rFonts w:ascii="Times New Roman"/>
                <w:b w:val="false"/>
                <w:i w:val="false"/>
                <w:color w:val="000000"/>
                <w:sz w:val="20"/>
              </w:rPr>
              <w:t>№ 205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 xml:space="preserve">2015 жылғы 22 қаңтардағы </w:t>
            </w:r>
            <w:r>
              <w:br/>
            </w:r>
            <w:r>
              <w:rPr>
                <w:rFonts w:ascii="Times New Roman"/>
                <w:b w:val="false"/>
                <w:i w:val="false"/>
                <w:color w:val="000000"/>
                <w:sz w:val="20"/>
              </w:rPr>
              <w:t>№ 26 бұйрығына</w:t>
            </w:r>
            <w:r>
              <w:br/>
            </w:r>
            <w:r>
              <w:rPr>
                <w:rFonts w:ascii="Times New Roman"/>
                <w:b w:val="false"/>
                <w:i w:val="false"/>
                <w:color w:val="000000"/>
                <w:sz w:val="20"/>
              </w:rPr>
              <w:t>1- қосымша</w:t>
            </w:r>
          </w:p>
        </w:tc>
      </w:tr>
    </w:tbl>
    <w:bookmarkStart w:name="z15" w:id="12"/>
    <w:p>
      <w:pPr>
        <w:spacing w:after="0"/>
        <w:ind w:left="0"/>
        <w:jc w:val="left"/>
      </w:pPr>
      <w:r>
        <w:rPr>
          <w:rFonts w:ascii="Times New Roman"/>
          <w:b/>
          <w:i w:val="false"/>
          <w:color w:val="000000"/>
        </w:rPr>
        <w:t xml:space="preserve">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қағидалары</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xml:space="preserve">
      1. Осы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қағидалары (бұдан әрі – Қағидалар)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оңалтудың жеке бағдарламасына (бұдан әрі – ОЖБ) сәйкес жүріп-тұруы қиын бірінші топтағы мүгедектер үшін жеке көмекшінің (бұдан әрі – жеке көмекшінің қызметтері) және естуі бойынша мүгедектер үшін жылына алпыс сағат ымдау тілі маманының (бұдан әрі – ымдау тілі маманының қызметтері) әлеуметтік қызметтерін ұсыну тәртібін айқындайды.</w:t>
      </w:r>
    </w:p>
    <w:bookmarkEnd w:id="14"/>
    <w:bookmarkStart w:name="z18"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19" w:id="16"/>
    <w:p>
      <w:pPr>
        <w:spacing w:after="0"/>
        <w:ind w:left="0"/>
        <w:jc w:val="both"/>
      </w:pPr>
      <w:r>
        <w:rPr>
          <w:rFonts w:ascii="Times New Roman"/>
          <w:b w:val="false"/>
          <w:i w:val="false"/>
          <w:color w:val="000000"/>
          <w:sz w:val="28"/>
        </w:rPr>
        <w:t>
      1) жеке көмекші – шарт талаптарымен мүгедекпен бірге оның тұратын жерінен баратын пунктіне дейін және қайтарда: жұмысқа, оқу орындарына, сондай-ақ мүгедек жергілікті өкілді және атқарушы органдарға, сотқа, прокуратураға, әлеуметтік сала объектілеріне, заң консультацияларына, нотариусқа, мәдени-ойын-сауық іс-шараларына, спорт ғимараттарына, сауда объектілеріне, медициналық мекемелерге, тұрмыстық қызмет көрсету кәсіпорындарына және оқуына, жұмысқа орналасуына, өзінің құқықтары мен мүдделерін қорғауына және іске асыруына, ақпарат алуына, қажетті құжаттарды ресімдеуіне байланысты мәселелерді шешуі үшін өзге де ұйымдарға барған кезде ілесіп жүру бойынша әлеуметтік қызметтерді көрсететін маман;</w:t>
      </w:r>
    </w:p>
    <w:bookmarkEnd w:id="16"/>
    <w:bookmarkStart w:name="z20" w:id="17"/>
    <w:p>
      <w:pPr>
        <w:spacing w:after="0"/>
        <w:ind w:left="0"/>
        <w:jc w:val="both"/>
      </w:pPr>
      <w:r>
        <w:rPr>
          <w:rFonts w:ascii="Times New Roman"/>
          <w:b w:val="false"/>
          <w:i w:val="false"/>
          <w:color w:val="000000"/>
          <w:sz w:val="28"/>
        </w:rPr>
        <w:t>
      2) проактивті көрсетілетін қызмет – қызмет көрсету субъектісінің бастамасы бойынша көрсетілетін,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17"/>
    <w:bookmarkStart w:name="z21" w:id="18"/>
    <w:p>
      <w:pPr>
        <w:spacing w:after="0"/>
        <w:ind w:left="0"/>
        <w:jc w:val="both"/>
      </w:pPr>
      <w:r>
        <w:rPr>
          <w:rFonts w:ascii="Times New Roman"/>
          <w:b w:val="false"/>
          <w:i w:val="false"/>
          <w:color w:val="000000"/>
          <w:sz w:val="28"/>
        </w:rPr>
        <w:t>
      3) ымдау тілі маманы – еститін және естімейтін адамдардың арасындағы делдалдық қызметті көрсетумен: мүгедектің конференцияларға, пікірталастарға және басқа да қоғамдық іс-шараларға қатысуы уақытында, мүгедектің оқуына, жұмысқа орналасуына, өзінің құқықтары мен мүдделерін қорғауына және іске асыруына, мемлекеттік органдар мен консультациялық ұйымдарда ақпарат алуына, қажетті құжаттарды ресімдеуіне байланысты мәселелерді шешуі үшін еститін адамдармен араласуы кезінде ымдау тілінен және ымдау тіліне кәсіби аударма жасауға байланысты әлеуметтік қызметтерді көрсететін маман.</w:t>
      </w:r>
    </w:p>
    <w:bookmarkEnd w:id="18"/>
    <w:bookmarkStart w:name="z22"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Жеке көмекшінің, ымдау тілі маманының қызметтерін ұсынуды халықты әлеуметтік қорғау саласындағы уәкілетті органның аумақтық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және ымдау тілі маманының әлеуметтік қызметтерін ұсынуға медициналық көрсетілімдер мен қарсы көрсетілімдерді ескере отырып әзірлеген ОЖБ негізінде жүзеге асырады.</w:t>
      </w:r>
    </w:p>
    <w:bookmarkEnd w:id="19"/>
    <w:bookmarkStart w:name="z24" w:id="20"/>
    <w:p>
      <w:pPr>
        <w:spacing w:after="0"/>
        <w:ind w:left="0"/>
        <w:jc w:val="left"/>
      </w:pPr>
      <w:r>
        <w:rPr>
          <w:rFonts w:ascii="Times New Roman"/>
          <w:b/>
          <w:i w:val="false"/>
          <w:color w:val="000000"/>
        </w:rPr>
        <w:t xml:space="preserve"> 2-тарау. "Жүріп-тұруы қиын бірінші топтағы мүгедектер үшін жеке көмекшінің және естуі бойынша мүгедектер үшін ымдау тілі маманының қызметтерін ұсыну үшін мүгедектерге құжаттарды ресімдеу" мемлекеттік қызметін көрсету тәртібі</w:t>
      </w:r>
    </w:p>
    <w:bookmarkEnd w:id="20"/>
    <w:bookmarkStart w:name="z25"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Жеке көмекшінің қызметтерін алу үшін жүріп-тұруы қиын бірінші топтағы мүгедектер және естуі бойынша мүгедектер немесе олардың заңды өкілдері не мүгедектен нотариаттың куәландыруын талап етпейтін сенімхат алған адамдар (бұдан әрі – өтініш беруші) "Жүріп-тұруы қиын бірінші топтағы мүгедектер үшін жеке көмекшінің және естуі бойынша мүгедектер үшін ымдау тілі маманының қызметтерін ұсыну үшін оларға құжаттарды ресімдеу"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оңалтудың жеке бағдарламасының әлеуметтік және кәсіптік бөлігіне сай оңалту құралдары мен қызметтерін ұсынуға арналған қағаз түріндегі өтінішті (бұдан әрі – өтініш) тұрғылықты жері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p>
    <w:bookmarkEnd w:id="21"/>
    <w:bookmarkStart w:name="z27" w:id="22"/>
    <w:p>
      <w:pPr>
        <w:spacing w:after="0"/>
        <w:ind w:left="0"/>
        <w:jc w:val="both"/>
      </w:pPr>
      <w:r>
        <w:rPr>
          <w:rFonts w:ascii="Times New Roman"/>
          <w:b w:val="false"/>
          <w:i w:val="false"/>
          <w:color w:val="000000"/>
          <w:sz w:val="28"/>
        </w:rPr>
        <w:t>
      1) "Азаматтарға арналған үкімет" мемлекеттік корпорациясының бөлімшелері;</w:t>
      </w:r>
    </w:p>
    <w:bookmarkEnd w:id="22"/>
    <w:bookmarkStart w:name="z28" w:id="23"/>
    <w:p>
      <w:pPr>
        <w:spacing w:after="0"/>
        <w:ind w:left="0"/>
        <w:jc w:val="both"/>
      </w:pPr>
      <w:r>
        <w:rPr>
          <w:rFonts w:ascii="Times New Roman"/>
          <w:b w:val="false"/>
          <w:i w:val="false"/>
          <w:color w:val="000000"/>
          <w:sz w:val="28"/>
        </w:rPr>
        <w:t>
      2) Нұр-Сұлтан қаласының жұмыспен қамту және әлеуметтік қорғау басқармасы, Алматы қаласының Әлеуметтік әл-ауқат басқармасы, Шымкент қаласының жұмыспен қамту және әлеуметтік қорғау басқармасы, тұрғылықты жері бойынша қалалық, аудандық жұмыспен қамту және әлеуметтік бағдарламалар бөлімдері (бұдан әрі – жұмыспен қамту бөлімдері) арқылы береді.</w:t>
      </w:r>
    </w:p>
    <w:bookmarkEnd w:id="23"/>
    <w:p>
      <w:pPr>
        <w:spacing w:after="0"/>
        <w:ind w:left="0"/>
        <w:jc w:val="both"/>
      </w:pPr>
      <w:r>
        <w:rPr>
          <w:rFonts w:ascii="Times New Roman"/>
          <w:b w:val="false"/>
          <w:i w:val="false"/>
          <w:color w:val="000000"/>
          <w:sz w:val="28"/>
        </w:rPr>
        <w:t xml:space="preserve">
      Проактивті қызмет арқылы ресімдеу кезінде оңалтудың жеке бағдарламасына сәйкес оңалту құралдары мен қызметтерін ұсынуға өтініш беру талап етілмейді. "Жүріп-тұруы қиын бірінші топтағы мүгедектер үшін жеке көмекшінің және естуі бойынша мүгедектер үшін ымдау тілі маманының қызметтерін ұсыну үшін мүгедектерге құжаттарды ресімдеу" мемлекеттік қызметін көрсету тәртібі осы Қағидалардың 3-тарауында көзделген. </w:t>
      </w:r>
    </w:p>
    <w:bookmarkStart w:name="z29" w:id="24"/>
    <w:p>
      <w:pPr>
        <w:spacing w:after="0"/>
        <w:ind w:left="0"/>
        <w:jc w:val="both"/>
      </w:pPr>
      <w:r>
        <w:rPr>
          <w:rFonts w:ascii="Times New Roman"/>
          <w:b w:val="false"/>
          <w:i w:val="false"/>
          <w:color w:val="000000"/>
          <w:sz w:val="28"/>
        </w:rPr>
        <w:t>
      5. Жұмыспен қамту бөлімдерінің және "Азаматтарға арналған үкімет" мемлекеттік корпорациясы бөлімшелерінің мамандары өтінішті қабылдау кезінде мынадай:</w:t>
      </w:r>
    </w:p>
    <w:bookmarkEnd w:id="24"/>
    <w:bookmarkStart w:name="z30" w:id="25"/>
    <w:p>
      <w:pPr>
        <w:spacing w:after="0"/>
        <w:ind w:left="0"/>
        <w:jc w:val="both"/>
      </w:pPr>
      <w:r>
        <w:rPr>
          <w:rFonts w:ascii="Times New Roman"/>
          <w:b w:val="false"/>
          <w:i w:val="false"/>
          <w:color w:val="000000"/>
          <w:sz w:val="28"/>
        </w:rPr>
        <w:t>
      1) жеке басын куәландыратын құжат туралы;</w:t>
      </w:r>
    </w:p>
    <w:bookmarkEnd w:id="25"/>
    <w:bookmarkStart w:name="z31" w:id="26"/>
    <w:p>
      <w:pPr>
        <w:spacing w:after="0"/>
        <w:ind w:left="0"/>
        <w:jc w:val="both"/>
      </w:pPr>
      <w:r>
        <w:rPr>
          <w:rFonts w:ascii="Times New Roman"/>
          <w:b w:val="false"/>
          <w:i w:val="false"/>
          <w:color w:val="000000"/>
          <w:sz w:val="28"/>
        </w:rPr>
        <w:t>
      2) мүгедектікті белгілеу туралы;</w:t>
      </w:r>
    </w:p>
    <w:bookmarkEnd w:id="26"/>
    <w:bookmarkStart w:name="z32" w:id="27"/>
    <w:p>
      <w:pPr>
        <w:spacing w:after="0"/>
        <w:ind w:left="0"/>
        <w:jc w:val="both"/>
      </w:pPr>
      <w:r>
        <w:rPr>
          <w:rFonts w:ascii="Times New Roman"/>
          <w:b w:val="false"/>
          <w:i w:val="false"/>
          <w:color w:val="000000"/>
          <w:sz w:val="28"/>
        </w:rPr>
        <w:t>
      3) ОЖБ-да әзірленген іс-шаралар туралы мәліметтерді алу үшін "электрондық үкімет" шлюзі (бұдан әрі – ақпараттық жүйелер) арқылы мемлекеттік органдардың және (немесе) ұйымдардың ақпараттық жүйелеріне мүгедектің жеке сәйкестендіру нөмірі бойынша сұрау салуларды қалыптастырады.</w:t>
      </w:r>
    </w:p>
    <w:bookmarkEnd w:id="27"/>
    <w:p>
      <w:pPr>
        <w:spacing w:after="0"/>
        <w:ind w:left="0"/>
        <w:jc w:val="both"/>
      </w:pPr>
      <w:r>
        <w:rPr>
          <w:rFonts w:ascii="Times New Roman"/>
          <w:b w:val="false"/>
          <w:i w:val="false"/>
          <w:color w:val="000000"/>
          <w:sz w:val="28"/>
        </w:rPr>
        <w:t>
      Ақпараттық жүйелерден мәліметтер болмаған жағдайда, өтінішке қағаз тасығыштағы тиісті құжаттардың көшірмелері және салыстырып тексеру үшін төлнұсқалары қоса беріледі</w:t>
      </w:r>
    </w:p>
    <w:bookmarkStart w:name="z33" w:id="28"/>
    <w:p>
      <w:pPr>
        <w:spacing w:after="0"/>
        <w:ind w:left="0"/>
        <w:jc w:val="both"/>
      </w:pPr>
      <w:r>
        <w:rPr>
          <w:rFonts w:ascii="Times New Roman"/>
          <w:b w:val="false"/>
          <w:i w:val="false"/>
          <w:color w:val="000000"/>
          <w:sz w:val="28"/>
        </w:rPr>
        <w:t>
      6. Өтінішті қабылдаған жұмыспен қамту бөлімдерінің және "Азаматтарға арналған үкімет" мемлекеттік корпорациясы бөлімшелерінің мамандары құжаттар топтамасының толықтығын тексереді.</w:t>
      </w:r>
    </w:p>
    <w:bookmarkEnd w:id="28"/>
    <w:bookmarkStart w:name="z34" w:id="29"/>
    <w:p>
      <w:pPr>
        <w:spacing w:after="0"/>
        <w:ind w:left="0"/>
        <w:jc w:val="both"/>
      </w:pPr>
      <w:r>
        <w:rPr>
          <w:rFonts w:ascii="Times New Roman"/>
          <w:b w:val="false"/>
          <w:i w:val="false"/>
          <w:color w:val="000000"/>
          <w:sz w:val="28"/>
        </w:rPr>
        <w:t>
      7. Құжаттарды беру кезінде өтініш берушіге:</w:t>
      </w:r>
    </w:p>
    <w:bookmarkEnd w:id="29"/>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бөлімшелерінде – тиісті құжаттардың қабылданғаны туралы қолхат;</w:t>
      </w:r>
    </w:p>
    <w:p>
      <w:pPr>
        <w:spacing w:after="0"/>
        <w:ind w:left="0"/>
        <w:jc w:val="both"/>
      </w:pPr>
      <w:r>
        <w:rPr>
          <w:rFonts w:ascii="Times New Roman"/>
          <w:b w:val="false"/>
          <w:i w:val="false"/>
          <w:color w:val="000000"/>
          <w:sz w:val="28"/>
        </w:rPr>
        <w:t>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өтініш берушіге қабылданған шешім туралы өтініш берушінің ұялы телефонына sms-хабар жіберу арқылы хабарлайды.</w:t>
      </w:r>
    </w:p>
    <w:bookmarkStart w:name="z35" w:id="30"/>
    <w:p>
      <w:pPr>
        <w:spacing w:after="0"/>
        <w:ind w:left="0"/>
        <w:jc w:val="both"/>
      </w:pPr>
      <w:r>
        <w:rPr>
          <w:rFonts w:ascii="Times New Roman"/>
          <w:b w:val="false"/>
          <w:i w:val="false"/>
          <w:color w:val="000000"/>
          <w:sz w:val="28"/>
        </w:rPr>
        <w:t xml:space="preserve">
      8. Өтініш беруші тізбеге сәйкес құжаттардың толық топтамасын ұсынбаған және (немесе) қолданылу мерзімі өткен құжаттарды ұсынған жағдайда жұмыспен қамту бөлімдері мен "Азаматтарға арналған үкімет" мемлекеттік корпорациясының бөлімшелері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0"/>
    <w:bookmarkStart w:name="z36" w:id="31"/>
    <w:p>
      <w:pPr>
        <w:spacing w:after="0"/>
        <w:ind w:left="0"/>
        <w:jc w:val="both"/>
      </w:pPr>
      <w:r>
        <w:rPr>
          <w:rFonts w:ascii="Times New Roman"/>
          <w:b w:val="false"/>
          <w:i w:val="false"/>
          <w:color w:val="000000"/>
          <w:sz w:val="28"/>
        </w:rPr>
        <w:t>
      9. "Азаматтарға арналған үкімет" мемлекеттік корпорациясына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бөлімі "Азаматтарға арналған үкімет" мемлекеттік корпорациясына мемлекеттік қызметті көрсету мерзімі аяқталғанға дейін бір тәуліктен кешіктірмей ұсынады.</w:t>
      </w:r>
    </w:p>
    <w:bookmarkEnd w:id="31"/>
    <w:p>
      <w:pPr>
        <w:spacing w:after="0"/>
        <w:ind w:left="0"/>
        <w:jc w:val="both"/>
      </w:pPr>
      <w:r>
        <w:rPr>
          <w:rFonts w:ascii="Times New Roman"/>
          <w:b w:val="false"/>
          <w:i w:val="false"/>
          <w:color w:val="000000"/>
          <w:sz w:val="28"/>
        </w:rPr>
        <w:t>
      "Азаматтарға арналған үкімет" мемлекеттік корпорациясы бөлімшесінің қызметкерлері қабылдайтын құжаттар жұмыспен қамту бөлімдеріне беріледі.</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нәтижені бір ай бойы сақтауды қамтамасыз етеді, одан кейін оларды одан әрі сақтау үшін жұмыспен қамту бөлімдеріне береді. Өтініш беруші бір ай өткеннен кейін "Азаматтарға арналған үкімет" мемлекеттік корпорациясы бөлімшелерінің сұрау салуы бойынша бір жұмыс күні ішінде дайын құжаттарды өтініш берушіге беру үшін "Азаматтарға арналған үкімет" мемлекеттік корпорациясы бөлімшелеріне жібереді.</w:t>
      </w:r>
    </w:p>
    <w:bookmarkStart w:name="z37" w:id="32"/>
    <w:p>
      <w:pPr>
        <w:spacing w:after="0"/>
        <w:ind w:left="0"/>
        <w:jc w:val="both"/>
      </w:pPr>
      <w:r>
        <w:rPr>
          <w:rFonts w:ascii="Times New Roman"/>
          <w:b w:val="false"/>
          <w:i w:val="false"/>
          <w:color w:val="000000"/>
          <w:sz w:val="28"/>
        </w:rPr>
        <w:t xml:space="preserve">
      10. Мемлекеттік қызметті көрсету нәтижесі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стандартына сай беріледі.</w:t>
      </w:r>
    </w:p>
    <w:bookmarkEnd w:id="32"/>
    <w:bookmarkStart w:name="z38" w:id="33"/>
    <w:p>
      <w:pPr>
        <w:spacing w:after="0"/>
        <w:ind w:left="0"/>
        <w:jc w:val="both"/>
      </w:pPr>
      <w:r>
        <w:rPr>
          <w:rFonts w:ascii="Times New Roman"/>
          <w:b w:val="false"/>
          <w:i w:val="false"/>
          <w:color w:val="000000"/>
          <w:sz w:val="28"/>
        </w:rPr>
        <w:t>
      11. Мемлекеттік қызметтер көрсету мәселелері бойынша жұмыспен қамту бөлімдерінің және (немесе) олардың лауазымды адамдарының, "Азаматтарға арналған үкімет" мемлекеттік корпорациясы бөлімшелерінің және (немесе) оның қызметкерлерінің шешімдеріне, әрекеттеріне (әрекетсіздігіне) шағымдану:</w:t>
      </w:r>
    </w:p>
    <w:bookmarkEnd w:id="33"/>
    <w:bookmarkStart w:name="z39" w:id="34"/>
    <w:p>
      <w:pPr>
        <w:spacing w:after="0"/>
        <w:ind w:left="0"/>
        <w:jc w:val="both"/>
      </w:pPr>
      <w:r>
        <w:rPr>
          <w:rFonts w:ascii="Times New Roman"/>
          <w:b w:val="false"/>
          <w:i w:val="false"/>
          <w:color w:val="000000"/>
          <w:sz w:val="28"/>
        </w:rPr>
        <w:t xml:space="preserve">
      1) жұмыспен қамту бөлімдерінің және (немесе) оның лауазымды адамдарының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жұмыспен қамту бөлімдері басшыларының атына беріледі.</w:t>
      </w:r>
    </w:p>
    <w:bookmarkEnd w:id="34"/>
    <w:p>
      <w:pPr>
        <w:spacing w:after="0"/>
        <w:ind w:left="0"/>
        <w:jc w:val="both"/>
      </w:pPr>
      <w:r>
        <w:rPr>
          <w:rFonts w:ascii="Times New Roman"/>
          <w:b w:val="false"/>
          <w:i w:val="false"/>
          <w:color w:val="000000"/>
          <w:sz w:val="28"/>
        </w:rPr>
        <w:t>
      Шағым жазбаша нысанда пошта арқылы немесе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оны жұмыспен қамту бөлімінің кеңсесінде тіркеу (мөртабан, кіріс нөмірі және күні) шағымның қабылданғанын растау болып табылады;</w:t>
      </w:r>
    </w:p>
    <w:bookmarkStart w:name="z40" w:id="35"/>
    <w:p>
      <w:pPr>
        <w:spacing w:after="0"/>
        <w:ind w:left="0"/>
        <w:jc w:val="both"/>
      </w:pPr>
      <w:r>
        <w:rPr>
          <w:rFonts w:ascii="Times New Roman"/>
          <w:b w:val="false"/>
          <w:i w:val="false"/>
          <w:color w:val="000000"/>
          <w:sz w:val="28"/>
        </w:rPr>
        <w:t xml:space="preserve">
      2) "Азаматтарға арналған үкімет" мемлекеттік корпорациясы бөлімшелері қызметкерінің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мен телефондар бойынша "Азаматтарға арналған үкімет" мемлекеттік корпорациясы бөлімшесінің басшысына жіберіледі.</w:t>
      </w:r>
    </w:p>
    <w:bookmarkEnd w:id="35"/>
    <w:p>
      <w:pPr>
        <w:spacing w:after="0"/>
        <w:ind w:left="0"/>
        <w:jc w:val="both"/>
      </w:pPr>
      <w:r>
        <w:rPr>
          <w:rFonts w:ascii="Times New Roman"/>
          <w:b w:val="false"/>
          <w:i w:val="false"/>
          <w:color w:val="000000"/>
          <w:sz w:val="28"/>
        </w:rPr>
        <w:t>
      Қолма-қол да, пошта арқылы да келіп түскен шағымның "Азаматтарға арналған үкімет" мемлекеттік корпорациясы бөлімшелерінің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"Азаматтарға арналған үкімет" мемлекеттік корпорациясы жұмыспен қамту бөлімдерінің немесе бөлімшелерінің атына келіп түскен өтініш берушінің шағымы тіркелген күнінен бастап 5 (бес) жұмыс күні ішінде қаралуы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қаралуы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bookmarkStart w:name="z41" w:id="36"/>
    <w:p>
      <w:pPr>
        <w:spacing w:after="0"/>
        <w:ind w:left="0"/>
        <w:jc w:val="left"/>
      </w:pPr>
      <w:r>
        <w:rPr>
          <w:rFonts w:ascii="Times New Roman"/>
          <w:b/>
          <w:i w:val="false"/>
          <w:color w:val="000000"/>
        </w:rPr>
        <w:t xml:space="preserve"> 3-тарау. "Жүріп-тұруы қиын бірінші топтағы мүгедектер үшін жеке көмекшінің және естуі бойынша мүгедектер үшін ымдау тілі маманының қызметтерін ұсыну үшін оларға құжаттарды ресімдеу" проактивті қызметін көрсету тәртібі</w:t>
      </w:r>
    </w:p>
    <w:bookmarkEnd w:id="36"/>
    <w:bookmarkStart w:name="z42"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"Е-Собес" автоматтандырылған ақпараттық жүйесі (бұдан әрі – "Е-Собес" ААЖ) арқылы ұялы байланыстың абоненттік құрылғысының тіркелген телефон нөміріне жеке көмекшінің қызметін және ымдау тілі маманының қызметін ұсынуға оңалтудың жеке бағдарламасы болған кезде қызмет беруші өтініш берушіге осы қызметтер бойынша құжаттарды ресімдеуге келісім алу немесе бас тарту үшін проактивті форматта sms-хабарлама бастамашылық етеді.</w:t>
      </w:r>
    </w:p>
    <w:bookmarkEnd w:id="37"/>
    <w:p>
      <w:pPr>
        <w:spacing w:after="0"/>
        <w:ind w:left="0"/>
        <w:jc w:val="both"/>
      </w:pPr>
      <w:r>
        <w:rPr>
          <w:rFonts w:ascii="Times New Roman"/>
          <w:b w:val="false"/>
          <w:i w:val="false"/>
          <w:color w:val="000000"/>
          <w:sz w:val="28"/>
        </w:rPr>
        <w:t>
      Өтініш беруші смс-хабарлама арқылы тиісті кодпен проактивтті форматта қызметтер көрсетуге келісімді немесе бас тартуды растайды.</w:t>
      </w:r>
    </w:p>
    <w:bookmarkStart w:name="z44" w:id="38"/>
    <w:p>
      <w:pPr>
        <w:spacing w:after="0"/>
        <w:ind w:left="0"/>
        <w:jc w:val="both"/>
      </w:pPr>
      <w:r>
        <w:rPr>
          <w:rFonts w:ascii="Times New Roman"/>
          <w:b w:val="false"/>
          <w:i w:val="false"/>
          <w:color w:val="000000"/>
          <w:sz w:val="28"/>
        </w:rPr>
        <w:t>
      13. Өтініш берушінің проактивті қызмет көрсетуге келісімін алған кезде осы қызметтерді ұсынуға құжаттардың ресімделгенін растау туралы хабарлама жіберіледі.</w:t>
      </w:r>
    </w:p>
    <w:bookmarkEnd w:id="38"/>
    <w:p>
      <w:pPr>
        <w:spacing w:after="0"/>
        <w:ind w:left="0"/>
        <w:jc w:val="both"/>
      </w:pPr>
      <w:r>
        <w:rPr>
          <w:rFonts w:ascii="Times New Roman"/>
          <w:b w:val="false"/>
          <w:i w:val="false"/>
          <w:color w:val="000000"/>
          <w:sz w:val="28"/>
        </w:rPr>
        <w:t>
      Проактивті қызмет арқылы жеке көмекшінің қызметтерін және ымдау тілі маманының қызметтерін ұсыну үшін құжаттарды ресімдеуге өтініш берген күн ресімдеуге келісім алған күн болып саналады.</w:t>
      </w:r>
    </w:p>
    <w:bookmarkStart w:name="z45" w:id="39"/>
    <w:p>
      <w:pPr>
        <w:spacing w:after="0"/>
        <w:ind w:left="0"/>
        <w:jc w:val="both"/>
      </w:pPr>
      <w:r>
        <w:rPr>
          <w:rFonts w:ascii="Times New Roman"/>
          <w:b w:val="false"/>
          <w:i w:val="false"/>
          <w:color w:val="000000"/>
          <w:sz w:val="28"/>
        </w:rPr>
        <w:t>
      14. Проактивті қызмет арқылы жеке көмекшінің қызметтерін және ымдау тілі маманының қызметтерін ұсыну үшін құжаттарды ресімдеу кезінде осы Қағидалардың 5-тармағында көзделген қажетті мәліметтерді алу үшін ақпараттық жүйелерге сұрау салу "Е-Собес" ААЖ арқылы жүзеге асырылады.</w:t>
      </w:r>
    </w:p>
    <w:bookmarkEnd w:id="39"/>
    <w:bookmarkStart w:name="z46" w:id="40"/>
    <w:p>
      <w:pPr>
        <w:spacing w:after="0"/>
        <w:ind w:left="0"/>
        <w:jc w:val="both"/>
      </w:pPr>
      <w:r>
        <w:rPr>
          <w:rFonts w:ascii="Times New Roman"/>
          <w:b w:val="false"/>
          <w:i w:val="false"/>
          <w:color w:val="000000"/>
          <w:sz w:val="28"/>
        </w:rPr>
        <w:t>
      15. Өтініш берушінің келісімі күнтізбелік он күн ішінде болмаған немесе проактивті қызмет көрсетуден бас тартқан жағдайда өтініш берушінің "Е-Собес" ААЖ-дағы ұялы телефонына бас тарту себептері көрсетілген жеке көмекшінің қызметтерін және ымдау тілі маманының қызметтерін ұсыну үшін құжаттарды ресімдеудің мүмкін еместігі және жұмыспен қамту бөліміне немесе "Азаматтарға арналған үкімет" мемлекеттік корпорациясының бөлімшесіне жүгіну қажеттігі туралы sms-хабар жіберіледі.</w:t>
      </w:r>
    </w:p>
    <w:bookmarkEnd w:id="40"/>
    <w:bookmarkStart w:name="z47" w:id="41"/>
    <w:p>
      <w:pPr>
        <w:spacing w:after="0"/>
        <w:ind w:left="0"/>
        <w:jc w:val="both"/>
      </w:pPr>
      <w:r>
        <w:rPr>
          <w:rFonts w:ascii="Times New Roman"/>
          <w:b w:val="false"/>
          <w:i w:val="false"/>
          <w:color w:val="000000"/>
          <w:sz w:val="28"/>
        </w:rPr>
        <w:t>
      16. Проактивті қызмет алуға келісім алған жағдайда жұмыспен қамту бөлімінің қызметкері "Е-Собес" ААЖ арқылы өтініш берушіге жеке көмекшінің қызметтерін және ымдау тілі маманының қызметтерін ұсыну үшін құжаттарды ресімдеу туралы қабылданған шешім туралы өтініш берушінің ұялы телефонына sms-хабар жіберу арқылы хабарлайды.</w:t>
      </w:r>
    </w:p>
    <w:bookmarkEnd w:id="41"/>
    <w:p>
      <w:pPr>
        <w:spacing w:after="0"/>
        <w:ind w:left="0"/>
        <w:jc w:val="both"/>
      </w:pPr>
      <w:r>
        <w:rPr>
          <w:rFonts w:ascii="Times New Roman"/>
          <w:b w:val="false"/>
          <w:i w:val="false"/>
          <w:color w:val="000000"/>
          <w:sz w:val="28"/>
        </w:rPr>
        <w:t xml:space="preserve">
      Sms-хабарлар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sms-хабарлар журналында тіркеледі.</w:t>
      </w:r>
    </w:p>
    <w:bookmarkStart w:name="z48" w:id="42"/>
    <w:p>
      <w:pPr>
        <w:spacing w:after="0"/>
        <w:ind w:left="0"/>
        <w:jc w:val="left"/>
      </w:pPr>
      <w:r>
        <w:rPr>
          <w:rFonts w:ascii="Times New Roman"/>
          <w:b/>
          <w:i w:val="false"/>
          <w:color w:val="000000"/>
        </w:rPr>
        <w:t xml:space="preserve"> 4-тарау. Жүріп - тұруы қиын бірінші топтағы мүгедектер үшін жеке көмекшінің қызметтерін ұсыну тәртібі</w:t>
      </w:r>
    </w:p>
    <w:bookmarkEnd w:id="42"/>
    <w:bookmarkStart w:name="z49" w:id="43"/>
    <w:p>
      <w:pPr>
        <w:spacing w:after="0"/>
        <w:ind w:left="0"/>
        <w:jc w:val="both"/>
      </w:pPr>
      <w:r>
        <w:rPr>
          <w:rFonts w:ascii="Times New Roman"/>
          <w:b w:val="false"/>
          <w:i w:val="false"/>
          <w:color w:val="000000"/>
          <w:sz w:val="28"/>
        </w:rPr>
        <w:t>
      17. Жұмыспен қамту бөлімінің маманы "Е-Собес" ААЖ-ға өтініштегі деректерді, сондай-ақ ОЖБ-ны орындау немесе орындамау жөніндегі деректерді енгізеді. ОЖБ іс-шараларын Әлеуметтік қызметтерді порталы арқылы (бұдан әрі – Портал) іске асырған кезде "Е-Собес" ААЖ-да орындау автоматты түрде қойылады.</w:t>
      </w:r>
    </w:p>
    <w:bookmarkEnd w:id="43"/>
    <w:p>
      <w:pPr>
        <w:spacing w:after="0"/>
        <w:ind w:left="0"/>
        <w:jc w:val="both"/>
      </w:pPr>
      <w:r>
        <w:rPr>
          <w:rFonts w:ascii="Times New Roman"/>
          <w:b w:val="false"/>
          <w:i w:val="false"/>
          <w:color w:val="000000"/>
          <w:sz w:val="28"/>
        </w:rPr>
        <w:t>
      Жұмыспен қамту бөлімдері хабарлама бергеннен кейін тоқсан сайын, есепті тоқсаннан кейінгі айдың 5-күні жеке көмекшінің қызметтерімен қамтамасыз етуге жататын мүгедектер туралы тізімдер жасайды және қажеттілікті қалыптастырады.</w:t>
      </w:r>
    </w:p>
    <w:bookmarkStart w:name="z50" w:id="44"/>
    <w:p>
      <w:pPr>
        <w:spacing w:after="0"/>
        <w:ind w:left="0"/>
        <w:jc w:val="both"/>
      </w:pPr>
      <w:r>
        <w:rPr>
          <w:rFonts w:ascii="Times New Roman"/>
          <w:b w:val="false"/>
          <w:i w:val="false"/>
          <w:color w:val="000000"/>
          <w:sz w:val="28"/>
        </w:rPr>
        <w:t>
      18. Жеке көмекшінің қызметтерін көрсету Портал арқылы жүзеге асырылады немесе Қазақстан Республикасының мемлекеттік әлеуметтік тапсырыс және мемлекеттік сатып алу туралы заңнамасына сәйкес және жеке тұлғалармен өтеусіз қызмет көрсету туралы шарттар жасасу арқылы жүзеге асырылады.</w:t>
      </w:r>
    </w:p>
    <w:bookmarkEnd w:id="44"/>
    <w:p>
      <w:pPr>
        <w:spacing w:after="0"/>
        <w:ind w:left="0"/>
        <w:jc w:val="both"/>
      </w:pPr>
      <w:r>
        <w:rPr>
          <w:rFonts w:ascii="Times New Roman"/>
          <w:b w:val="false"/>
          <w:i w:val="false"/>
          <w:color w:val="000000"/>
          <w:sz w:val="28"/>
        </w:rPr>
        <w:t xml:space="preserve">
      Қызметтерді Портал арқылы жүзеге асырған жағдайда өнім беруші ЭЦҚ арқылы авторизацияланғаннан кейін шартқа қол қояды. </w:t>
      </w:r>
    </w:p>
    <w:p>
      <w:pPr>
        <w:spacing w:after="0"/>
        <w:ind w:left="0"/>
        <w:jc w:val="both"/>
      </w:pPr>
      <w:r>
        <w:rPr>
          <w:rFonts w:ascii="Times New Roman"/>
          <w:b w:val="false"/>
          <w:i w:val="false"/>
          <w:color w:val="000000"/>
          <w:sz w:val="28"/>
        </w:rPr>
        <w:t>
      Қазақстан Республикасының мемлекеттік әлеуметтік тапсырыс және мемлекеттік сатып алу туралы заңнамасына сәйкес жеке көмекшінің қызметтерін ұсыну кезінде жеткізушінің әкімшілік шығындарына қаражат шарттың жалпы сомасының 5%-ынан аспайтын мөлшерде жоспарланады.</w:t>
      </w:r>
    </w:p>
    <w:bookmarkStart w:name="z51" w:id="45"/>
    <w:p>
      <w:pPr>
        <w:spacing w:after="0"/>
        <w:ind w:left="0"/>
        <w:jc w:val="both"/>
      </w:pPr>
      <w:r>
        <w:rPr>
          <w:rFonts w:ascii="Times New Roman"/>
          <w:b w:val="false"/>
          <w:i w:val="false"/>
          <w:color w:val="000000"/>
          <w:sz w:val="28"/>
        </w:rPr>
        <w:t xml:space="preserve">
      19. Портал арқылы жүріп-тұруы қиын бірінші топтағы мүгедектерге жеке көмекшінің әлеуметтік қызметтерін алу үшін өтініш беруші Заңның </w:t>
      </w:r>
      <w:r>
        <w:rPr>
          <w:rFonts w:ascii="Times New Roman"/>
          <w:b w:val="false"/>
          <w:i w:val="false"/>
          <w:color w:val="000000"/>
          <w:sz w:val="28"/>
        </w:rPr>
        <w:t>32-2-бабына</w:t>
      </w:r>
      <w:r>
        <w:rPr>
          <w:rFonts w:ascii="Times New Roman"/>
          <w:b w:val="false"/>
          <w:i w:val="false"/>
          <w:color w:val="000000"/>
          <w:sz w:val="28"/>
        </w:rPr>
        <w:t xml:space="preserve"> сәйкес Порталда (http://aleumet.egov.kz) электрондық-цифрлық қолтаңбасы арқылы тіркеледі.</w:t>
      </w:r>
    </w:p>
    <w:bookmarkEnd w:id="45"/>
    <w:p>
      <w:pPr>
        <w:spacing w:after="0"/>
        <w:ind w:left="0"/>
        <w:jc w:val="both"/>
      </w:pPr>
      <w:r>
        <w:rPr>
          <w:rFonts w:ascii="Times New Roman"/>
          <w:b w:val="false"/>
          <w:i w:val="false"/>
          <w:color w:val="000000"/>
          <w:sz w:val="28"/>
        </w:rPr>
        <w:t>
      Өтініш берушіде интернет-ресурсқа қолжетімділік болмаған жағдайда өтініш беруші "Азаматтарға арналған үкімет" мемлекеттік корпорациясының бөлімшесіне, халықты жұмыспен қамту орталықтарына немесе жұмыспен қамту бөлімдеріне жүгінеді.</w:t>
      </w:r>
    </w:p>
    <w:bookmarkStart w:name="z52" w:id="46"/>
    <w:p>
      <w:pPr>
        <w:spacing w:after="0"/>
        <w:ind w:left="0"/>
        <w:jc w:val="both"/>
      </w:pPr>
      <w:r>
        <w:rPr>
          <w:rFonts w:ascii="Times New Roman"/>
          <w:b w:val="false"/>
          <w:i w:val="false"/>
          <w:color w:val="000000"/>
          <w:sz w:val="28"/>
        </w:rPr>
        <w:t>
      20. Мүгедек Портал арқылы жеткізушіні таңдаған кезде жеке көмекшінің қызмет көрсету уақытын есепке алу жеткізушінің Порталдағы жеке кабинетінде белгіленеді және смс-хабар арқылы алынған және өнім берушінің сұрау салуы бойынша өтінімш беруші атаған кодпен расталады.</w:t>
      </w:r>
    </w:p>
    <w:bookmarkEnd w:id="46"/>
    <w:bookmarkStart w:name="z53" w:id="47"/>
    <w:p>
      <w:pPr>
        <w:spacing w:after="0"/>
        <w:ind w:left="0"/>
        <w:jc w:val="both"/>
      </w:pPr>
      <w:r>
        <w:rPr>
          <w:rFonts w:ascii="Times New Roman"/>
          <w:b w:val="false"/>
          <w:i w:val="false"/>
          <w:color w:val="000000"/>
          <w:sz w:val="28"/>
        </w:rPr>
        <w:t>
      21. Жеке көмекшінің қызметкеріне ақы төлеуді қызмет көрсеткен нақты уақыты үшін, бірақ күніне 8 сағаттан артық емес жұмыспен қамту бөлімдері жүзеге асырады.</w:t>
      </w:r>
    </w:p>
    <w:bookmarkEnd w:id="47"/>
    <w:p>
      <w:pPr>
        <w:spacing w:after="0"/>
        <w:ind w:left="0"/>
        <w:jc w:val="both"/>
      </w:pPr>
      <w:r>
        <w:rPr>
          <w:rFonts w:ascii="Times New Roman"/>
          <w:b w:val="false"/>
          <w:i w:val="false"/>
          <w:color w:val="000000"/>
          <w:sz w:val="28"/>
        </w:rPr>
        <w:t>
      Жеке көмекшінің қызметіне ақы төлеу есепбі Қазақстан Республикасы Үкіметінің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2015 жылғы 31 желтоқсандағы № 1193 қаулысымен бекітілген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жүйесіне сәйкес әлеуметтік жұмыс жөніндегі маманның жалақы мөлшеріне негіздей отырып, "Өзге салалар" блогы, В3буыны, 4-саты (біліктілігі орта деңгейдегі санаты жоқ негізгі персоналдың маманы) бойынша, бір жылға дейін жұмыс өтілі бар болса жүргізіледі.</w:t>
      </w:r>
    </w:p>
    <w:bookmarkStart w:name="z54" w:id="48"/>
    <w:p>
      <w:pPr>
        <w:spacing w:after="0"/>
        <w:ind w:left="0"/>
        <w:jc w:val="both"/>
      </w:pPr>
      <w:r>
        <w:rPr>
          <w:rFonts w:ascii="Times New Roman"/>
          <w:b w:val="false"/>
          <w:i w:val="false"/>
          <w:color w:val="000000"/>
          <w:sz w:val="28"/>
        </w:rPr>
        <w:t xml:space="preserve">
      22. Жеке көмекшінің қызметтеріне ақы төлеу ай сайын,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жеке көмекшіні алып жүру парағын қоса бере отырып, тараптар қол қойған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көрсетілген қызметтер актісінің негізінде жүзеге асырылады.</w:t>
      </w:r>
    </w:p>
    <w:bookmarkEnd w:id="48"/>
    <w:bookmarkStart w:name="z55" w:id="49"/>
    <w:p>
      <w:pPr>
        <w:spacing w:after="0"/>
        <w:ind w:left="0"/>
        <w:jc w:val="left"/>
      </w:pPr>
      <w:r>
        <w:rPr>
          <w:rFonts w:ascii="Times New Roman"/>
          <w:b/>
          <w:i w:val="false"/>
          <w:color w:val="000000"/>
        </w:rPr>
        <w:t xml:space="preserve"> 5-тарау. Естуі бойынша мүгедектерге жылына алпыс сағат ымдау тілі маманының қызметтерін ұсыну тәртібі</w:t>
      </w:r>
    </w:p>
    <w:bookmarkEnd w:id="49"/>
    <w:bookmarkStart w:name="z56" w:id="50"/>
    <w:p>
      <w:pPr>
        <w:spacing w:after="0"/>
        <w:ind w:left="0"/>
        <w:jc w:val="both"/>
      </w:pPr>
      <w:r>
        <w:rPr>
          <w:rFonts w:ascii="Times New Roman"/>
          <w:b w:val="false"/>
          <w:i w:val="false"/>
          <w:color w:val="000000"/>
          <w:sz w:val="28"/>
        </w:rPr>
        <w:t>
      23. Жұмыспен қамту бөлімінің маманы "Е-Собес" ААЖ-ға өтініштегі деректерді, сондай-ақ ОЖБ-ны орындау немесе орындамау жөніндегі деректерді енгізеді. ОЖБ іс-шараларын Портал арқылы іске асырған кезде "Е-Собес" ААЖ-да орындау автоматты түрде қойылады.</w:t>
      </w:r>
    </w:p>
    <w:bookmarkEnd w:id="50"/>
    <w:bookmarkStart w:name="z57" w:id="51"/>
    <w:p>
      <w:pPr>
        <w:spacing w:after="0"/>
        <w:ind w:left="0"/>
        <w:jc w:val="both"/>
      </w:pPr>
      <w:r>
        <w:rPr>
          <w:rFonts w:ascii="Times New Roman"/>
          <w:b w:val="false"/>
          <w:i w:val="false"/>
          <w:color w:val="000000"/>
          <w:sz w:val="28"/>
        </w:rPr>
        <w:t xml:space="preserve">
      24. Жұмыспен қамту бөлімдері құжаттар топтамасы сәйкес келген жағдайда, оларды қабылдаған күннен бастап он жұмыс күні ішінде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ымдау тілі маманының қызметтерін көрсетуге арналған құжаттарды ресімдеу туралы хабарлама жібереді. Жұмыспен қамту бөлімдері хабарлама бергеннен кейін тоқсан сайын, есепті тоқсаннан кейінгі айдың 5-күні ымдау тілі маманының қызметтерімен қамтамасыз етуге жататын мүгедектер туралы тізімдер жасайды және қажеттілікті қалыптастырады.</w:t>
      </w:r>
    </w:p>
    <w:bookmarkEnd w:id="51"/>
    <w:bookmarkStart w:name="z58" w:id="52"/>
    <w:p>
      <w:pPr>
        <w:spacing w:after="0"/>
        <w:ind w:left="0"/>
        <w:jc w:val="both"/>
      </w:pPr>
      <w:r>
        <w:rPr>
          <w:rFonts w:ascii="Times New Roman"/>
          <w:b w:val="false"/>
          <w:i w:val="false"/>
          <w:color w:val="000000"/>
          <w:sz w:val="28"/>
        </w:rPr>
        <w:t>
      25. Ымдау тілі маманының қызметтерін ұсыну Портал арқылы немесе Қазақстан Республикасының мемлекеттік әлеуметтік тапсырыс және мемлекеттік сатып алу туралы заңнамасына сәйкес жүзеге асырылады.</w:t>
      </w:r>
    </w:p>
    <w:bookmarkEnd w:id="52"/>
    <w:bookmarkStart w:name="z59" w:id="53"/>
    <w:p>
      <w:pPr>
        <w:spacing w:after="0"/>
        <w:ind w:left="0"/>
        <w:jc w:val="both"/>
      </w:pPr>
      <w:r>
        <w:rPr>
          <w:rFonts w:ascii="Times New Roman"/>
          <w:b w:val="false"/>
          <w:i w:val="false"/>
          <w:color w:val="000000"/>
          <w:sz w:val="28"/>
        </w:rPr>
        <w:t xml:space="preserve">
      26. Естуі бойынша мүгедектерге ымдау тілі маманының әлеуметтік қызметтерін Портал арқылы алу үшін өтініш беруші Заңның </w:t>
      </w:r>
      <w:r>
        <w:rPr>
          <w:rFonts w:ascii="Times New Roman"/>
          <w:b w:val="false"/>
          <w:i w:val="false"/>
          <w:color w:val="000000"/>
          <w:sz w:val="28"/>
        </w:rPr>
        <w:t>32-2-бабына</w:t>
      </w:r>
      <w:r>
        <w:rPr>
          <w:rFonts w:ascii="Times New Roman"/>
          <w:b w:val="false"/>
          <w:i w:val="false"/>
          <w:color w:val="000000"/>
          <w:sz w:val="28"/>
        </w:rPr>
        <w:t xml:space="preserve"> сәйкес Порталда (http://aleumet.egov.kz) электр</w:t>
      </w:r>
      <w:r>
        <w:rPr>
          <w:rFonts w:ascii="Times New Roman"/>
          <w:b w:val="false"/>
          <w:i w:val="false"/>
          <w:color w:val="000000"/>
          <w:sz w:val="28"/>
        </w:rPr>
        <w:t xml:space="preserve">ондық-цифрлық қолтаңбасы арқылы тіркеледі. </w:t>
      </w:r>
    </w:p>
    <w:bookmarkEnd w:id="53"/>
    <w:p>
      <w:pPr>
        <w:spacing w:after="0"/>
        <w:ind w:left="0"/>
        <w:jc w:val="both"/>
      </w:pPr>
      <w:r>
        <w:rPr>
          <w:rFonts w:ascii="Times New Roman"/>
          <w:b w:val="false"/>
          <w:i w:val="false"/>
          <w:color w:val="000000"/>
          <w:sz w:val="28"/>
        </w:rPr>
        <w:t>
      Өтініш берушіде интернет-ресурсқа қолжетімділік болмаған жағдайда өтініш беруші "Азаматтарға арналған үкімет" мемлекеттік корпорациясының бөлімшесіне, халықты жұмыспен қамту орталықтарына немесе жұмыспен қамту бөлімдеріне жүгінеді.</w:t>
      </w:r>
    </w:p>
    <w:bookmarkStart w:name="z61" w:id="54"/>
    <w:p>
      <w:pPr>
        <w:spacing w:after="0"/>
        <w:ind w:left="0"/>
        <w:jc w:val="both"/>
      </w:pPr>
      <w:r>
        <w:rPr>
          <w:rFonts w:ascii="Times New Roman"/>
          <w:b w:val="false"/>
          <w:i w:val="false"/>
          <w:color w:val="000000"/>
          <w:sz w:val="28"/>
        </w:rPr>
        <w:t xml:space="preserve">
      27. Мүгедек Портал арқылы жеткізушіні таңдаған кезде ымдау тілі маманының қызмет көрсету уақытын есепке алу жеткізушінің Порталдағы жеке кабинетінде белгіленеді және смс-хабар арқылы алынған және өнім берушінің сұрау салуы бойынша өтінімш беруші атаған кодпен расталады. </w:t>
      </w:r>
    </w:p>
    <w:bookmarkEnd w:id="54"/>
    <w:bookmarkStart w:name="z62" w:id="55"/>
    <w:p>
      <w:pPr>
        <w:spacing w:after="0"/>
        <w:ind w:left="0"/>
        <w:jc w:val="both"/>
      </w:pPr>
      <w:r>
        <w:rPr>
          <w:rFonts w:ascii="Times New Roman"/>
          <w:b w:val="false"/>
          <w:i w:val="false"/>
          <w:color w:val="000000"/>
          <w:sz w:val="28"/>
        </w:rPr>
        <w:t xml:space="preserve">
      28. Ымдау тілі маманының қызметіне сағатына ақы төлеу тиісті қаржы жылына арналған республикалық бюджет туралы заңда белгіленген ең төменгі жалақы мөлшерінің он бес пайызы, бірақ Заңның </w:t>
      </w:r>
      <w:r>
        <w:rPr>
          <w:rFonts w:ascii="Times New Roman"/>
          <w:b w:val="false"/>
          <w:i w:val="false"/>
          <w:color w:val="000000"/>
          <w:sz w:val="28"/>
        </w:rPr>
        <w:t>7-бабы</w:t>
      </w:r>
      <w:r>
        <w:rPr>
          <w:rFonts w:ascii="Times New Roman"/>
          <w:b w:val="false"/>
          <w:i w:val="false"/>
          <w:color w:val="000000"/>
          <w:sz w:val="28"/>
        </w:rPr>
        <w:t xml:space="preserve"> 1-тармағы 9-1) тармақшасының екінші абзацына сәйкес бір мүгедекке жылына алпыс сағаттан аспайтын есеппен жүзеге асырылады.</w:t>
      </w:r>
    </w:p>
    <w:bookmarkEnd w:id="55"/>
    <w:p>
      <w:pPr>
        <w:spacing w:after="0"/>
        <w:ind w:left="0"/>
        <w:jc w:val="both"/>
      </w:pPr>
      <w:r>
        <w:rPr>
          <w:rFonts w:ascii="Times New Roman"/>
          <w:b w:val="false"/>
          <w:i w:val="false"/>
          <w:color w:val="000000"/>
          <w:sz w:val="28"/>
        </w:rPr>
        <w:t>
      Ымдау тілі маманының жылына алпыс сағаттан артық әлеуметтік қызмет көрсетуге жұмсаған уақытын мүгедек өз қаражаты есебінен төлейді.</w:t>
      </w:r>
    </w:p>
    <w:bookmarkStart w:name="z63" w:id="56"/>
    <w:p>
      <w:pPr>
        <w:spacing w:after="0"/>
        <w:ind w:left="0"/>
        <w:jc w:val="both"/>
      </w:pPr>
      <w:r>
        <w:rPr>
          <w:rFonts w:ascii="Times New Roman"/>
          <w:b w:val="false"/>
          <w:i w:val="false"/>
          <w:color w:val="000000"/>
          <w:sz w:val="28"/>
        </w:rPr>
        <w:t xml:space="preserve">
      29. Ымдау тілі маманының қызметтеріне ақы төлеу ай сайын,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ымдау тілі маманының қызметтерімен ілесіп жүру парағын қоса бере отырып, тараптар қол қойған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көрсетілген қызметтер актісінің негізінде жүзеге асырылады.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тұруы қиын бірінші топтағы</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65" w:id="57"/>
    <w:p>
      <w:pPr>
        <w:spacing w:after="0"/>
        <w:ind w:left="0"/>
        <w:jc w:val="left"/>
      </w:pPr>
      <w:r>
        <w:rPr>
          <w:rFonts w:ascii="Times New Roman"/>
          <w:b/>
          <w:i w:val="false"/>
          <w:color w:val="000000"/>
        </w:rPr>
        <w:t xml:space="preserve"> Жеке көмекшінің және ымдау тілі маманының әлеуметтік қызметтерін ұсынуға медициналық көрсетілімдер мен қарсы көрсетілімдер</w:t>
      </w:r>
    </w:p>
    <w:bookmarkEnd w:id="57"/>
    <w:bookmarkStart w:name="z66" w:id="58"/>
    <w:p>
      <w:pPr>
        <w:spacing w:after="0"/>
        <w:ind w:left="0"/>
        <w:jc w:val="both"/>
      </w:pPr>
      <w:r>
        <w:rPr>
          <w:rFonts w:ascii="Times New Roman"/>
          <w:b w:val="false"/>
          <w:i w:val="false"/>
          <w:color w:val="000000"/>
          <w:sz w:val="28"/>
        </w:rPr>
        <w:t>
      1. Жеке көмекшінің әлеуметтік қызметтерін ұсынуға:</w:t>
      </w:r>
    </w:p>
    <w:bookmarkEnd w:id="58"/>
    <w:p>
      <w:pPr>
        <w:spacing w:after="0"/>
        <w:ind w:left="0"/>
        <w:jc w:val="both"/>
      </w:pPr>
      <w:r>
        <w:rPr>
          <w:rFonts w:ascii="Times New Roman"/>
          <w:b w:val="false"/>
          <w:i w:val="false"/>
          <w:color w:val="000000"/>
          <w:sz w:val="28"/>
        </w:rPr>
        <w:t>
      1) толық соқырлық;</w:t>
      </w:r>
    </w:p>
    <w:p>
      <w:pPr>
        <w:spacing w:after="0"/>
        <w:ind w:left="0"/>
        <w:jc w:val="both"/>
      </w:pPr>
      <w:r>
        <w:rPr>
          <w:rFonts w:ascii="Times New Roman"/>
          <w:b w:val="false"/>
          <w:i w:val="false"/>
          <w:color w:val="000000"/>
          <w:sz w:val="28"/>
        </w:rPr>
        <w:t>
      2) түзетумен екі көзінің де 0,03-ке дейін көру жітілігі;</w:t>
      </w:r>
    </w:p>
    <w:p>
      <w:pPr>
        <w:spacing w:after="0"/>
        <w:ind w:left="0"/>
        <w:jc w:val="both"/>
      </w:pPr>
      <w:r>
        <w:rPr>
          <w:rFonts w:ascii="Times New Roman"/>
          <w:b w:val="false"/>
          <w:i w:val="false"/>
          <w:color w:val="000000"/>
          <w:sz w:val="28"/>
        </w:rPr>
        <w:t>
      3) елеулі немесе айқын түрде білінетін вестибулярлық мишықтың бұзылуы;</w:t>
      </w:r>
    </w:p>
    <w:p>
      <w:pPr>
        <w:spacing w:after="0"/>
        <w:ind w:left="0"/>
        <w:jc w:val="both"/>
      </w:pPr>
      <w:r>
        <w:rPr>
          <w:rFonts w:ascii="Times New Roman"/>
          <w:b w:val="false"/>
          <w:i w:val="false"/>
          <w:color w:val="000000"/>
          <w:sz w:val="28"/>
        </w:rPr>
        <w:t>
      4) елеулі немесе айқын түрде білінетін гиперкинетикалық амиостатикалық синдром;</w:t>
      </w:r>
    </w:p>
    <w:p>
      <w:pPr>
        <w:spacing w:after="0"/>
        <w:ind w:left="0"/>
        <w:jc w:val="both"/>
      </w:pPr>
      <w:r>
        <w:rPr>
          <w:rFonts w:ascii="Times New Roman"/>
          <w:b w:val="false"/>
          <w:i w:val="false"/>
          <w:color w:val="000000"/>
          <w:sz w:val="28"/>
        </w:rPr>
        <w:t>
      5) паркинсонизм (елеулі немесе айқын түрде білінетін акинетикалық-регидтік түрі);</w:t>
      </w:r>
    </w:p>
    <w:p>
      <w:pPr>
        <w:spacing w:after="0"/>
        <w:ind w:left="0"/>
        <w:jc w:val="both"/>
      </w:pPr>
      <w:r>
        <w:rPr>
          <w:rFonts w:ascii="Times New Roman"/>
          <w:b w:val="false"/>
          <w:i w:val="false"/>
          <w:color w:val="000000"/>
          <w:sz w:val="28"/>
        </w:rPr>
        <w:t>
      6) елеулі немесе айқын түрде білінетін: ауру немесе жарақаттар салдарынан туындаған гемипарез, төменгі парапарез, трипарез;</w:t>
      </w:r>
    </w:p>
    <w:p>
      <w:pPr>
        <w:spacing w:after="0"/>
        <w:ind w:left="0"/>
        <w:jc w:val="both"/>
      </w:pPr>
      <w:r>
        <w:rPr>
          <w:rFonts w:ascii="Times New Roman"/>
          <w:b w:val="false"/>
          <w:i w:val="false"/>
          <w:color w:val="000000"/>
          <w:sz w:val="28"/>
        </w:rPr>
        <w:t>
      7) гемиплегия, триплегия, параплегия;</w:t>
      </w:r>
    </w:p>
    <w:p>
      <w:pPr>
        <w:spacing w:after="0"/>
        <w:ind w:left="0"/>
        <w:jc w:val="both"/>
      </w:pPr>
      <w:r>
        <w:rPr>
          <w:rFonts w:ascii="Times New Roman"/>
          <w:b w:val="false"/>
          <w:i w:val="false"/>
          <w:color w:val="000000"/>
          <w:sz w:val="28"/>
        </w:rPr>
        <w:t>
      8) елеулі немесе айқын түрде білінетін қанайналымы және тыныс функцияларының бұзылуы (III кезеңдегі қанайналым жеткіліксіздігі, IV функционалдық сыныпты стенокардияға сәйкес қан тамыр жеткіліксіздігі, ІІ-ІІІ және III кезеңдегі өкпе-жүрек жеткіліксіздігімен қосарланған III дәрежелі тыныс жеткіліксіздігі және т.б.);</w:t>
      </w:r>
    </w:p>
    <w:p>
      <w:pPr>
        <w:spacing w:after="0"/>
        <w:ind w:left="0"/>
        <w:jc w:val="both"/>
      </w:pPr>
      <w:r>
        <w:rPr>
          <w:rFonts w:ascii="Times New Roman"/>
          <w:b w:val="false"/>
          <w:i w:val="false"/>
          <w:color w:val="000000"/>
          <w:sz w:val="28"/>
        </w:rPr>
        <w:t>
       9) елеулі немесе айқын түрде білінетін несеп шығару жүйесі қызметінің бұзылуы (ІІІ-ІV дәрежедегі созылмалы бүйрек жеткіліксіздігі);</w:t>
      </w:r>
    </w:p>
    <w:p>
      <w:pPr>
        <w:spacing w:after="0"/>
        <w:ind w:left="0"/>
        <w:jc w:val="both"/>
      </w:pPr>
      <w:r>
        <w:rPr>
          <w:rFonts w:ascii="Times New Roman"/>
          <w:b w:val="false"/>
          <w:i w:val="false"/>
          <w:color w:val="000000"/>
          <w:sz w:val="28"/>
        </w:rPr>
        <w:t>
       10) буын функцияларының ІІІ-ІV дәрежеде бұзылуымен қатар ағзаның статикалық-динамикалық функцияларының елеулі немесе айқын түрде білініп бұзылуы;</w:t>
      </w:r>
    </w:p>
    <w:p>
      <w:pPr>
        <w:spacing w:after="0"/>
        <w:ind w:left="0"/>
        <w:jc w:val="both"/>
      </w:pPr>
      <w:r>
        <w:rPr>
          <w:rFonts w:ascii="Times New Roman"/>
          <w:b w:val="false"/>
          <w:i w:val="false"/>
          <w:color w:val="000000"/>
          <w:sz w:val="28"/>
        </w:rPr>
        <w:t>
      11) қолдардың екеуінің де протездеуге жарамсыз және жүріп-тұру құралдарының қолданылуын қиындататын ампутациялық тұқылдары;</w:t>
      </w:r>
    </w:p>
    <w:p>
      <w:pPr>
        <w:spacing w:after="0"/>
        <w:ind w:left="0"/>
        <w:jc w:val="both"/>
      </w:pPr>
      <w:r>
        <w:rPr>
          <w:rFonts w:ascii="Times New Roman"/>
          <w:b w:val="false"/>
          <w:i w:val="false"/>
          <w:color w:val="000000"/>
          <w:sz w:val="28"/>
        </w:rPr>
        <w:t>
      12) қолдардың екеуінде де протездеуге жарамсыз және жүріп-тұру құралдарының қолданылуын қиындататын туа біткен ауытқулардың болуы;</w:t>
      </w:r>
    </w:p>
    <w:p>
      <w:pPr>
        <w:spacing w:after="0"/>
        <w:ind w:left="0"/>
        <w:jc w:val="both"/>
      </w:pPr>
      <w:r>
        <w:rPr>
          <w:rFonts w:ascii="Times New Roman"/>
          <w:b w:val="false"/>
          <w:i w:val="false"/>
          <w:color w:val="000000"/>
          <w:sz w:val="28"/>
        </w:rPr>
        <w:t>
      13) екі санның протездеуге жарамсыз ампутациялық тұқылдары;</w:t>
      </w:r>
    </w:p>
    <w:p>
      <w:pPr>
        <w:spacing w:after="0"/>
        <w:ind w:left="0"/>
        <w:jc w:val="both"/>
      </w:pPr>
      <w:r>
        <w:rPr>
          <w:rFonts w:ascii="Times New Roman"/>
          <w:b w:val="false"/>
          <w:i w:val="false"/>
          <w:color w:val="000000"/>
          <w:sz w:val="28"/>
        </w:rPr>
        <w:t>
      14) протездеуге жарамсыз жүріп-тұру құралдарын пайдалануды қиындататын, қолдардың білінетін функционалдық бұзушылықтары бар балтырлардың ампутациялық тұқылдары;</w:t>
      </w:r>
    </w:p>
    <w:p>
      <w:pPr>
        <w:spacing w:after="0"/>
        <w:ind w:left="0"/>
        <w:jc w:val="both"/>
      </w:pPr>
      <w:r>
        <w:rPr>
          <w:rFonts w:ascii="Times New Roman"/>
          <w:b w:val="false"/>
          <w:i w:val="false"/>
          <w:color w:val="000000"/>
          <w:sz w:val="28"/>
        </w:rPr>
        <w:t>
      15) жүріп-тұрудың III дәрежеде бұзылуымен қоса, аяқтардың дамуындағы туа біткен ауытқулар;</w:t>
      </w:r>
    </w:p>
    <w:p>
      <w:pPr>
        <w:spacing w:after="0"/>
        <w:ind w:left="0"/>
        <w:jc w:val="both"/>
      </w:pPr>
      <w:r>
        <w:rPr>
          <w:rFonts w:ascii="Times New Roman"/>
          <w:b w:val="false"/>
          <w:i w:val="false"/>
          <w:color w:val="000000"/>
          <w:sz w:val="28"/>
        </w:rPr>
        <w:t>
      16) қолдардың жүріп-тұру құралдарының қолданылуын қиындатып айқын білінетін функционалдық бұзылушылықтарымен қосарланған буындар функцияларының ІІІ-IV дәрежеде бұзылуымен қоса жамбастың және тізе буындарының екеуінің де функционалдық тұрғыдан қолайсыз қалыптағы анкилоздары;</w:t>
      </w:r>
    </w:p>
    <w:p>
      <w:pPr>
        <w:spacing w:after="0"/>
        <w:ind w:left="0"/>
        <w:jc w:val="both"/>
      </w:pPr>
      <w:r>
        <w:rPr>
          <w:rFonts w:ascii="Times New Roman"/>
          <w:b w:val="false"/>
          <w:i w:val="false"/>
          <w:color w:val="000000"/>
          <w:sz w:val="28"/>
        </w:rPr>
        <w:t>
      17) қолдардың жүріп-тұру құралдарының қолданылуын қиындатып айқын білінетін функционалдық бұзылушылықтарымен қосарланған буындар функцияларының ІІІ-ІV дәрежеде бұзылуымен қоса, жамбастың және тізе буындарының екеуінің де елеулі немесе айқын білінетін контрактуралары медициналық көрсетілімдер болып табылады.</w:t>
      </w:r>
    </w:p>
    <w:bookmarkStart w:name="z67" w:id="59"/>
    <w:p>
      <w:pPr>
        <w:spacing w:after="0"/>
        <w:ind w:left="0"/>
        <w:jc w:val="both"/>
      </w:pPr>
      <w:r>
        <w:rPr>
          <w:rFonts w:ascii="Times New Roman"/>
          <w:b w:val="false"/>
          <w:i w:val="false"/>
          <w:color w:val="000000"/>
          <w:sz w:val="28"/>
        </w:rPr>
        <w:t>
      2. Ымдау тілінің машықтарын меңгерген мүгедекке ымдау тілі маманының әлеуметтік қызметтерін ұсынуға:</w:t>
      </w:r>
    </w:p>
    <w:bookmarkEnd w:id="59"/>
    <w:p>
      <w:pPr>
        <w:spacing w:after="0"/>
        <w:ind w:left="0"/>
        <w:jc w:val="both"/>
      </w:pPr>
      <w:r>
        <w:rPr>
          <w:rFonts w:ascii="Times New Roman"/>
          <w:b w:val="false"/>
          <w:i w:val="false"/>
          <w:color w:val="000000"/>
          <w:sz w:val="28"/>
        </w:rPr>
        <w:t>
      1) керең-мылқаулық;</w:t>
      </w:r>
    </w:p>
    <w:p>
      <w:pPr>
        <w:spacing w:after="0"/>
        <w:ind w:left="0"/>
        <w:jc w:val="both"/>
      </w:pPr>
      <w:r>
        <w:rPr>
          <w:rFonts w:ascii="Times New Roman"/>
          <w:b w:val="false"/>
          <w:i w:val="false"/>
          <w:color w:val="000000"/>
          <w:sz w:val="28"/>
        </w:rPr>
        <w:t>
       2) есту протезін қолдануға жарамсыз толық кереңдік;</w:t>
      </w:r>
    </w:p>
    <w:p>
      <w:pPr>
        <w:spacing w:after="0"/>
        <w:ind w:left="0"/>
        <w:jc w:val="both"/>
      </w:pPr>
      <w:r>
        <w:rPr>
          <w:rFonts w:ascii="Times New Roman"/>
          <w:b w:val="false"/>
          <w:i w:val="false"/>
          <w:color w:val="000000"/>
          <w:sz w:val="28"/>
        </w:rPr>
        <w:t>
      3) есту протезін қолдануға жарамсыз ІV дәрежедегі құлақ мүкістігі;</w:t>
      </w:r>
    </w:p>
    <w:p>
      <w:pPr>
        <w:spacing w:after="0"/>
        <w:ind w:left="0"/>
        <w:jc w:val="both"/>
      </w:pPr>
      <w:r>
        <w:rPr>
          <w:rFonts w:ascii="Times New Roman"/>
          <w:b w:val="false"/>
          <w:i w:val="false"/>
          <w:color w:val="000000"/>
          <w:sz w:val="28"/>
        </w:rPr>
        <w:t>
      4) қимылдық афазия;</w:t>
      </w:r>
    </w:p>
    <w:p>
      <w:pPr>
        <w:spacing w:after="0"/>
        <w:ind w:left="0"/>
        <w:jc w:val="both"/>
      </w:pPr>
      <w:r>
        <w:rPr>
          <w:rFonts w:ascii="Times New Roman"/>
          <w:b w:val="false"/>
          <w:i w:val="false"/>
          <w:color w:val="000000"/>
          <w:sz w:val="28"/>
        </w:rPr>
        <w:t>
      5) көмекейдің болмауы медициналық көрсетілімдер болып табылады.</w:t>
      </w:r>
    </w:p>
    <w:bookmarkStart w:name="z68" w:id="60"/>
    <w:p>
      <w:pPr>
        <w:spacing w:after="0"/>
        <w:ind w:left="0"/>
        <w:jc w:val="both"/>
      </w:pPr>
      <w:r>
        <w:rPr>
          <w:rFonts w:ascii="Times New Roman"/>
          <w:b w:val="false"/>
          <w:i w:val="false"/>
          <w:color w:val="000000"/>
          <w:sz w:val="28"/>
        </w:rPr>
        <w:t>
      3. Мамандандырылған медициналық ұйымдарда емделуді талап ететін мынадай аурулар:</w:t>
      </w:r>
    </w:p>
    <w:bookmarkEnd w:id="60"/>
    <w:p>
      <w:pPr>
        <w:spacing w:after="0"/>
        <w:ind w:left="0"/>
        <w:jc w:val="both"/>
      </w:pPr>
      <w:r>
        <w:rPr>
          <w:rFonts w:ascii="Times New Roman"/>
          <w:b w:val="false"/>
          <w:i w:val="false"/>
          <w:color w:val="000000"/>
          <w:sz w:val="28"/>
        </w:rPr>
        <w:t>
      1) бактерия тарататын туберкулез (БК+);</w:t>
      </w:r>
    </w:p>
    <w:p>
      <w:pPr>
        <w:spacing w:after="0"/>
        <w:ind w:left="0"/>
        <w:jc w:val="both"/>
      </w:pPr>
      <w:r>
        <w:rPr>
          <w:rFonts w:ascii="Times New Roman"/>
          <w:b w:val="false"/>
          <w:i w:val="false"/>
          <w:color w:val="000000"/>
          <w:sz w:val="28"/>
        </w:rPr>
        <w:t>
      2) жұқпалы тері және шаш аурулары;</w:t>
      </w:r>
    </w:p>
    <w:p>
      <w:pPr>
        <w:spacing w:after="0"/>
        <w:ind w:left="0"/>
        <w:jc w:val="both"/>
      </w:pPr>
      <w:r>
        <w:rPr>
          <w:rFonts w:ascii="Times New Roman"/>
          <w:b w:val="false"/>
          <w:i w:val="false"/>
          <w:color w:val="000000"/>
          <w:sz w:val="28"/>
        </w:rPr>
        <w:t>
      3) жыныс аурулары;</w:t>
      </w:r>
    </w:p>
    <w:p>
      <w:pPr>
        <w:spacing w:after="0"/>
        <w:ind w:left="0"/>
        <w:jc w:val="both"/>
      </w:pPr>
      <w:r>
        <w:rPr>
          <w:rFonts w:ascii="Times New Roman"/>
          <w:b w:val="false"/>
          <w:i w:val="false"/>
          <w:color w:val="000000"/>
          <w:sz w:val="28"/>
        </w:rPr>
        <w:t>
      4) неврозды, невроз тәріздес жай-күйлерді, жеңіл дәрежедегі есуастықты, ұстамалары сирек (2-3 айда бір реттен аспайтын) түрлі этиологиядағы тырыспа синдромдарын қоспағанда, жарыместіксіз және жеке тұлғаның білініп бұзылуынсыз орны алатын психикалық бұзушылықтар жеке көмекшінің және ымдау тілі маманының әлеуметтік қызметтерін ұсынуға медициналық қарсы көрсетілімдер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тұруы қиын бірінші топтағы</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басшысына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p>
        </w:tc>
      </w:tr>
    </w:tbl>
    <w:bookmarkStart w:name="z70" w:id="61"/>
    <w:p>
      <w:pPr>
        <w:spacing w:after="0"/>
        <w:ind w:left="0"/>
        <w:jc w:val="left"/>
      </w:pPr>
      <w:r>
        <w:rPr>
          <w:rFonts w:ascii="Times New Roman"/>
          <w:b/>
          <w:i w:val="false"/>
          <w:color w:val="000000"/>
        </w:rPr>
        <w:t xml:space="preserve"> Оңалтудың жеке бағдарламасының әлеуметтік бөлігіне сәйкес оңалту құралдары мен қызметтерін ұсынуға өтініш</w:t>
      </w:r>
    </w:p>
    <w:bookmarkEnd w:id="61"/>
    <w:p>
      <w:pPr>
        <w:spacing w:after="0"/>
        <w:ind w:left="0"/>
        <w:jc w:val="both"/>
      </w:pPr>
      <w:r>
        <w:rPr>
          <w:rFonts w:ascii="Times New Roman"/>
          <w:b w:val="false"/>
          <w:i w:val="false"/>
          <w:color w:val="000000"/>
          <w:sz w:val="28"/>
        </w:rPr>
        <w:t xml:space="preserve">
      Тегі 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 </w:t>
      </w:r>
    </w:p>
    <w:p>
      <w:pPr>
        <w:spacing w:after="0"/>
        <w:ind w:left="0"/>
        <w:jc w:val="both"/>
      </w:pPr>
      <w:r>
        <w:rPr>
          <w:rFonts w:ascii="Times New Roman"/>
          <w:b w:val="false"/>
          <w:i w:val="false"/>
          <w:color w:val="000000"/>
          <w:sz w:val="28"/>
        </w:rPr>
        <w:t>
      Әкесінің аты (бар болса)________________________________________</w:t>
      </w:r>
    </w:p>
    <w:p>
      <w:pPr>
        <w:spacing w:after="0"/>
        <w:ind w:left="0"/>
        <w:jc w:val="both"/>
      </w:pPr>
      <w:r>
        <w:rPr>
          <w:rFonts w:ascii="Times New Roman"/>
          <w:b w:val="false"/>
          <w:i w:val="false"/>
          <w:color w:val="000000"/>
          <w:sz w:val="28"/>
        </w:rPr>
        <w:t xml:space="preserve">
      Туған күні: _________________________________________________ </w:t>
      </w:r>
    </w:p>
    <w:p>
      <w:pPr>
        <w:spacing w:after="0"/>
        <w:ind w:left="0"/>
        <w:jc w:val="both"/>
      </w:pPr>
      <w:r>
        <w:rPr>
          <w:rFonts w:ascii="Times New Roman"/>
          <w:b w:val="false"/>
          <w:i w:val="false"/>
          <w:color w:val="000000"/>
          <w:sz w:val="28"/>
        </w:rPr>
        <w:t xml:space="preserve">
      Мүгедектік 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түрі: ________________________ </w:t>
      </w:r>
    </w:p>
    <w:p>
      <w:pPr>
        <w:spacing w:after="0"/>
        <w:ind w:left="0"/>
        <w:jc w:val="both"/>
      </w:pPr>
      <w:r>
        <w:rPr>
          <w:rFonts w:ascii="Times New Roman"/>
          <w:b w:val="false"/>
          <w:i w:val="false"/>
          <w:color w:val="000000"/>
          <w:sz w:val="28"/>
        </w:rPr>
        <w:t xml:space="preserve">
      Құжат нөмірі:___________________ кім берген: _________________ </w:t>
      </w:r>
    </w:p>
    <w:p>
      <w:pPr>
        <w:spacing w:after="0"/>
        <w:ind w:left="0"/>
        <w:jc w:val="both"/>
      </w:pPr>
      <w:r>
        <w:rPr>
          <w:rFonts w:ascii="Times New Roman"/>
          <w:b w:val="false"/>
          <w:i w:val="false"/>
          <w:color w:val="000000"/>
          <w:sz w:val="28"/>
        </w:rPr>
        <w:t xml:space="preserve">
      Берілген күні: "____" _____________ ______ жылы </w:t>
      </w:r>
    </w:p>
    <w:p>
      <w:pPr>
        <w:spacing w:after="0"/>
        <w:ind w:left="0"/>
        <w:jc w:val="both"/>
      </w:pPr>
      <w:r>
        <w:rPr>
          <w:rFonts w:ascii="Times New Roman"/>
          <w:b w:val="false"/>
          <w:i w:val="false"/>
          <w:color w:val="000000"/>
          <w:sz w:val="28"/>
        </w:rPr>
        <w:t xml:space="preserve">
      Жеке сәйкестендіру нөмірі: _______________________ </w:t>
      </w:r>
    </w:p>
    <w:p>
      <w:pPr>
        <w:spacing w:after="0"/>
        <w:ind w:left="0"/>
        <w:jc w:val="both"/>
      </w:pPr>
      <w:r>
        <w:rPr>
          <w:rFonts w:ascii="Times New Roman"/>
          <w:b w:val="false"/>
          <w:i w:val="false"/>
          <w:color w:val="000000"/>
          <w:sz w:val="28"/>
        </w:rPr>
        <w:t xml:space="preserve">
      Тұрақты тұратын (тіркелген) жерінің мекенжайы </w:t>
      </w:r>
    </w:p>
    <w:p>
      <w:pPr>
        <w:spacing w:after="0"/>
        <w:ind w:left="0"/>
        <w:jc w:val="both"/>
      </w:pPr>
      <w:r>
        <w:rPr>
          <w:rFonts w:ascii="Times New Roman"/>
          <w:b w:val="false"/>
          <w:i w:val="false"/>
          <w:color w:val="000000"/>
          <w:sz w:val="28"/>
        </w:rPr>
        <w:t xml:space="preserve">
      Облыс ________________________________________________________ </w:t>
      </w:r>
    </w:p>
    <w:p>
      <w:pPr>
        <w:spacing w:after="0"/>
        <w:ind w:left="0"/>
        <w:jc w:val="both"/>
      </w:pPr>
      <w:r>
        <w:rPr>
          <w:rFonts w:ascii="Times New Roman"/>
          <w:b w:val="false"/>
          <w:i w:val="false"/>
          <w:color w:val="000000"/>
          <w:sz w:val="28"/>
        </w:rPr>
        <w:t xml:space="preserve">
      қала (аудан) _________________ ауыл: _________________________ </w:t>
      </w:r>
    </w:p>
    <w:p>
      <w:pPr>
        <w:spacing w:after="0"/>
        <w:ind w:left="0"/>
        <w:jc w:val="both"/>
      </w:pPr>
      <w:r>
        <w:rPr>
          <w:rFonts w:ascii="Times New Roman"/>
          <w:b w:val="false"/>
          <w:i w:val="false"/>
          <w:color w:val="000000"/>
          <w:sz w:val="28"/>
        </w:rPr>
        <w:t xml:space="preserve">
      көше (шағын аудан) ________________-үй ______ -пәтер ____________ </w:t>
      </w:r>
    </w:p>
    <w:p>
      <w:pPr>
        <w:spacing w:after="0"/>
        <w:ind w:left="0"/>
        <w:jc w:val="both"/>
      </w:pPr>
      <w:r>
        <w:rPr>
          <w:rFonts w:ascii="Times New Roman"/>
          <w:b w:val="false"/>
          <w:i w:val="false"/>
          <w:color w:val="000000"/>
          <w:sz w:val="28"/>
        </w:rPr>
        <w:t xml:space="preserve">
      Телефон ___________________________________________ </w:t>
      </w:r>
    </w:p>
    <w:p>
      <w:pPr>
        <w:spacing w:after="0"/>
        <w:ind w:left="0"/>
        <w:jc w:val="both"/>
      </w:pPr>
      <w:r>
        <w:rPr>
          <w:rFonts w:ascii="Times New Roman"/>
          <w:b w:val="false"/>
          <w:i w:val="false"/>
          <w:color w:val="000000"/>
          <w:sz w:val="28"/>
        </w:rPr>
        <w:t xml:space="preserve">
      Қызметтер ұсыну үшін құжаттар қабылдауды сұраймын: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протездік-ортопедиялық көмек, сурдотехникалық құралдар, </w:t>
      </w:r>
    </w:p>
    <w:p>
      <w:pPr>
        <w:spacing w:after="0"/>
        <w:ind w:left="0"/>
        <w:jc w:val="both"/>
      </w:pPr>
      <w:r>
        <w:rPr>
          <w:rFonts w:ascii="Times New Roman"/>
          <w:b w:val="false"/>
          <w:i w:val="false"/>
          <w:color w:val="000000"/>
          <w:sz w:val="28"/>
        </w:rPr>
        <w:t xml:space="preserve">
      тифлотехникалық құралдар, міндетті гигиеналық құралдар, жеке көмекшінің </w:t>
      </w:r>
    </w:p>
    <w:p>
      <w:pPr>
        <w:spacing w:after="0"/>
        <w:ind w:left="0"/>
        <w:jc w:val="both"/>
      </w:pPr>
      <w:r>
        <w:rPr>
          <w:rFonts w:ascii="Times New Roman"/>
          <w:b w:val="false"/>
          <w:i w:val="false"/>
          <w:color w:val="000000"/>
          <w:sz w:val="28"/>
        </w:rPr>
        <w:t xml:space="preserve">
      қызметтері, ымдау тілі маманының қызметтері, санаторий-курорттық емдеу, </w:t>
      </w:r>
    </w:p>
    <w:p>
      <w:pPr>
        <w:spacing w:after="0"/>
        <w:ind w:left="0"/>
        <w:jc w:val="both"/>
      </w:pPr>
      <w:r>
        <w:rPr>
          <w:rFonts w:ascii="Times New Roman"/>
          <w:b w:val="false"/>
          <w:i w:val="false"/>
          <w:color w:val="000000"/>
          <w:sz w:val="28"/>
        </w:rPr>
        <w:t>
      кресло-арбалар (қажеттісінің астын сызу, жазу қажет)</w:t>
      </w:r>
    </w:p>
    <w:p>
      <w:pPr>
        <w:spacing w:after="0"/>
        <w:ind w:left="0"/>
        <w:jc w:val="both"/>
      </w:pPr>
      <w:r>
        <w:rPr>
          <w:rFonts w:ascii="Times New Roman"/>
          <w:b w:val="false"/>
          <w:i w:val="false"/>
          <w:color w:val="000000"/>
          <w:sz w:val="28"/>
        </w:rPr>
        <w:t xml:space="preserve">
      Міндетті гигиеналық құралдар және (немесе) кресло-арбалар ұсынуға өтініш </w:t>
      </w:r>
    </w:p>
    <w:p>
      <w:pPr>
        <w:spacing w:after="0"/>
        <w:ind w:left="0"/>
        <w:jc w:val="both"/>
      </w:pPr>
      <w:r>
        <w:rPr>
          <w:rFonts w:ascii="Times New Roman"/>
          <w:b w:val="false"/>
          <w:i w:val="false"/>
          <w:color w:val="000000"/>
          <w:sz w:val="28"/>
        </w:rPr>
        <w:t xml:space="preserve">
      беру кезінде: салмағы ______ кг., бойы _________ см., </w:t>
      </w:r>
    </w:p>
    <w:p>
      <w:pPr>
        <w:spacing w:after="0"/>
        <w:ind w:left="0"/>
        <w:jc w:val="both"/>
      </w:pPr>
      <w:r>
        <w:rPr>
          <w:rFonts w:ascii="Times New Roman"/>
          <w:b w:val="false"/>
          <w:i w:val="false"/>
          <w:color w:val="000000"/>
          <w:sz w:val="28"/>
        </w:rPr>
        <w:t>
      бөксе ауданы __________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ресімдеуге қажетті менің дербес деректерімді жинауға және өңдеуге, ақпараттық жүйелерде қамтылған, заңмен қорғалатын құпиядан тұратын мәліметтерді пайдалануға келісім беремін. "____"___________ 20____ жыл.</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xml:space="preserve">
      "____"____________ 20____ жыл. </w:t>
      </w:r>
    </w:p>
    <w:p>
      <w:pPr>
        <w:spacing w:after="0"/>
        <w:ind w:left="0"/>
        <w:jc w:val="both"/>
      </w:pPr>
      <w:r>
        <w:rPr>
          <w:rFonts w:ascii="Times New Roman"/>
          <w:b w:val="false"/>
          <w:i w:val="false"/>
          <w:color w:val="000000"/>
          <w:sz w:val="28"/>
        </w:rPr>
        <w:t>
      Азаматтың өтініші__________________________________ қабылданды.</w:t>
      </w:r>
    </w:p>
    <w:p>
      <w:pPr>
        <w:spacing w:after="0"/>
        <w:ind w:left="0"/>
        <w:jc w:val="both"/>
      </w:pPr>
      <w:r>
        <w:rPr>
          <w:rFonts w:ascii="Times New Roman"/>
          <w:b w:val="false"/>
          <w:i w:val="false"/>
          <w:color w:val="000000"/>
          <w:sz w:val="28"/>
        </w:rPr>
        <w:t>
      Өтінішті қабылдау күні "____" ___________ 20___жыл</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тұруы қиын бірінші топтағы</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Алматы және Шымкент қалаларының, аудандар мен облыстық маңызы бар қалалардың жергілікті атқарушы органдары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w:t>
            </w:r>
          </w:p>
          <w:p>
            <w:pPr>
              <w:spacing w:after="20"/>
              <w:ind w:left="20"/>
              <w:jc w:val="both"/>
            </w:pPr>
            <w:r>
              <w:rPr>
                <w:rFonts w:ascii="Times New Roman"/>
                <w:b w:val="false"/>
                <w:i w:val="false"/>
                <w:color w:val="000000"/>
                <w:sz w:val="20"/>
              </w:rPr>
              <w:t>
2) тұрғылықты жері бойынша Нұр-Сұлтан қаласының Жұмыспен қамту және әлеуметтік қорғау бөлімі, Алматы қаласының Әлеуметтік әл-ауқат басқармасы, Шымкент қаласының Жұмыспен қамту және әлеуметтік қорғау бөлімі, қалалық, аудандық жұмыспен қамту және әлеуметтік бағдарламалар бөлімдері (бұдан әрі - жұмыспен қамту бөлімдері);</w:t>
            </w:r>
          </w:p>
          <w:p>
            <w:pPr>
              <w:spacing w:after="20"/>
              <w:ind w:left="20"/>
              <w:jc w:val="both"/>
            </w:pPr>
            <w:r>
              <w:rPr>
                <w:rFonts w:ascii="Times New Roman"/>
                <w:b w:val="false"/>
                <w:i w:val="false"/>
                <w:color w:val="000000"/>
                <w:sz w:val="20"/>
              </w:rPr>
              <w:t>
3) проактивті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корпорациясысының бөлімшелеріне, жұмыспен қамту бөлімдеріне жүгінген кезде – құжаттар топтамасы тіркелген күннен бастап 10 (он)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 бөлімшесіне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бөлімдері "Азаматтарға арналған үкімет" мемлекеттік корпорациясының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"Азаматтарға арналған үкімет" мемлекеттік корпорациясының бөлімшелерінде құжаттар топтамасын тапсыру үшін күтудің рұқсат етілген ең ұзақ уақыты – 15 минут, жұмыспен қамту бөлімдерінде – 30 минут;</w:t>
            </w:r>
          </w:p>
          <w:p>
            <w:pPr>
              <w:spacing w:after="20"/>
              <w:ind w:left="20"/>
              <w:jc w:val="both"/>
            </w:pPr>
            <w:r>
              <w:rPr>
                <w:rFonts w:ascii="Times New Roman"/>
                <w:b w:val="false"/>
                <w:i w:val="false"/>
                <w:color w:val="000000"/>
                <w:sz w:val="20"/>
              </w:rPr>
              <w:t>
3) "Азаматтарға арналған үкімет" мемлекеттік корпорациясының бөлімшелерінде өтініш берушіге қызмет көрсетудің рұқсат етілген ең ұзақ уақыты – 15 минут,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(немесе) электронды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5-қосымшаға сәйкес жүріп-тұруы қиын бірінші топтағы мүгедектер үшін жеке көмекшінің және естуі бойынша мүгедектер үшін ымдау тілі маманының қызметтерін ұсынуға құжаттарды ресімдеу туралы хабарлама.</w:t>
            </w:r>
          </w:p>
          <w:p>
            <w:pPr>
              <w:spacing w:after="20"/>
              <w:ind w:left="20"/>
              <w:jc w:val="both"/>
            </w:pPr>
            <w:r>
              <w:rPr>
                <w:rFonts w:ascii="Times New Roman"/>
                <w:b w:val="false"/>
                <w:i w:val="false"/>
                <w:color w:val="000000"/>
                <w:sz w:val="20"/>
              </w:rPr>
              <w:t>
"Азаматтарға арналған үкімет" мемлекеттік корпорациясы көрсетілетін қызметті алушының ұялы телефонына sms-хабар жіберу арқылы қабылданған шешім туралы өтініш берушіні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корпорациясының бөлімшелері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xml:space="preserve">
2)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бөлімшелерінде және жұмыспен қамту бөлімдерінде:</w:t>
            </w:r>
          </w:p>
          <w:p>
            <w:pPr>
              <w:spacing w:after="20"/>
              <w:ind w:left="20"/>
              <w:jc w:val="both"/>
            </w:pPr>
            <w:r>
              <w:rPr>
                <w:rFonts w:ascii="Times New Roman"/>
                <w:b w:val="false"/>
                <w:i w:val="false"/>
                <w:color w:val="000000"/>
                <w:sz w:val="20"/>
              </w:rPr>
              <w:t>
1) Қазақстан Республикасы Денсаулық сақтау және әлеуметтік даму министрінің 2015 жылғы 22 қаңтардағы № 26 бұйрығымен бекітілген Оңалтудың жеке бағдарламасына сәйкес жүріп- 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қағидаларға 2-қосымшаға сәйкес нысан өтініш;</w:t>
            </w:r>
          </w:p>
          <w:p>
            <w:pPr>
              <w:spacing w:after="20"/>
              <w:ind w:left="20"/>
              <w:jc w:val="both"/>
            </w:pPr>
            <w:r>
              <w:rPr>
                <w:rFonts w:ascii="Times New Roman"/>
                <w:b w:val="false"/>
                <w:i w:val="false"/>
                <w:color w:val="000000"/>
                <w:sz w:val="20"/>
              </w:rPr>
              <w:t>
2) жеке басын куәландыратын құжат (сәйкестендіру үшін);</w:t>
            </w:r>
          </w:p>
          <w:p>
            <w:pPr>
              <w:spacing w:after="20"/>
              <w:ind w:left="20"/>
              <w:jc w:val="both"/>
            </w:pPr>
            <w:r>
              <w:rPr>
                <w:rFonts w:ascii="Times New Roman"/>
                <w:b w:val="false"/>
                <w:i w:val="false"/>
                <w:color w:val="000000"/>
                <w:sz w:val="20"/>
              </w:rPr>
              <w:t>
3) мүгедектен сенімхат алған адам жүгінген жағдайда нотариалды куәландыруды талап етпейтін мүгедектің сенімхаты.</w:t>
            </w:r>
          </w:p>
          <w:p>
            <w:pPr>
              <w:spacing w:after="20"/>
              <w:ind w:left="20"/>
              <w:jc w:val="both"/>
            </w:pPr>
            <w:r>
              <w:rPr>
                <w:rFonts w:ascii="Times New Roman"/>
                <w:b w:val="false"/>
                <w:i w:val="false"/>
                <w:color w:val="000000"/>
                <w:sz w:val="20"/>
              </w:rPr>
              <w:t>
Тиісті мемлекеттік ақпараттық жүйелерде қамтылған жеке басын куәландыратын, тұрақты тұрғылықты жері бойынша тіркелгенін растайтын құжаттар туралы, мүгедектігі туралы, оңалтудың жеке бағдарламасында әзірленген іс-шаралар туралы, мүгедектікке алып келген өндірістік жазатайым оқиға туралы, кінәсінен еңбек жарақаты немесе кәсіптік ауру орын алған жұмыс беруші-дара кәсіпкер қызметінің тоқтатылғаны немесе заңды тұлғаның таратылғаны туралы мәліметтерді жұмыспен қамту бөлімдері, "Азаматтарға арналған үкімет" мемлекеттік корпорациясының бөлімшелері уәкілетті лауазымды адамдардың электрондық цифрлық қолтаңбасымен (бұдан әрі – ЭЦҚ) куәландырылған электрондық құжаттар нысанында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 мен мәліметтердің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арнаулы әлеуметтік қызметтерді алушы болып табылса, жүріп-тұруы қиын бірінші топтағы мүгедектер үшін жеке көмекшінің және естуі бойынша мүгедектер үшін ымдау тілі маманының қызметтерін ұсыну үшін құжаттарды ресімдеу жұмыспен қамту бөлімдерінің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келесі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тұруы қиын бірінші топтағы</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2"/>
    <w:p>
      <w:pPr>
        <w:spacing w:after="0"/>
        <w:ind w:left="0"/>
        <w:jc w:val="left"/>
      </w:pPr>
      <w:r>
        <w:rPr>
          <w:rFonts w:ascii="Times New Roman"/>
          <w:b/>
          <w:i w:val="false"/>
          <w:color w:val="000000"/>
        </w:rPr>
        <w:t xml:space="preserve"> Құжаттарды қабылдаудан бас тарту туралы қолхат</w:t>
      </w:r>
    </w:p>
    <w:bookmarkEnd w:id="6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және облыстық </w:t>
      </w:r>
    </w:p>
    <w:p>
      <w:pPr>
        <w:spacing w:after="0"/>
        <w:ind w:left="0"/>
        <w:jc w:val="both"/>
      </w:pPr>
      <w:r>
        <w:rPr>
          <w:rFonts w:ascii="Times New Roman"/>
          <w:b w:val="false"/>
          <w:i w:val="false"/>
          <w:color w:val="000000"/>
          <w:sz w:val="28"/>
        </w:rPr>
        <w:t xml:space="preserve">
      маңызы бар қалалардың жергілікті атқарушы органы) Сіздің мемлекеттік көрсетілетін </w:t>
      </w:r>
    </w:p>
    <w:p>
      <w:pPr>
        <w:spacing w:after="0"/>
        <w:ind w:left="0"/>
        <w:jc w:val="both"/>
      </w:pPr>
      <w:r>
        <w:rPr>
          <w:rFonts w:ascii="Times New Roman"/>
          <w:b w:val="false"/>
          <w:i w:val="false"/>
          <w:color w:val="000000"/>
          <w:sz w:val="28"/>
        </w:rPr>
        <w:t xml:space="preserve">
      қызмет стандартында көзделген тізбеге сәйкес құжаттардың толық топтамасын, атап </w:t>
      </w:r>
    </w:p>
    <w:p>
      <w:pPr>
        <w:spacing w:after="0"/>
        <w:ind w:left="0"/>
        <w:jc w:val="both"/>
      </w:pPr>
      <w:r>
        <w:rPr>
          <w:rFonts w:ascii="Times New Roman"/>
          <w:b w:val="false"/>
          <w:i w:val="false"/>
          <w:color w:val="000000"/>
          <w:sz w:val="28"/>
        </w:rPr>
        <w:t>
      айтқанда: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xml:space="preserve">
      3) ______________________________ </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"Жүріп-тұруы қиын бірінші топтағы мүгедектер үшін жеке көмекшінің және естуі бойынша мүгедектер үшін ымдау тілі маманының қызметтерін ұсыну үшін оларға құжаттарды ресімдеу"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w:t>
      </w:r>
    </w:p>
    <w:p>
      <w:pPr>
        <w:spacing w:after="0"/>
        <w:ind w:left="0"/>
        <w:jc w:val="both"/>
      </w:pPr>
      <w:r>
        <w:rPr>
          <w:rFonts w:ascii="Times New Roman"/>
          <w:b w:val="false"/>
          <w:i w:val="false"/>
          <w:color w:val="000000"/>
          <w:sz w:val="28"/>
        </w:rPr>
        <w:t xml:space="preserve">
      және облыстық маңызы бар қалалардың жергілікті атқарушы </w:t>
      </w:r>
    </w:p>
    <w:p>
      <w:pPr>
        <w:spacing w:after="0"/>
        <w:ind w:left="0"/>
        <w:jc w:val="both"/>
      </w:pPr>
      <w:r>
        <w:rPr>
          <w:rFonts w:ascii="Times New Roman"/>
          <w:b w:val="false"/>
          <w:i w:val="false"/>
          <w:color w:val="000000"/>
          <w:sz w:val="28"/>
        </w:rPr>
        <w:t>
      органы қызметкерінің тегі, аты, әкесінің аты (бар болса) (қолы)</w:t>
      </w:r>
    </w:p>
    <w:p>
      <w:pPr>
        <w:spacing w:after="0"/>
        <w:ind w:left="0"/>
        <w:jc w:val="both"/>
      </w:pPr>
      <w:r>
        <w:rPr>
          <w:rFonts w:ascii="Times New Roman"/>
          <w:b w:val="false"/>
          <w:i w:val="false"/>
          <w:color w:val="000000"/>
          <w:sz w:val="28"/>
        </w:rPr>
        <w:t xml:space="preserve">
      Алдым: ___________________________________             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тұруы қиын бірінші топтағы</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3"/>
    <w:p>
      <w:pPr>
        <w:spacing w:after="0"/>
        <w:ind w:left="0"/>
        <w:jc w:val="left"/>
      </w:pPr>
      <w:r>
        <w:rPr>
          <w:rFonts w:ascii="Times New Roman"/>
          <w:b/>
          <w:i w:val="false"/>
          <w:color w:val="000000"/>
        </w:rPr>
        <w:t xml:space="preserve"> Хабарлама</w:t>
      </w:r>
    </w:p>
    <w:bookmarkEnd w:id="63"/>
    <w:p>
      <w:pPr>
        <w:spacing w:after="0"/>
        <w:ind w:left="0"/>
        <w:jc w:val="both"/>
      </w:pPr>
      <w:r>
        <w:rPr>
          <w:rFonts w:ascii="Times New Roman"/>
          <w:b w:val="false"/>
          <w:i w:val="false"/>
          <w:color w:val="000000"/>
          <w:sz w:val="28"/>
        </w:rPr>
        <w:t xml:space="preserve">
      Тегі 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 </w:t>
      </w:r>
    </w:p>
    <w:p>
      <w:pPr>
        <w:spacing w:after="0"/>
        <w:ind w:left="0"/>
        <w:jc w:val="both"/>
      </w:pPr>
      <w:r>
        <w:rPr>
          <w:rFonts w:ascii="Times New Roman"/>
          <w:b w:val="false"/>
          <w:i w:val="false"/>
          <w:color w:val="000000"/>
          <w:sz w:val="28"/>
        </w:rPr>
        <w:t xml:space="preserve">
      Құжаттың нөмірі: __________________кім берген: 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 </w:t>
      </w:r>
    </w:p>
    <w:p>
      <w:pPr>
        <w:spacing w:after="0"/>
        <w:ind w:left="0"/>
        <w:jc w:val="both"/>
      </w:pPr>
      <w:r>
        <w:rPr>
          <w:rFonts w:ascii="Times New Roman"/>
          <w:b w:val="false"/>
          <w:i w:val="false"/>
          <w:color w:val="000000"/>
          <w:sz w:val="28"/>
        </w:rPr>
        <w:t xml:space="preserve">
      Тұрақты тұратын (тіркелген) жерінің мекенжайы:__________________ </w:t>
      </w:r>
    </w:p>
    <w:p>
      <w:pPr>
        <w:spacing w:after="0"/>
        <w:ind w:left="0"/>
        <w:jc w:val="both"/>
      </w:pPr>
      <w:r>
        <w:rPr>
          <w:rFonts w:ascii="Times New Roman"/>
          <w:b w:val="false"/>
          <w:i w:val="false"/>
          <w:color w:val="000000"/>
          <w:sz w:val="28"/>
        </w:rPr>
        <w:t xml:space="preserve">
      Облыс _________________________________________________ </w:t>
      </w:r>
    </w:p>
    <w:p>
      <w:pPr>
        <w:spacing w:after="0"/>
        <w:ind w:left="0"/>
        <w:jc w:val="both"/>
      </w:pPr>
      <w:r>
        <w:rPr>
          <w:rFonts w:ascii="Times New Roman"/>
          <w:b w:val="false"/>
          <w:i w:val="false"/>
          <w:color w:val="000000"/>
          <w:sz w:val="28"/>
        </w:rPr>
        <w:t xml:space="preserve">
      Қала (аудан) ________________ауыл: ______________________________ </w:t>
      </w:r>
    </w:p>
    <w:p>
      <w:pPr>
        <w:spacing w:after="0"/>
        <w:ind w:left="0"/>
        <w:jc w:val="both"/>
      </w:pPr>
      <w:r>
        <w:rPr>
          <w:rFonts w:ascii="Times New Roman"/>
          <w:b w:val="false"/>
          <w:i w:val="false"/>
          <w:color w:val="000000"/>
          <w:sz w:val="28"/>
        </w:rPr>
        <w:t xml:space="preserve">
      Көше (шағын аудан)________________-үй ______-пәтер ____________ </w:t>
      </w:r>
    </w:p>
    <w:p>
      <w:pPr>
        <w:spacing w:after="0"/>
        <w:ind w:left="0"/>
        <w:jc w:val="both"/>
      </w:pPr>
      <w:r>
        <w:rPr>
          <w:rFonts w:ascii="Times New Roman"/>
          <w:b w:val="false"/>
          <w:i w:val="false"/>
          <w:color w:val="000000"/>
          <w:sz w:val="28"/>
        </w:rPr>
        <w:t xml:space="preserve">
      Құжаттарды ресімдеу туралы хабардар етеміз: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(протездік-ортопедиялық көмек, сурдотехникалық құралдар, тифлотехникалық </w:t>
      </w:r>
    </w:p>
    <w:p>
      <w:pPr>
        <w:spacing w:after="0"/>
        <w:ind w:left="0"/>
        <w:jc w:val="both"/>
      </w:pPr>
      <w:r>
        <w:rPr>
          <w:rFonts w:ascii="Times New Roman"/>
          <w:b w:val="false"/>
          <w:i w:val="false"/>
          <w:color w:val="000000"/>
          <w:sz w:val="28"/>
        </w:rPr>
        <w:t xml:space="preserve">
      құралдар, міндетті гигиеналық құралдар, жеке көмекшінің қызметтері, ымдау тілі </w:t>
      </w:r>
    </w:p>
    <w:p>
      <w:pPr>
        <w:spacing w:after="0"/>
        <w:ind w:left="0"/>
        <w:jc w:val="both"/>
      </w:pPr>
      <w:r>
        <w:rPr>
          <w:rFonts w:ascii="Times New Roman"/>
          <w:b w:val="false"/>
          <w:i w:val="false"/>
          <w:color w:val="000000"/>
          <w:sz w:val="28"/>
        </w:rPr>
        <w:t>
      маманының қызметтері, санаторлық-курорттық емдеу, кресло-арбалар).</w:t>
      </w:r>
    </w:p>
    <w:p>
      <w:pPr>
        <w:spacing w:after="0"/>
        <w:ind w:left="0"/>
        <w:jc w:val="both"/>
      </w:pPr>
      <w:r>
        <w:rPr>
          <w:rFonts w:ascii="Times New Roman"/>
          <w:b w:val="false"/>
          <w:i w:val="false"/>
          <w:color w:val="000000"/>
          <w:sz w:val="28"/>
        </w:rPr>
        <w:t>
      Өтініш қабылданды және № _ нөмірімен тіркелді. "__" _____ 20__ жыл.</w:t>
      </w:r>
    </w:p>
    <w:p>
      <w:pPr>
        <w:spacing w:after="0"/>
        <w:ind w:left="0"/>
        <w:jc w:val="both"/>
      </w:pPr>
      <w:r>
        <w:rPr>
          <w:rFonts w:ascii="Times New Roman"/>
          <w:b w:val="false"/>
          <w:i w:val="false"/>
          <w:color w:val="000000"/>
          <w:sz w:val="28"/>
        </w:rPr>
        <w:t xml:space="preserve">
      Оңалту құралдары мен қызметтерін алу үшін Сізге тұрғылықты жеріңіз бойынша </w:t>
      </w:r>
    </w:p>
    <w:p>
      <w:pPr>
        <w:spacing w:after="0"/>
        <w:ind w:left="0"/>
        <w:jc w:val="both"/>
      </w:pPr>
      <w:r>
        <w:rPr>
          <w:rFonts w:ascii="Times New Roman"/>
          <w:b w:val="false"/>
          <w:i w:val="false"/>
          <w:color w:val="000000"/>
          <w:sz w:val="28"/>
        </w:rPr>
        <w:t xml:space="preserve">
      жұмыспен қамту бөліміне жүгіну немесе Әлеуметтік қызметтер порталы </w:t>
      </w:r>
    </w:p>
    <w:p>
      <w:pPr>
        <w:spacing w:after="0"/>
        <w:ind w:left="0"/>
        <w:jc w:val="both"/>
      </w:pPr>
      <w:r>
        <w:rPr>
          <w:rFonts w:ascii="Times New Roman"/>
          <w:b w:val="false"/>
          <w:i w:val="false"/>
          <w:color w:val="000000"/>
          <w:sz w:val="28"/>
        </w:rPr>
        <w:t xml:space="preserve">
      (http://aleumet.egov.kz) арқылы өнім берушіні таңдау қажет. Қолжетімділігіңіз болмаған </w:t>
      </w:r>
    </w:p>
    <w:p>
      <w:pPr>
        <w:spacing w:after="0"/>
        <w:ind w:left="0"/>
        <w:jc w:val="both"/>
      </w:pPr>
      <w:r>
        <w:rPr>
          <w:rFonts w:ascii="Times New Roman"/>
          <w:b w:val="false"/>
          <w:i w:val="false"/>
          <w:color w:val="000000"/>
          <w:sz w:val="28"/>
        </w:rPr>
        <w:t xml:space="preserve">
      жағдайда "Азаматтарға арналған үкімет" мемлекеттік корпорациясының бөлімшесіне </w:t>
      </w:r>
    </w:p>
    <w:p>
      <w:pPr>
        <w:spacing w:after="0"/>
        <w:ind w:left="0"/>
        <w:jc w:val="both"/>
      </w:pPr>
      <w:r>
        <w:rPr>
          <w:rFonts w:ascii="Times New Roman"/>
          <w:b w:val="false"/>
          <w:i w:val="false"/>
          <w:color w:val="000000"/>
          <w:sz w:val="28"/>
        </w:rPr>
        <w:t>
      де жүгіне аласыз.</w:t>
      </w:r>
    </w:p>
    <w:p>
      <w:pPr>
        <w:spacing w:after="0"/>
        <w:ind w:left="0"/>
        <w:jc w:val="both"/>
      </w:pPr>
      <w:r>
        <w:rPr>
          <w:rFonts w:ascii="Times New Roman"/>
          <w:b w:val="false"/>
          <w:i w:val="false"/>
          <w:color w:val="000000"/>
          <w:sz w:val="28"/>
        </w:rPr>
        <w:t xml:space="preserve">
      Мемлекеттік органның басшысы ___________________________________ </w:t>
      </w:r>
    </w:p>
    <w:p>
      <w:pPr>
        <w:spacing w:after="0"/>
        <w:ind w:left="0"/>
        <w:jc w:val="both"/>
      </w:pPr>
      <w:r>
        <w:rPr>
          <w:rFonts w:ascii="Times New Roman"/>
          <w:b w:val="false"/>
          <w:i w:val="false"/>
          <w:color w:val="000000"/>
          <w:sz w:val="28"/>
        </w:rPr>
        <w:t>
      (тегі, аты, әкесінің (бар болса)</w:t>
      </w:r>
    </w:p>
    <w:p>
      <w:pPr>
        <w:spacing w:after="0"/>
        <w:ind w:left="0"/>
        <w:jc w:val="both"/>
      </w:pPr>
      <w:r>
        <w:rPr>
          <w:rFonts w:ascii="Times New Roman"/>
          <w:b w:val="false"/>
          <w:i w:val="false"/>
          <w:color w:val="000000"/>
          <w:sz w:val="28"/>
        </w:rPr>
        <w:t>
      "___" ____________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тұруы қиын бірінші топтағы</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77" w:id="64"/>
    <w:p>
      <w:pPr>
        <w:spacing w:after="0"/>
        <w:ind w:left="0"/>
        <w:jc w:val="left"/>
      </w:pPr>
      <w:r>
        <w:rPr>
          <w:rFonts w:ascii="Times New Roman"/>
          <w:b/>
          <w:i w:val="false"/>
          <w:color w:val="000000"/>
        </w:rPr>
        <w:t xml:space="preserve"> Sms-хабарлар журналы</w:t>
      </w:r>
    </w:p>
    <w:bookmarkEnd w:id="64"/>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 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жіберіл ген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фон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тұруы қиын бірінші топтағы</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79" w:id="65"/>
    <w:p>
      <w:pPr>
        <w:spacing w:after="0"/>
        <w:ind w:left="0"/>
        <w:jc w:val="left"/>
      </w:pPr>
      <w:r>
        <w:rPr>
          <w:rFonts w:ascii="Times New Roman"/>
          <w:b/>
          <w:i w:val="false"/>
          <w:color w:val="000000"/>
        </w:rPr>
        <w:t xml:space="preserve"> Көрсетілген қызметтер актісі</w:t>
      </w:r>
    </w:p>
    <w:bookmarkEnd w:id="65"/>
    <w:p>
      <w:pPr>
        <w:spacing w:after="0"/>
        <w:ind w:left="0"/>
        <w:jc w:val="both"/>
      </w:pPr>
      <w:r>
        <w:rPr>
          <w:rFonts w:ascii="Times New Roman"/>
          <w:b w:val="false"/>
          <w:i w:val="false"/>
          <w:color w:val="000000"/>
          <w:sz w:val="28"/>
        </w:rPr>
        <w:t>
      20__жылғы "___"______бастап "___"______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(жазумен)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бағасы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көрсетілген қызметтер толық және уақытылы орындалды. Тапсырыс берушінің қызмет көрсетудің көлемі, сапасы және мерзімі бойынша наразылығы жоқ.</w:t>
      </w:r>
    </w:p>
    <w:p>
      <w:pPr>
        <w:spacing w:after="0"/>
        <w:ind w:left="0"/>
        <w:jc w:val="both"/>
      </w:pPr>
      <w:r>
        <w:rPr>
          <w:rFonts w:ascii="Times New Roman"/>
          <w:b w:val="false"/>
          <w:i w:val="false"/>
          <w:color w:val="000000"/>
          <w:sz w:val="28"/>
        </w:rPr>
        <w:t>
      Осы Акт екі данада, Орындаушы мен Тапсырыс берушіге бір-бір данадан жасалды.</w:t>
      </w:r>
    </w:p>
    <w:p>
      <w:pPr>
        <w:spacing w:after="0"/>
        <w:ind w:left="0"/>
        <w:jc w:val="both"/>
      </w:pPr>
      <w:r>
        <w:rPr>
          <w:rFonts w:ascii="Times New Roman"/>
          <w:b w:val="false"/>
          <w:i w:val="false"/>
          <w:color w:val="000000"/>
          <w:sz w:val="28"/>
        </w:rPr>
        <w:t>
      Қосымша: Жеке көмекшінің ілесіп жүру парағы 20____ жылғы "__"_______ № ____ ______ парақта.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беруші/өтініш беруші (қызметті Портал арқылы ұсынған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_______/__________лауазымы қолы қолтаңбаның толық жазылуы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қолы қолтаңбаның толық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тұруы қиын бірінші топтағы</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81" w:id="66"/>
    <w:p>
      <w:pPr>
        <w:spacing w:after="0"/>
        <w:ind w:left="0"/>
        <w:jc w:val="left"/>
      </w:pPr>
      <w:r>
        <w:rPr>
          <w:rFonts w:ascii="Times New Roman"/>
          <w:b/>
          <w:i w:val="false"/>
          <w:color w:val="000000"/>
        </w:rPr>
        <w:t xml:space="preserve"> Жеке көмекшінің ілесіп жүру парағы</w:t>
      </w:r>
    </w:p>
    <w:bookmarkEnd w:id="66"/>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(Т.А.Ә., телефоны) </w:t>
      </w:r>
    </w:p>
    <w:p>
      <w:pPr>
        <w:spacing w:after="0"/>
        <w:ind w:left="0"/>
        <w:jc w:val="both"/>
      </w:pPr>
      <w:r>
        <w:rPr>
          <w:rFonts w:ascii="Times New Roman"/>
          <w:b w:val="false"/>
          <w:i w:val="false"/>
          <w:color w:val="000000"/>
          <w:sz w:val="28"/>
        </w:rPr>
        <w:t xml:space="preserve">
      ____________________________ _______________________________ </w:t>
      </w:r>
    </w:p>
    <w:p>
      <w:pPr>
        <w:spacing w:after="0"/>
        <w:ind w:left="0"/>
        <w:jc w:val="both"/>
      </w:pPr>
      <w:r>
        <w:rPr>
          <w:rFonts w:ascii="Times New Roman"/>
          <w:b w:val="false"/>
          <w:i w:val="false"/>
          <w:color w:val="000000"/>
          <w:sz w:val="28"/>
        </w:rPr>
        <w:t>
      Мүгедек                   (Т.А.Ә., телефоны)</w:t>
      </w:r>
    </w:p>
    <w:p>
      <w:pPr>
        <w:spacing w:after="0"/>
        <w:ind w:left="0"/>
        <w:jc w:val="both"/>
      </w:pPr>
      <w:r>
        <w:rPr>
          <w:rFonts w:ascii="Times New Roman"/>
          <w:b w:val="false"/>
          <w:i w:val="false"/>
          <w:color w:val="000000"/>
          <w:sz w:val="28"/>
        </w:rPr>
        <w:t>
      ____________ мекенжайы бойынша тұратын</w:t>
      </w:r>
    </w:p>
    <w:p>
      <w:pPr>
        <w:spacing w:after="0"/>
        <w:ind w:left="0"/>
        <w:jc w:val="both"/>
      </w:pPr>
      <w:r>
        <w:rPr>
          <w:rFonts w:ascii="Times New Roman"/>
          <w:b w:val="false"/>
          <w:i w:val="false"/>
          <w:color w:val="000000"/>
          <w:sz w:val="28"/>
        </w:rPr>
        <w:t>
      20___ жылғы____________ айы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жеке көмекшінің ілесіп жүруімен келген объектілердің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 (жазумен)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көмекшінің қолы ________________________</w:t>
      </w:r>
    </w:p>
    <w:p>
      <w:pPr>
        <w:spacing w:after="0"/>
        <w:ind w:left="0"/>
        <w:jc w:val="both"/>
      </w:pPr>
      <w:r>
        <w:rPr>
          <w:rFonts w:ascii="Times New Roman"/>
          <w:b w:val="false"/>
          <w:i w:val="false"/>
          <w:color w:val="000000"/>
          <w:sz w:val="28"/>
        </w:rPr>
        <w:t>
      Күні______________________________________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тұруы қиын бірінші топтағы</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bl>
    <w:bookmarkStart w:name="z83" w:id="67"/>
    <w:p>
      <w:pPr>
        <w:spacing w:after="0"/>
        <w:ind w:left="0"/>
        <w:jc w:val="left"/>
      </w:pPr>
      <w:r>
        <w:rPr>
          <w:rFonts w:ascii="Times New Roman"/>
          <w:b/>
          <w:i w:val="false"/>
          <w:color w:val="000000"/>
        </w:rPr>
        <w:t xml:space="preserve"> Ымдау тілі маманының ілесіп жүрі парағы</w:t>
      </w:r>
    </w:p>
    <w:bookmarkEnd w:id="67"/>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(Т.А.Ә., телефон) </w:t>
      </w:r>
    </w:p>
    <w:p>
      <w:pPr>
        <w:spacing w:after="0"/>
        <w:ind w:left="0"/>
        <w:jc w:val="both"/>
      </w:pPr>
      <w:r>
        <w:rPr>
          <w:rFonts w:ascii="Times New Roman"/>
          <w:b w:val="false"/>
          <w:i w:val="false"/>
          <w:color w:val="000000"/>
          <w:sz w:val="28"/>
        </w:rPr>
        <w:t xml:space="preserve">
      _______________________________________________________ мүгедек </w:t>
      </w:r>
    </w:p>
    <w:p>
      <w:pPr>
        <w:spacing w:after="0"/>
        <w:ind w:left="0"/>
        <w:jc w:val="both"/>
      </w:pPr>
      <w:r>
        <w:rPr>
          <w:rFonts w:ascii="Times New Roman"/>
          <w:b w:val="false"/>
          <w:i w:val="false"/>
          <w:color w:val="000000"/>
          <w:sz w:val="28"/>
        </w:rPr>
        <w:t xml:space="preserve">
      (Т.А.Ә., телефон) </w:t>
      </w:r>
    </w:p>
    <w:p>
      <w:pPr>
        <w:spacing w:after="0"/>
        <w:ind w:left="0"/>
        <w:jc w:val="both"/>
      </w:pPr>
      <w:r>
        <w:rPr>
          <w:rFonts w:ascii="Times New Roman"/>
          <w:b w:val="false"/>
          <w:i w:val="false"/>
          <w:color w:val="000000"/>
          <w:sz w:val="28"/>
        </w:rPr>
        <w:t>
      ______________ мекенжайы бойынша тұратын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 (жазумен)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Ымдау тілі маманының қолы__________________________________</w:t>
      </w:r>
    </w:p>
    <w:p>
      <w:pPr>
        <w:spacing w:after="0"/>
        <w:ind w:left="0"/>
        <w:jc w:val="both"/>
      </w:pPr>
      <w:r>
        <w:rPr>
          <w:rFonts w:ascii="Times New Roman"/>
          <w:b w:val="false"/>
          <w:i w:val="false"/>
          <w:color w:val="000000"/>
          <w:sz w:val="28"/>
        </w:rPr>
        <w:t>
      Күні______________________________________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31 мамырдағы</w:t>
            </w:r>
            <w:r>
              <w:br/>
            </w:r>
            <w:r>
              <w:rPr>
                <w:rFonts w:ascii="Times New Roman"/>
                <w:b w:val="false"/>
                <w:i w:val="false"/>
                <w:color w:val="000000"/>
                <w:sz w:val="20"/>
              </w:rPr>
              <w:t>№ 205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2-қосымша</w:t>
            </w:r>
          </w:p>
        </w:tc>
      </w:tr>
    </w:tbl>
    <w:bookmarkStart w:name="z86" w:id="68"/>
    <w:p>
      <w:pPr>
        <w:spacing w:after="0"/>
        <w:ind w:left="0"/>
        <w:jc w:val="left"/>
      </w:pPr>
      <w:r>
        <w:rPr>
          <w:rFonts w:ascii="Times New Roman"/>
          <w:b/>
          <w:i w:val="false"/>
          <w:color w:val="000000"/>
        </w:rPr>
        <w:t xml:space="preserve"> Мүгедектерге және мүгедек балаларға санаторий-курорттық емделудi ұсыну қағидалары</w:t>
      </w:r>
    </w:p>
    <w:bookmarkEnd w:id="68"/>
    <w:bookmarkStart w:name="z87" w:id="69"/>
    <w:p>
      <w:pPr>
        <w:spacing w:after="0"/>
        <w:ind w:left="0"/>
        <w:jc w:val="left"/>
      </w:pPr>
      <w:r>
        <w:rPr>
          <w:rFonts w:ascii="Times New Roman"/>
          <w:b/>
          <w:i w:val="false"/>
          <w:color w:val="000000"/>
        </w:rPr>
        <w:t xml:space="preserve"> 1-тарау. Жалпы ережелер</w:t>
      </w:r>
    </w:p>
    <w:bookmarkEnd w:id="69"/>
    <w:bookmarkStart w:name="z88" w:id="70"/>
    <w:p>
      <w:pPr>
        <w:spacing w:after="0"/>
        <w:ind w:left="0"/>
        <w:jc w:val="both"/>
      </w:pPr>
      <w:r>
        <w:rPr>
          <w:rFonts w:ascii="Times New Roman"/>
          <w:b w:val="false"/>
          <w:i w:val="false"/>
          <w:color w:val="000000"/>
          <w:sz w:val="28"/>
        </w:rPr>
        <w:t xml:space="preserve">
      1. Осы Мүгедектерге және мүгедек балаларға санаторий-курорттық емделудi ұсыну қағидалары (бұдан әрі – Қағидалар)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мүгедектер мен мүгедек балаларға санаторий-курорттық емделудi ұсыну тәртiбiн белгілейдi.</w:t>
      </w:r>
    </w:p>
    <w:bookmarkEnd w:id="70"/>
    <w:bookmarkStart w:name="z89" w:id="71"/>
    <w:p>
      <w:pPr>
        <w:spacing w:after="0"/>
        <w:ind w:left="0"/>
        <w:jc w:val="both"/>
      </w:pPr>
      <w:r>
        <w:rPr>
          <w:rFonts w:ascii="Times New Roman"/>
          <w:b w:val="false"/>
          <w:i w:val="false"/>
          <w:color w:val="000000"/>
          <w:sz w:val="28"/>
        </w:rPr>
        <w:t xml:space="preserve">
      2. Санаторий-курорттық емделумен қамтамасыз етудi жергiлiктi атқарушы органдар халықты әлеуметтік қорғау саласындағы уәкілетті органның аумақтық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мүгедектерді санаторий-курорттық емделумен қамтамасыз етуге медициналық қарсы көрсетілімдерді ескере отырып әзірлеген мүгедекті оңалтудың жеке бағдарламасына (бұдан әрі – ОЖБ) сай мүгедектер мен мүгедек балаларға санаторий-курорттық жолдама (бұдан әрi – жолдама) беру арқылы жүзеге асырады.</w:t>
      </w:r>
    </w:p>
    <w:bookmarkEnd w:id="71"/>
    <w:bookmarkStart w:name="z90" w:id="72"/>
    <w:p>
      <w:pPr>
        <w:spacing w:after="0"/>
        <w:ind w:left="0"/>
        <w:jc w:val="both"/>
      </w:pPr>
      <w:r>
        <w:rPr>
          <w:rFonts w:ascii="Times New Roman"/>
          <w:b w:val="false"/>
          <w:i w:val="false"/>
          <w:color w:val="000000"/>
          <w:sz w:val="28"/>
        </w:rPr>
        <w:t>
      3. Оңалтудың жеке бағдарламасына сәйкес мүгедектерді және мүгедек-балаларды санаторий-курорттық емдеумен қамтамсыз ету Қазақстан Республикасының мемлекетік сатып алу туралы заңнамасына сәйкес немесе Әлеуметтік қызметтер портал (бұдан әрі – Портал) арқылы жүзеге асырылады.</w:t>
      </w:r>
    </w:p>
    <w:bookmarkEnd w:id="72"/>
    <w:bookmarkStart w:name="z91" w:id="73"/>
    <w:p>
      <w:pPr>
        <w:spacing w:after="0"/>
        <w:ind w:left="0"/>
        <w:jc w:val="both"/>
      </w:pPr>
      <w:r>
        <w:rPr>
          <w:rFonts w:ascii="Times New Roman"/>
          <w:b w:val="false"/>
          <w:i w:val="false"/>
          <w:color w:val="000000"/>
          <w:sz w:val="28"/>
        </w:rPr>
        <w:t>
      4. Мемлекеттік сатып алу туралы заңнамаға сәйкес санаторий-курорттық емделуді ұсыну кезінде облыстардың жұмыспен қамтуды үйлестіру және әлеуметтiк бағдарламалар басқармалары (бұдан әрі – облыстық басқармалар), Нұр-Сұлтан қаласының жұмыспен қамту және әлеуметтік қорғау басқармасы, Алматы қаласының Әлеуметтік әл-ауқат басқармасы, Шымкент қаласының жұмыспен қамту және әлеуметтік қорғау басқармасы (бұдан әрі – қалалық басқармалар) жолдамаларды мемлекеттік бюджет қаражаты есебiнен сатып алады.</w:t>
      </w:r>
    </w:p>
    <w:bookmarkEnd w:id="73"/>
    <w:bookmarkStart w:name="z92" w:id="74"/>
    <w:p>
      <w:pPr>
        <w:spacing w:after="0"/>
        <w:ind w:left="0"/>
        <w:jc w:val="both"/>
      </w:pPr>
      <w:r>
        <w:rPr>
          <w:rFonts w:ascii="Times New Roman"/>
          <w:b w:val="false"/>
          <w:i w:val="false"/>
          <w:color w:val="000000"/>
          <w:sz w:val="28"/>
        </w:rPr>
        <w:t>
      5. Мүгедектердiң және мүгедек балалардың санаторий-курорттық емделуге арналған құжаттарын ресiмдеудi және есепке алуды қалалық басқарма, аудандық (қалалық) жұмыспен қамту және әлеуметтiк бағдарламалар бөлiмi (бұдан әрi – жұмыспен қамту бөлімі) жүргiзедi.</w:t>
      </w:r>
    </w:p>
    <w:bookmarkEnd w:id="74"/>
    <w:bookmarkStart w:name="z93" w:id="75"/>
    <w:p>
      <w:pPr>
        <w:spacing w:after="0"/>
        <w:ind w:left="0"/>
        <w:jc w:val="both"/>
      </w:pPr>
      <w:r>
        <w:rPr>
          <w:rFonts w:ascii="Times New Roman"/>
          <w:b w:val="false"/>
          <w:i w:val="false"/>
          <w:color w:val="000000"/>
          <w:sz w:val="28"/>
        </w:rPr>
        <w:t xml:space="preserve">
      6. Санаторий-курорттық емделуге жолдамаларды Қазақстан Республикасының мемлекеттік сатып алу заңнамасына сәйкес берген кезде қалалық басқарма, жұмыспен қамту бөлімі өтiнiштердi тiркеу және жолдамаларды беру журналын (бұдан әрі – журнал)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жүргiзедi.</w:t>
      </w:r>
    </w:p>
    <w:bookmarkEnd w:id="75"/>
    <w:p>
      <w:pPr>
        <w:spacing w:after="0"/>
        <w:ind w:left="0"/>
        <w:jc w:val="both"/>
      </w:pPr>
      <w:r>
        <w:rPr>
          <w:rFonts w:ascii="Times New Roman"/>
          <w:b w:val="false"/>
          <w:i w:val="false"/>
          <w:color w:val="000000"/>
          <w:sz w:val="28"/>
        </w:rPr>
        <w:t>
      Журнал нөмiрленеді, тігіледі және қалалық басқарманың, жұмыспен қамту бөлімінің мөрімен расталады.</w:t>
      </w:r>
    </w:p>
    <w:bookmarkStart w:name="z94" w:id="76"/>
    <w:p>
      <w:pPr>
        <w:spacing w:after="0"/>
        <w:ind w:left="0"/>
        <w:jc w:val="both"/>
      </w:pPr>
      <w:r>
        <w:rPr>
          <w:rFonts w:ascii="Times New Roman"/>
          <w:b w:val="false"/>
          <w:i w:val="false"/>
          <w:color w:val="000000"/>
          <w:sz w:val="28"/>
        </w:rPr>
        <w:t>
      7. Мүгедек өнім берушіні Портал арқылы таңдаған кезде санаторий-курорттық емдеудің уақытын есептеу Порталда өнім берушінің жеке кабинетінде белгіленеді және смс-хабар арқылы алынған және өнім берушінің сұрауы бойынша өтініш беруші атаған код арқылы расталады.</w:t>
      </w:r>
    </w:p>
    <w:bookmarkEnd w:id="76"/>
    <w:bookmarkStart w:name="z95" w:id="77"/>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санаторий-курорттық қызметтерді алған мүгедектердің тізімдері тіркелген санаторий-курорттық емдеудің электрондық есебі, сондай-ақ көрсетілген қызметтердің актісі Порталда өнім берушінің жеке кабинетінде қалыптастырылады.</w:t>
      </w:r>
    </w:p>
    <w:bookmarkEnd w:id="77"/>
    <w:bookmarkStart w:name="z96" w:id="78"/>
    <w:p>
      <w:pPr>
        <w:spacing w:after="0"/>
        <w:ind w:left="0"/>
        <w:jc w:val="left"/>
      </w:pPr>
      <w:r>
        <w:rPr>
          <w:rFonts w:ascii="Times New Roman"/>
          <w:b/>
          <w:i w:val="false"/>
          <w:color w:val="000000"/>
        </w:rPr>
        <w:t xml:space="preserve"> 2-тарау. "Мүгедектерді санаторий-курорттық емдеумен қамтамасыз ету" мемлекеттік қызметін көрсету тәртібі</w:t>
      </w:r>
    </w:p>
    <w:bookmarkEnd w:id="78"/>
    <w:bookmarkStart w:name="z97" w:id="79"/>
    <w:p>
      <w:pPr>
        <w:spacing w:after="0"/>
        <w:ind w:left="0"/>
        <w:jc w:val="both"/>
      </w:pPr>
      <w:r>
        <w:rPr>
          <w:rFonts w:ascii="Times New Roman"/>
          <w:b w:val="false"/>
          <w:i w:val="false"/>
          <w:color w:val="000000"/>
          <w:sz w:val="28"/>
        </w:rPr>
        <w:t xml:space="preserve">
      9. Өтініш беруші тұрғылықты жері бойынша "Мүгедектерді санаторий-курорттық емделумен қамтамасыз ету"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ОЖБ әлеуметтік және кәсіптік бөлігіне сай оңалту құралдары мен қызметтерін ұсынуға өтінішті (бұдан әрі – өтініш) және сәйкестендіру үшін жеке басын куәландыратын құжатты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w:t>
      </w:r>
    </w:p>
    <w:bookmarkEnd w:id="79"/>
    <w:bookmarkStart w:name="z98" w:id="80"/>
    <w:p>
      <w:pPr>
        <w:spacing w:after="0"/>
        <w:ind w:left="0"/>
        <w:jc w:val="both"/>
      </w:pPr>
      <w:r>
        <w:rPr>
          <w:rFonts w:ascii="Times New Roman"/>
          <w:b w:val="false"/>
          <w:i w:val="false"/>
          <w:color w:val="000000"/>
          <w:sz w:val="28"/>
        </w:rPr>
        <w:t>
      1) "Азаматтарға арналған үкімет" мемлекеттік корпорациясының бөлімшелері;</w:t>
      </w:r>
    </w:p>
    <w:bookmarkEnd w:id="80"/>
    <w:bookmarkStart w:name="z99" w:id="81"/>
    <w:p>
      <w:pPr>
        <w:spacing w:after="0"/>
        <w:ind w:left="0"/>
        <w:jc w:val="both"/>
      </w:pPr>
      <w:r>
        <w:rPr>
          <w:rFonts w:ascii="Times New Roman"/>
          <w:b w:val="false"/>
          <w:i w:val="false"/>
          <w:color w:val="000000"/>
          <w:sz w:val="28"/>
        </w:rPr>
        <w:t>
      2) қалалық басқармалар мен жұмыспен қамту бөлімдері арқылы береді.</w:t>
      </w:r>
    </w:p>
    <w:bookmarkEnd w:id="81"/>
    <w:p>
      <w:pPr>
        <w:spacing w:after="0"/>
        <w:ind w:left="0"/>
        <w:jc w:val="both"/>
      </w:pPr>
      <w:r>
        <w:rPr>
          <w:rFonts w:ascii="Times New Roman"/>
          <w:b w:val="false"/>
          <w:i w:val="false"/>
          <w:color w:val="000000"/>
          <w:sz w:val="28"/>
        </w:rPr>
        <w:t xml:space="preserve">
      Проактивті қызмет арқылы ресімдеу кезінде оңалтудың жеке бағдарламасына сәйкес оңалту құралдары мен қызметтерін ұсынуға өтініш беру талап етілмейді. "Мүгедектерді санаторий-курорттық емдеумен қамтамасыз ету" мемлекеттік қызметін көрсету тәртібі осы Қағидалардың 3-тарауында көзделген. </w:t>
      </w:r>
    </w:p>
    <w:bookmarkStart w:name="z100" w:id="82"/>
    <w:p>
      <w:pPr>
        <w:spacing w:after="0"/>
        <w:ind w:left="0"/>
        <w:jc w:val="both"/>
      </w:pPr>
      <w:r>
        <w:rPr>
          <w:rFonts w:ascii="Times New Roman"/>
          <w:b w:val="false"/>
          <w:i w:val="false"/>
          <w:color w:val="000000"/>
          <w:sz w:val="28"/>
        </w:rPr>
        <w:t>
      10. Қалалық басқармалардың, жұмыспен қамту бөлімдерінің және "Азаматтарға арналған үкімет" мемлекеттік корпорациясының мамандары өтінішті қабылдау кезінде мүгедектің және мүгедек баланың жеке сәйкестендіру нөмірі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End w:id="82"/>
    <w:bookmarkStart w:name="z101" w:id="83"/>
    <w:p>
      <w:pPr>
        <w:spacing w:after="0"/>
        <w:ind w:left="0"/>
        <w:jc w:val="both"/>
      </w:pPr>
      <w:r>
        <w:rPr>
          <w:rFonts w:ascii="Times New Roman"/>
          <w:b w:val="false"/>
          <w:i w:val="false"/>
          <w:color w:val="000000"/>
          <w:sz w:val="28"/>
        </w:rPr>
        <w:t>
      1) жеке басын куәландыратын құжат туралы;</w:t>
      </w:r>
    </w:p>
    <w:bookmarkEnd w:id="83"/>
    <w:bookmarkStart w:name="z102" w:id="84"/>
    <w:p>
      <w:pPr>
        <w:spacing w:after="0"/>
        <w:ind w:left="0"/>
        <w:jc w:val="both"/>
      </w:pPr>
      <w:r>
        <w:rPr>
          <w:rFonts w:ascii="Times New Roman"/>
          <w:b w:val="false"/>
          <w:i w:val="false"/>
          <w:color w:val="000000"/>
          <w:sz w:val="28"/>
        </w:rPr>
        <w:t>
      2) мүгедектікті белгілеу туралы;</w:t>
      </w:r>
    </w:p>
    <w:bookmarkEnd w:id="84"/>
    <w:bookmarkStart w:name="z103" w:id="85"/>
    <w:p>
      <w:pPr>
        <w:spacing w:after="0"/>
        <w:ind w:left="0"/>
        <w:jc w:val="both"/>
      </w:pPr>
      <w:r>
        <w:rPr>
          <w:rFonts w:ascii="Times New Roman"/>
          <w:b w:val="false"/>
          <w:i w:val="false"/>
          <w:color w:val="000000"/>
          <w:sz w:val="28"/>
        </w:rPr>
        <w:t>
      3) ОЖБ-да әзірленген іс-шаралар туралы;</w:t>
      </w:r>
    </w:p>
    <w:bookmarkEnd w:id="85"/>
    <w:bookmarkStart w:name="z104" w:id="86"/>
    <w:p>
      <w:pPr>
        <w:spacing w:after="0"/>
        <w:ind w:left="0"/>
        <w:jc w:val="both"/>
      </w:pPr>
      <w:r>
        <w:rPr>
          <w:rFonts w:ascii="Times New Roman"/>
          <w:b w:val="false"/>
          <w:i w:val="false"/>
          <w:color w:val="000000"/>
          <w:sz w:val="28"/>
        </w:rPr>
        <w:t>
      4) мүгедектікке алып келген өндірістегі жазатайым оқиға туралы (еңбек жарақатын алған немесе кәсіптік ауруға шалдыққан мүгедектер үшін);</w:t>
      </w:r>
    </w:p>
    <w:bookmarkEnd w:id="86"/>
    <w:bookmarkStart w:name="z105" w:id="87"/>
    <w:p>
      <w:pPr>
        <w:spacing w:after="0"/>
        <w:ind w:left="0"/>
        <w:jc w:val="both"/>
      </w:pPr>
      <w:r>
        <w:rPr>
          <w:rFonts w:ascii="Times New Roman"/>
          <w:b w:val="false"/>
          <w:i w:val="false"/>
          <w:color w:val="000000"/>
          <w:sz w:val="28"/>
        </w:rPr>
        <w:t>
      5) мүгедектіктің белгіленуіне кінәлі жұмыс беруші-жеке кәсіпкер қызметінің тоқтатылғаны немесе заңды тұлғаның таратылғаны туралы (еңбек жарақатын алған немесе кәсіптік ауруға шалдыққан мүгедектер үшін) мәліметтерді алу үшін сұрау салуды қалыптастырады.</w:t>
      </w:r>
    </w:p>
    <w:bookmarkEnd w:id="87"/>
    <w:p>
      <w:pPr>
        <w:spacing w:after="0"/>
        <w:ind w:left="0"/>
        <w:jc w:val="both"/>
      </w:pPr>
      <w:r>
        <w:rPr>
          <w:rFonts w:ascii="Times New Roman"/>
          <w:b w:val="false"/>
          <w:i w:val="false"/>
          <w:color w:val="000000"/>
          <w:sz w:val="28"/>
        </w:rPr>
        <w:t>
      Ақпараттық жүйелерден мәліметтер болмаған жағдайда, өтінішке қағаз тасығыштағы тиісті құжаттардың көшірмелері және салыстырып тексеру үшін төлнұсқалары қоса беріледі.</w:t>
      </w:r>
    </w:p>
    <w:bookmarkStart w:name="z106" w:id="88"/>
    <w:p>
      <w:pPr>
        <w:spacing w:after="0"/>
        <w:ind w:left="0"/>
        <w:jc w:val="both"/>
      </w:pPr>
      <w:r>
        <w:rPr>
          <w:rFonts w:ascii="Times New Roman"/>
          <w:b w:val="false"/>
          <w:i w:val="false"/>
          <w:color w:val="000000"/>
          <w:sz w:val="28"/>
        </w:rPr>
        <w:t>
      11. Өтінішті қабылдаған қалалық басқармалардың, жұмыспен қамту бөлімдері мен "Азаматтарға арналған үкімет" мемлекеттік корпорациясы бөлімшелерінің мамандары құжаттар топтамасының толықтығын тексереді.</w:t>
      </w:r>
    </w:p>
    <w:bookmarkEnd w:id="88"/>
    <w:bookmarkStart w:name="z107" w:id="89"/>
    <w:p>
      <w:pPr>
        <w:spacing w:after="0"/>
        <w:ind w:left="0"/>
        <w:jc w:val="both"/>
      </w:pPr>
      <w:r>
        <w:rPr>
          <w:rFonts w:ascii="Times New Roman"/>
          <w:b w:val="false"/>
          <w:i w:val="false"/>
          <w:color w:val="000000"/>
          <w:sz w:val="28"/>
        </w:rPr>
        <w:t>
      12. Құжаттарды беру кезінде өтініш берушіге:</w:t>
      </w:r>
    </w:p>
    <w:bookmarkEnd w:id="89"/>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бөлімшелерінде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басқармалар мен жұмыспен қамту бөлімдерінде – тіркелген және мемлекеттік қызметті алатын күні, құжаттарды қабылдаған адамның тегі мен аты-жөні көрсетілген талон.</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өтініш берушіге қабылданған шешім туралы өтініш берушінің ұялы телефонына sms-хабарлар жіберу арқылы хабарлайды.</w:t>
      </w:r>
    </w:p>
    <w:bookmarkStart w:name="z108" w:id="90"/>
    <w:p>
      <w:pPr>
        <w:spacing w:after="0"/>
        <w:ind w:left="0"/>
        <w:jc w:val="both"/>
      </w:pPr>
      <w:r>
        <w:rPr>
          <w:rFonts w:ascii="Times New Roman"/>
          <w:b w:val="false"/>
          <w:i w:val="false"/>
          <w:color w:val="000000"/>
          <w:sz w:val="28"/>
        </w:rPr>
        <w:t xml:space="preserve">
      13. Өтініш беруші тізбеге сәйкес құжаттардың толық топтамасын ұсынбаған және (немесе) қолданылу мерзімі өткен құжаттарды ұсынған жағдайда қалалық басқармалар, жұмыспен қамту бөлімдері және "Азаматтарға арналған үкімет" мемлекеттік корпорациясының бөлімшелері өтінішті қабылдаудан бас тартады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90"/>
    <w:bookmarkStart w:name="z109" w:id="91"/>
    <w:p>
      <w:pPr>
        <w:spacing w:after="0"/>
        <w:ind w:left="0"/>
        <w:jc w:val="both"/>
      </w:pPr>
      <w:r>
        <w:rPr>
          <w:rFonts w:ascii="Times New Roman"/>
          <w:b w:val="false"/>
          <w:i w:val="false"/>
          <w:color w:val="000000"/>
          <w:sz w:val="28"/>
        </w:rPr>
        <w:t>
      14. "Азаматтарға арналған үкімет" мемлекеттік корпорациясына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бөлімі "Азаматтарға арналған үкімет" мемлекеттік корпорациясына мемлекеттік қызметті көрсету мерзімі аяқталғанға дейін бір тәуліктен кешіктірмей ұсынады.</w:t>
      </w:r>
    </w:p>
    <w:bookmarkEnd w:id="91"/>
    <w:p>
      <w:pPr>
        <w:spacing w:after="0"/>
        <w:ind w:left="0"/>
        <w:jc w:val="both"/>
      </w:pPr>
      <w:r>
        <w:rPr>
          <w:rFonts w:ascii="Times New Roman"/>
          <w:b w:val="false"/>
          <w:i w:val="false"/>
          <w:color w:val="000000"/>
          <w:sz w:val="28"/>
        </w:rPr>
        <w:t>
      "Азаматтарға арналған үкімет" мемлекеттік корпорациясы бөлімшесінің қызметкерлері қабылдайтын құжаттар қалалық басқармаларға және жұмыспен қамту бөлімдеріне беріледі.</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нәтижені бір ай бойы сақтауды қамтамасыз етеді, одан кейін оларды одан әрі сақтау үшін қалалық басқармаларға және жұмыспен қамту бөлімдеріне береді. Өтініш беруші бір ай өткеннен кейін "Азаматтарға арналған үкімет" мемлекеттік корпорациясы бөлімшелерінің сұрау салуы бойынша қалалық басқармалар мен жұмыспен қамту бөлімдері бір жұмыс күні ішінде дайын құжаттарды өтініш берушіге беру үшін "Азаматтарға арналған үкімет" мемлекеттік корпорациясы бөлімшелеріне жібереді.</w:t>
      </w:r>
    </w:p>
    <w:bookmarkStart w:name="z110" w:id="92"/>
    <w:p>
      <w:pPr>
        <w:spacing w:after="0"/>
        <w:ind w:left="0"/>
        <w:jc w:val="both"/>
      </w:pPr>
      <w:r>
        <w:rPr>
          <w:rFonts w:ascii="Times New Roman"/>
          <w:b w:val="false"/>
          <w:i w:val="false"/>
          <w:color w:val="000000"/>
          <w:sz w:val="28"/>
        </w:rPr>
        <w:t xml:space="preserve">
      15. Мемлекеттік қызметті көрсету нәтижесі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көрсетілетін қызмет стандартына сай беріледі.</w:t>
      </w:r>
    </w:p>
    <w:bookmarkEnd w:id="92"/>
    <w:bookmarkStart w:name="z111" w:id="93"/>
    <w:p>
      <w:pPr>
        <w:spacing w:after="0"/>
        <w:ind w:left="0"/>
        <w:jc w:val="both"/>
      </w:pPr>
      <w:r>
        <w:rPr>
          <w:rFonts w:ascii="Times New Roman"/>
          <w:b w:val="false"/>
          <w:i w:val="false"/>
          <w:color w:val="000000"/>
          <w:sz w:val="28"/>
        </w:rPr>
        <w:t>
      16. Мемлекеттік қызметтер көрсету мәселелері бойынша қалалық басқармалардың, жұмыспен қамту бөлімдерінің және (немесе) олардың лауазымды адамдарының, "Азаматтарға арналған үкімет" мемлекеттік корпорациясы бөлімшелерінің және (немесе) оның қызметкерлерінің шешімдеріне, әрекеттеріне (әрекетсіздігіне) шағымдану:</w:t>
      </w:r>
    </w:p>
    <w:bookmarkEnd w:id="93"/>
    <w:bookmarkStart w:name="z112" w:id="94"/>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оның лауазымды адамдарының әрекеттеріне (әрекетсіздігіне) шағым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қалалық басқармалар, жұмыспен қамту бөлімдері басшыларының атына беріледі.</w:t>
      </w:r>
    </w:p>
    <w:bookmarkEnd w:id="94"/>
    <w:p>
      <w:pPr>
        <w:spacing w:after="0"/>
        <w:ind w:left="0"/>
        <w:jc w:val="both"/>
      </w:pPr>
      <w:r>
        <w:rPr>
          <w:rFonts w:ascii="Times New Roman"/>
          <w:b w:val="false"/>
          <w:i w:val="false"/>
          <w:color w:val="000000"/>
          <w:sz w:val="28"/>
        </w:rPr>
        <w:t>
      Шағым жазбаша нысанда пошта арқылы немесе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жұмыспен қамту бөлімінің кеңсесінде тіркеу (мөртабан, кіріс нөмірі және күні) шағымның қабылданғанын растау болып табылады;</w:t>
      </w:r>
    </w:p>
    <w:bookmarkStart w:name="z113" w:id="95"/>
    <w:p>
      <w:pPr>
        <w:spacing w:after="0"/>
        <w:ind w:left="0"/>
        <w:jc w:val="both"/>
      </w:pPr>
      <w:r>
        <w:rPr>
          <w:rFonts w:ascii="Times New Roman"/>
          <w:b w:val="false"/>
          <w:i w:val="false"/>
          <w:color w:val="000000"/>
          <w:sz w:val="28"/>
        </w:rPr>
        <w:t xml:space="preserve">
      2) "Азаматтарға арналған үкімет" мемлекеттік корпорациясы бөлімшелері қызметкерінің әрекетіне (әрекетсіздігіне) шағым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мен телефондар бойынша "Азаматтарға арналған үкімет" мемлекеттік корпорациясы бөлімшесінің басшысына жіберіледі.</w:t>
      </w:r>
    </w:p>
    <w:bookmarkEnd w:id="95"/>
    <w:p>
      <w:pPr>
        <w:spacing w:after="0"/>
        <w:ind w:left="0"/>
        <w:jc w:val="both"/>
      </w:pPr>
      <w:r>
        <w:rPr>
          <w:rFonts w:ascii="Times New Roman"/>
          <w:b w:val="false"/>
          <w:i w:val="false"/>
          <w:color w:val="000000"/>
          <w:sz w:val="28"/>
        </w:rPr>
        <w:t>
      Қолма-қол да, пошта арқылы да келіп түскен шағымның "Азаматтарға арналған үкімет" мемлекеттік корпорациясы бөлімшелерінің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"Азаматтарға арналған үкімет" мемлекеттік корпорациясы жұмыспен қамту бөлімдерінің немесе бөлімшелерінің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bookmarkStart w:name="z114" w:id="96"/>
    <w:p>
      <w:pPr>
        <w:spacing w:after="0"/>
        <w:ind w:left="0"/>
        <w:jc w:val="left"/>
      </w:pPr>
      <w:r>
        <w:rPr>
          <w:rFonts w:ascii="Times New Roman"/>
          <w:b/>
          <w:i w:val="false"/>
          <w:color w:val="000000"/>
        </w:rPr>
        <w:t xml:space="preserve"> 3-тарау. "Мүгедектерді санаторий-курорттық емдеумен қамтамасыз ету" проактивті қызметін көрсету тәртібі</w:t>
      </w:r>
    </w:p>
    <w:bookmarkEnd w:id="96"/>
    <w:bookmarkStart w:name="z115" w:id="97"/>
    <w:p>
      <w:pPr>
        <w:spacing w:after="0"/>
        <w:ind w:left="0"/>
        <w:jc w:val="both"/>
      </w:pPr>
      <w:r>
        <w:rPr>
          <w:rFonts w:ascii="Times New Roman"/>
          <w:b w:val="false"/>
          <w:i w:val="false"/>
          <w:color w:val="000000"/>
          <w:sz w:val="28"/>
        </w:rPr>
        <w:t>
      17. "Е-Собес" автоматтандырылған ақпараттық жүйесі (бұдан әрі – "Е-Собес" ААЖ) арқылы ұялы байланыстың абоненттік құрылғысының тіркелген телефон нөміріне санаторий-курорттық емдеуге оңалтудың жеке бағдарламасы болған кезде қызмет беруші өтініш берушіге осы қызметтер бойынша құжаттарды ресімдеуге келісім алу немесе бас тарту үшін проактивті форматта sms-хабарлама бастамашылық етеді.</w:t>
      </w:r>
    </w:p>
    <w:bookmarkEnd w:id="97"/>
    <w:p>
      <w:pPr>
        <w:spacing w:after="0"/>
        <w:ind w:left="0"/>
        <w:jc w:val="both"/>
      </w:pPr>
      <w:r>
        <w:rPr>
          <w:rFonts w:ascii="Times New Roman"/>
          <w:b w:val="false"/>
          <w:i w:val="false"/>
          <w:color w:val="000000"/>
          <w:sz w:val="28"/>
        </w:rPr>
        <w:t>
      Өтініш беруші смс-хабарлама арқылы тиісті кодпен проактивтті форматта қызметтер көрсетуге келісімді немесе бас тартуды растайды.</w:t>
      </w:r>
    </w:p>
    <w:bookmarkStart w:name="z116" w:id="98"/>
    <w:p>
      <w:pPr>
        <w:spacing w:after="0"/>
        <w:ind w:left="0"/>
        <w:jc w:val="both"/>
      </w:pPr>
      <w:r>
        <w:rPr>
          <w:rFonts w:ascii="Times New Roman"/>
          <w:b w:val="false"/>
          <w:i w:val="false"/>
          <w:color w:val="000000"/>
          <w:sz w:val="28"/>
        </w:rPr>
        <w:t>
      18. Өтініш берушінің проактивті қызмет көрсетуге келісімін алған кезде осы қызметтерді ұсынуға құжаттардың ресімделгенін растау туралы хабарлама жіберіледі.</w:t>
      </w:r>
    </w:p>
    <w:bookmarkEnd w:id="98"/>
    <w:p>
      <w:pPr>
        <w:spacing w:after="0"/>
        <w:ind w:left="0"/>
        <w:jc w:val="both"/>
      </w:pPr>
      <w:r>
        <w:rPr>
          <w:rFonts w:ascii="Times New Roman"/>
          <w:b w:val="false"/>
          <w:i w:val="false"/>
          <w:color w:val="000000"/>
          <w:sz w:val="28"/>
        </w:rPr>
        <w:t>
      Проактивті қызмет арқылы санаторий-курорттық емдеу үшін құжаттарды ресімдеуге өтініш берген күн ресімдеуге келісім алған күн болып саналады.</w:t>
      </w:r>
    </w:p>
    <w:bookmarkStart w:name="z117" w:id="99"/>
    <w:p>
      <w:pPr>
        <w:spacing w:after="0"/>
        <w:ind w:left="0"/>
        <w:jc w:val="both"/>
      </w:pPr>
      <w:r>
        <w:rPr>
          <w:rFonts w:ascii="Times New Roman"/>
          <w:b w:val="false"/>
          <w:i w:val="false"/>
          <w:color w:val="000000"/>
          <w:sz w:val="28"/>
        </w:rPr>
        <w:t>
      19. Проактивті қызмет арқылы мүгедектерді санаторий-курорттық емдеумен қамтамасыз ету үшін құжаттарды ресімдеу кезінде осы Қағидалардың 10-тармағында көзделген қажетті мәліметтерді алу үшін ақпараттық жүйелерге сұрау салу "Е-Собес" ААЖ арқылы жүзеге асырылады.</w:t>
      </w:r>
    </w:p>
    <w:bookmarkEnd w:id="99"/>
    <w:bookmarkStart w:name="z118" w:id="100"/>
    <w:p>
      <w:pPr>
        <w:spacing w:after="0"/>
        <w:ind w:left="0"/>
        <w:jc w:val="both"/>
      </w:pPr>
      <w:r>
        <w:rPr>
          <w:rFonts w:ascii="Times New Roman"/>
          <w:b w:val="false"/>
          <w:i w:val="false"/>
          <w:color w:val="000000"/>
          <w:sz w:val="28"/>
        </w:rPr>
        <w:t>
      20. Өтініш берушінің келісімі күнтізбелік он күн ішінде болмаған немесе проактивті қызмет көрсетуден бас тартқан жағдайда өтініш берушінің "Е-Собес" ААЖ-дағы ұялы телефонына бас тарту себептері көрсетілген мүгедектерді санаторий-курорттық емдеумен қамтамасыз ету үшін құжаттарды ресімдеудің мүмкін еместігі қалалық басқармаға, жұмыспен қамту бөліміне немесе "Азаматтарға арналған үкімет" мемлекеттік корпорациясының бөлімшесіне жүгіну қажеттігі туралы sms-хабар жіберіледі.</w:t>
      </w:r>
    </w:p>
    <w:bookmarkEnd w:id="100"/>
    <w:bookmarkStart w:name="z119" w:id="101"/>
    <w:p>
      <w:pPr>
        <w:spacing w:after="0"/>
        <w:ind w:left="0"/>
        <w:jc w:val="both"/>
      </w:pPr>
      <w:r>
        <w:rPr>
          <w:rFonts w:ascii="Times New Roman"/>
          <w:b w:val="false"/>
          <w:i w:val="false"/>
          <w:color w:val="000000"/>
          <w:sz w:val="28"/>
        </w:rPr>
        <w:t>
      21. Проактивті қызмет алуға келісім алған жағдайда қалалық басқарманың, жұмыспен қамту бөлімінің қызметкері "Е-Собес" ААЖ арқылы өтініш берушіге мүгедектерді санаторий-курорттық емдеумен қамтамасыз ету үшін құжаттарды ресімдеу туралы қабылданған шешім туралы өтініш берушінің ұялы телефонына sms-хабар жіберу арқылы хабарлайды.</w:t>
      </w:r>
    </w:p>
    <w:bookmarkEnd w:id="101"/>
    <w:p>
      <w:pPr>
        <w:spacing w:after="0"/>
        <w:ind w:left="0"/>
        <w:jc w:val="both"/>
      </w:pPr>
      <w:r>
        <w:rPr>
          <w:rFonts w:ascii="Times New Roman"/>
          <w:b w:val="false"/>
          <w:i w:val="false"/>
          <w:color w:val="000000"/>
          <w:sz w:val="28"/>
        </w:rPr>
        <w:t xml:space="preserve">
      Sms-хабарлар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sms-хабарлар журналында тіркеледі.</w:t>
      </w:r>
    </w:p>
    <w:bookmarkStart w:name="z120" w:id="102"/>
    <w:p>
      <w:pPr>
        <w:spacing w:after="0"/>
        <w:ind w:left="0"/>
        <w:jc w:val="left"/>
      </w:pPr>
      <w:r>
        <w:rPr>
          <w:rFonts w:ascii="Times New Roman"/>
          <w:b/>
          <w:i w:val="false"/>
          <w:color w:val="000000"/>
        </w:rPr>
        <w:t xml:space="preserve"> 4-тарау. Мүгедектерге және мүгедек балаларға санаторий-курорттық емделудi ұсыну тәртібі</w:t>
      </w:r>
    </w:p>
    <w:bookmarkEnd w:id="102"/>
    <w:bookmarkStart w:name="z121" w:id="103"/>
    <w:p>
      <w:pPr>
        <w:spacing w:after="0"/>
        <w:ind w:left="0"/>
        <w:jc w:val="both"/>
      </w:pPr>
      <w:r>
        <w:rPr>
          <w:rFonts w:ascii="Times New Roman"/>
          <w:b w:val="false"/>
          <w:i w:val="false"/>
          <w:color w:val="000000"/>
          <w:sz w:val="28"/>
        </w:rPr>
        <w:t>
      22. Қазақстан Республикасының мемлекеттік сатып алу туралы заңнамасына сәйкес мүгедек және мүгедек бала санаторий-курорттық емдеуге жіберілген жағдайда денсаулық сақтау ұйымы берген санаторий-курорттық картаның көшірмесі тұрғылықты жері бойынша қалалық басқармаға немесе жұмыспен қамту бөліміне ұсынылады.</w:t>
      </w:r>
    </w:p>
    <w:bookmarkEnd w:id="103"/>
    <w:bookmarkStart w:name="z122" w:id="104"/>
    <w:p>
      <w:pPr>
        <w:spacing w:after="0"/>
        <w:ind w:left="0"/>
        <w:jc w:val="both"/>
      </w:pPr>
      <w:r>
        <w:rPr>
          <w:rFonts w:ascii="Times New Roman"/>
          <w:b w:val="false"/>
          <w:i w:val="false"/>
          <w:color w:val="000000"/>
          <w:sz w:val="28"/>
        </w:rPr>
        <w:t>
      23. Жұмыспен қамту бөлімінің маманы "Е-Собес" ААЖ-ға өтініштегі деректерді, сондай-ақ ОЖБ-ны орындау немесе орындамау жөніндегі деректерді енгізеді. Кезінде іс-шараларды іске асыру ОЖБ Порталы арқылы әлеуметтік қызметтерді (бұдан әрі – Портал) ААЖ "Е-Собес" орындау автоматты түрде қойылады.</w:t>
      </w:r>
    </w:p>
    <w:bookmarkEnd w:id="104"/>
    <w:bookmarkStart w:name="z123" w:id="105"/>
    <w:p>
      <w:pPr>
        <w:spacing w:after="0"/>
        <w:ind w:left="0"/>
        <w:jc w:val="both"/>
      </w:pPr>
      <w:r>
        <w:rPr>
          <w:rFonts w:ascii="Times New Roman"/>
          <w:b w:val="false"/>
          <w:i w:val="false"/>
          <w:color w:val="000000"/>
          <w:sz w:val="28"/>
        </w:rPr>
        <w:t>
      24. Құжаттар топтамасы сәйкес келген жағдайда жұмыспен қамту бөлімдері құжаттарды қабылдаған күннен бастап он жұмыс күні ішінде өтініш берушіге санаторий-курорттық емдеуді ұсынуға құжаттарды ресімдеу туралы және Портал арқылы қамтамасыз еткен жағдайда өнім берушіні таңдау мақсатында http://aleumet.egov.kz Порталында өтініш беру қажетілігі туралы хабарлама жібереді. Хабарламада сондай-ақ Порталмен жұмыс жасау мәселелері бойынша сұрақтар туындаған кезде "Азаматтарға арналған үкімет" мемлекеттік корпорациясының бөлімшесіне немесе тіркелген жері бойынша жұмыспен қамту және әлеуметтік бағдарламалар басқармасына (бөліміне) жүгіну қажеттілігі туралы ақпарат көрсетіледі.</w:t>
      </w:r>
    </w:p>
    <w:bookmarkEnd w:id="105"/>
    <w:p>
      <w:pPr>
        <w:spacing w:after="0"/>
        <w:ind w:left="0"/>
        <w:jc w:val="both"/>
      </w:pPr>
      <w:r>
        <w:rPr>
          <w:rFonts w:ascii="Times New Roman"/>
          <w:b w:val="false"/>
          <w:i w:val="false"/>
          <w:color w:val="000000"/>
          <w:sz w:val="28"/>
        </w:rPr>
        <w:t>
      Өтініш берушіде интернет-ресурсқа қолжетімділігі болмаған жағдайда өтініш беруші "Азаматтарға арналған үкімет" мемлекеттік корпорациясының бөлімшесіне, жұмыспен қамту орталығына немесе жұмыспен қамту бөліміне жүгінеді.</w:t>
      </w:r>
    </w:p>
    <w:bookmarkStart w:name="z124" w:id="106"/>
    <w:p>
      <w:pPr>
        <w:spacing w:after="0"/>
        <w:ind w:left="0"/>
        <w:jc w:val="both"/>
      </w:pPr>
      <w:r>
        <w:rPr>
          <w:rFonts w:ascii="Times New Roman"/>
          <w:b w:val="false"/>
          <w:i w:val="false"/>
          <w:color w:val="000000"/>
          <w:sz w:val="28"/>
        </w:rPr>
        <w:t>
      25. Қалалық басқарма, жұмыспен қамту бөлімі өтiнiш берген, ОЖБ-ға сәйкес санаторий-курорттық емделу ұсынылған мүгедектер мен мүгедек балалардың тiзiмдерiн қалыптастырады.</w:t>
      </w:r>
    </w:p>
    <w:bookmarkEnd w:id="106"/>
    <w:bookmarkStart w:name="z125" w:id="107"/>
    <w:p>
      <w:pPr>
        <w:spacing w:after="0"/>
        <w:ind w:left="0"/>
        <w:jc w:val="both"/>
      </w:pPr>
      <w:r>
        <w:rPr>
          <w:rFonts w:ascii="Times New Roman"/>
          <w:b w:val="false"/>
          <w:i w:val="false"/>
          <w:color w:val="000000"/>
          <w:sz w:val="28"/>
        </w:rPr>
        <w:t>
      26. Өтінiштердi тiркеудi қалалық басқарма, жұмыспен қамту бөлімі олардың келiп түсу тәртiбiмен жүзеге асырады.</w:t>
      </w:r>
    </w:p>
    <w:bookmarkEnd w:id="107"/>
    <w:bookmarkStart w:name="z126" w:id="108"/>
    <w:p>
      <w:pPr>
        <w:spacing w:after="0"/>
        <w:ind w:left="0"/>
        <w:jc w:val="both"/>
      </w:pPr>
      <w:r>
        <w:rPr>
          <w:rFonts w:ascii="Times New Roman"/>
          <w:b w:val="false"/>
          <w:i w:val="false"/>
          <w:color w:val="000000"/>
          <w:sz w:val="28"/>
        </w:rPr>
        <w:t>
      27. Жұмыспен қамту бөлімі қалыптастырған тiзiмдер жарты жылда бір реет, есепті кезеңнен кейінгі айдың 10-күнінен кешіктірілмей облыстық басқармаға ұсынылады.</w:t>
      </w:r>
    </w:p>
    <w:bookmarkEnd w:id="108"/>
    <w:bookmarkStart w:name="z127" w:id="109"/>
    <w:p>
      <w:pPr>
        <w:spacing w:after="0"/>
        <w:ind w:left="0"/>
        <w:jc w:val="both"/>
      </w:pPr>
      <w:r>
        <w:rPr>
          <w:rFonts w:ascii="Times New Roman"/>
          <w:b w:val="false"/>
          <w:i w:val="false"/>
          <w:color w:val="000000"/>
          <w:sz w:val="28"/>
        </w:rPr>
        <w:t>
      28. Қазақстан Республикасының мемлекеттік сатып алу туралы заңнамасына сәйкес санаторий-курорттық емдеуге жолдамалармен қамтамасыз етуді облыстық басқарма жүзеге асырады, ол ұсынылған тiзiмдерге сәйкес жолдамаларды мақсаты бойынша пайдалану үшін оларды жұмыспен қамту бөлімдері арасында бөледi.</w:t>
      </w:r>
    </w:p>
    <w:bookmarkEnd w:id="109"/>
    <w:p>
      <w:pPr>
        <w:spacing w:after="0"/>
        <w:ind w:left="0"/>
        <w:jc w:val="both"/>
      </w:pPr>
      <w:r>
        <w:rPr>
          <w:rFonts w:ascii="Times New Roman"/>
          <w:b w:val="false"/>
          <w:i w:val="false"/>
          <w:color w:val="000000"/>
          <w:sz w:val="28"/>
        </w:rPr>
        <w:t>
      Порталда өтініш беруші санаторий-курорттық емдеудің өнім берушісін өзі таңдайды.</w:t>
      </w:r>
    </w:p>
    <w:bookmarkStart w:name="z128" w:id="110"/>
    <w:p>
      <w:pPr>
        <w:spacing w:after="0"/>
        <w:ind w:left="0"/>
        <w:jc w:val="both"/>
      </w:pPr>
      <w:r>
        <w:rPr>
          <w:rFonts w:ascii="Times New Roman"/>
          <w:b w:val="false"/>
          <w:i w:val="false"/>
          <w:color w:val="000000"/>
          <w:sz w:val="28"/>
        </w:rPr>
        <w:t>
      29. Қазақстан Республикасының мемлекеттік сатып алу туралы заңнамасына сәйкес санаторий-курорттық емдеумен қамтамасыз ету кезінде жолдаманы қалалық басқарма, жұмыспен қамту бөлімі өтініш берушінің қолына бередi.</w:t>
      </w:r>
    </w:p>
    <w:bookmarkEnd w:id="110"/>
    <w:bookmarkStart w:name="z129" w:id="111"/>
    <w:p>
      <w:pPr>
        <w:spacing w:after="0"/>
        <w:ind w:left="0"/>
        <w:jc w:val="both"/>
      </w:pPr>
      <w:r>
        <w:rPr>
          <w:rFonts w:ascii="Times New Roman"/>
          <w:b w:val="false"/>
          <w:i w:val="false"/>
          <w:color w:val="000000"/>
          <w:sz w:val="28"/>
        </w:rPr>
        <w:t>
      30. Жолдама беруден бас тартылған жағдайда қалалық басқарма, жұмыспен қамту бөлімі өтініш қабылданған күннен бастап бес жұмыс күні iшiнде өтiнiш берушiге жазбаша дәлелдi бас тартуды береді.</w:t>
      </w:r>
    </w:p>
    <w:bookmarkEnd w:id="111"/>
    <w:bookmarkStart w:name="z130" w:id="112"/>
    <w:p>
      <w:pPr>
        <w:spacing w:after="0"/>
        <w:ind w:left="0"/>
        <w:jc w:val="both"/>
      </w:pPr>
      <w:r>
        <w:rPr>
          <w:rFonts w:ascii="Times New Roman"/>
          <w:b w:val="false"/>
          <w:i w:val="false"/>
          <w:color w:val="000000"/>
          <w:sz w:val="28"/>
        </w:rPr>
        <w:t>
      31. Жолдаманы белгілі бiр себептермен (қайтыс болу, сырқаттану және қалалық басқарма, жұмыспен қамту бөлімі дәлелдi деп таныған басқа да) пайдалануға мүмкiндiк болмаған жағдайда, ол қалалық басқармаға, жұмыспен қамту бөліміне қайтарылуға және кезектiлік тәртiбiмен басқа адамға берiлуге тиiс.</w:t>
      </w:r>
    </w:p>
    <w:bookmarkEnd w:id="112"/>
    <w:p>
      <w:pPr>
        <w:spacing w:after="0"/>
        <w:ind w:left="0"/>
        <w:jc w:val="both"/>
      </w:pPr>
      <w:r>
        <w:rPr>
          <w:rFonts w:ascii="Times New Roman"/>
          <w:b w:val="false"/>
          <w:i w:val="false"/>
          <w:color w:val="000000"/>
          <w:sz w:val="28"/>
        </w:rPr>
        <w:t>
      Жолдаманы қайтару журналда белгiленедi.</w:t>
      </w:r>
    </w:p>
    <w:bookmarkStart w:name="z131" w:id="113"/>
    <w:p>
      <w:pPr>
        <w:spacing w:after="0"/>
        <w:ind w:left="0"/>
        <w:jc w:val="both"/>
      </w:pPr>
      <w:r>
        <w:rPr>
          <w:rFonts w:ascii="Times New Roman"/>
          <w:b w:val="false"/>
          <w:i w:val="false"/>
          <w:color w:val="000000"/>
          <w:sz w:val="28"/>
        </w:rPr>
        <w:t>
      32. Жолдама дәлелдi себептер бойынша пайдаланылмаған жағдайда, берiлген жолдама мүмкiндігінше келу кестесiне сәйкес басқа кезеңнiң жолдамасына, бiрақ ауыстырылуға жататын жолдамада көрсетілген келу басталғанға дейiн үш күннен кешiктiрiлмей ауыстырылады.</w:t>
      </w:r>
    </w:p>
    <w:bookmarkEnd w:id="113"/>
    <w:bookmarkStart w:name="z132" w:id="114"/>
    <w:p>
      <w:pPr>
        <w:spacing w:after="0"/>
        <w:ind w:left="0"/>
        <w:jc w:val="both"/>
      </w:pPr>
      <w:r>
        <w:rPr>
          <w:rFonts w:ascii="Times New Roman"/>
          <w:b w:val="false"/>
          <w:i w:val="false"/>
          <w:color w:val="000000"/>
          <w:sz w:val="28"/>
        </w:rPr>
        <w:t>
      33. Жолдамалар күнтiзбелiк жылы бiр реттен артық емес, күнтізбелік 14 күнге беріледi.</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емделудi ұсыну қағидаларына</w:t>
            </w:r>
            <w:r>
              <w:br/>
            </w:r>
            <w:r>
              <w:rPr>
                <w:rFonts w:ascii="Times New Roman"/>
                <w:b w:val="false"/>
                <w:i w:val="false"/>
                <w:color w:val="000000"/>
                <w:sz w:val="20"/>
              </w:rPr>
              <w:t>1-қосымша</w:t>
            </w:r>
          </w:p>
        </w:tc>
      </w:tr>
    </w:tbl>
    <w:bookmarkStart w:name="z134" w:id="115"/>
    <w:p>
      <w:pPr>
        <w:spacing w:after="0"/>
        <w:ind w:left="0"/>
        <w:jc w:val="left"/>
      </w:pPr>
      <w:r>
        <w:rPr>
          <w:rFonts w:ascii="Times New Roman"/>
          <w:b/>
          <w:i w:val="false"/>
          <w:color w:val="000000"/>
        </w:rPr>
        <w:t xml:space="preserve"> Мүгедектерді санаторий-курорттық емделумен қамтамасыз етуге медициналық қарсы көрсетілімдер</w:t>
      </w:r>
    </w:p>
    <w:bookmarkEnd w:id="115"/>
    <w:bookmarkStart w:name="z135" w:id="116"/>
    <w:p>
      <w:pPr>
        <w:spacing w:after="0"/>
        <w:ind w:left="0"/>
        <w:jc w:val="both"/>
      </w:pPr>
      <w:r>
        <w:rPr>
          <w:rFonts w:ascii="Times New Roman"/>
          <w:b w:val="false"/>
          <w:i w:val="false"/>
          <w:color w:val="000000"/>
          <w:sz w:val="28"/>
        </w:rPr>
        <w:t>
      1. Жіті сатысындағы барлық аурулар, асқыну сатысындағы немесе жіті іріңді процестермен асқынған созылмалы, сондай-ақ стационарлық емдеуді қажет ететін, оның ішінде хирургиялық араласуды талап ететін барлық аурулар.</w:t>
      </w:r>
    </w:p>
    <w:bookmarkEnd w:id="116"/>
    <w:bookmarkStart w:name="z136" w:id="117"/>
    <w:p>
      <w:pPr>
        <w:spacing w:after="0"/>
        <w:ind w:left="0"/>
        <w:jc w:val="both"/>
      </w:pPr>
      <w:r>
        <w:rPr>
          <w:rFonts w:ascii="Times New Roman"/>
          <w:b w:val="false"/>
          <w:i w:val="false"/>
          <w:color w:val="000000"/>
          <w:sz w:val="28"/>
        </w:rPr>
        <w:t>
      2. Оқшаулау мерзімі аяқталғанға дейінгі инфекциялық аурулар.</w:t>
      </w:r>
    </w:p>
    <w:bookmarkEnd w:id="117"/>
    <w:bookmarkStart w:name="z137" w:id="118"/>
    <w:p>
      <w:pPr>
        <w:spacing w:after="0"/>
        <w:ind w:left="0"/>
        <w:jc w:val="both"/>
      </w:pPr>
      <w:r>
        <w:rPr>
          <w:rFonts w:ascii="Times New Roman"/>
          <w:b w:val="false"/>
          <w:i w:val="false"/>
          <w:color w:val="000000"/>
          <w:sz w:val="28"/>
        </w:rPr>
        <w:t>
      3. Жіті және жұқпалы түрдегі барлық венерологиялық аурулар.</w:t>
      </w:r>
    </w:p>
    <w:bookmarkEnd w:id="118"/>
    <w:bookmarkStart w:name="z138" w:id="119"/>
    <w:p>
      <w:pPr>
        <w:spacing w:after="0"/>
        <w:ind w:left="0"/>
        <w:jc w:val="both"/>
      </w:pPr>
      <w:r>
        <w:rPr>
          <w:rFonts w:ascii="Times New Roman"/>
          <w:b w:val="false"/>
          <w:i w:val="false"/>
          <w:color w:val="000000"/>
          <w:sz w:val="28"/>
        </w:rPr>
        <w:t>
      4. Қатерлі жаңа өскіндер.</w:t>
      </w:r>
    </w:p>
    <w:bookmarkEnd w:id="119"/>
    <w:bookmarkStart w:name="z139" w:id="120"/>
    <w:p>
      <w:pPr>
        <w:spacing w:after="0"/>
        <w:ind w:left="0"/>
        <w:jc w:val="both"/>
      </w:pPr>
      <w:r>
        <w:rPr>
          <w:rFonts w:ascii="Times New Roman"/>
          <w:b w:val="false"/>
          <w:i w:val="false"/>
          <w:color w:val="000000"/>
          <w:sz w:val="28"/>
        </w:rPr>
        <w:t>
      5. Аурулар өздігінен жүріп-тұра алмайтын және өзіне-өзі қызмет көрсете алмайтын, ұдайы күтімді қажет ететін (көру ағзасының аурулары бар адамдарға арналған, омыртқа жұлыны ауыратын науқастарға арналған мамандандырылған санаторийлерде емделуге тиіс адамдардан басқа) барлық аурулар.</w:t>
      </w:r>
    </w:p>
    <w:bookmarkEnd w:id="120"/>
    <w:bookmarkStart w:name="z140" w:id="121"/>
    <w:p>
      <w:pPr>
        <w:spacing w:after="0"/>
        <w:ind w:left="0"/>
        <w:jc w:val="both"/>
      </w:pPr>
      <w:r>
        <w:rPr>
          <w:rFonts w:ascii="Times New Roman"/>
          <w:b w:val="false"/>
          <w:i w:val="false"/>
          <w:color w:val="000000"/>
          <w:sz w:val="28"/>
        </w:rPr>
        <w:t>
      6. Психикалық аурулар. Нашақорлық пен созылмалы маскүнемдіктің барлық түрлері.</w:t>
      </w:r>
    </w:p>
    <w:bookmarkEnd w:id="121"/>
    <w:bookmarkStart w:name="z141" w:id="122"/>
    <w:p>
      <w:pPr>
        <w:spacing w:after="0"/>
        <w:ind w:left="0"/>
        <w:jc w:val="both"/>
      </w:pPr>
      <w:r>
        <w:rPr>
          <w:rFonts w:ascii="Times New Roman"/>
          <w:b w:val="false"/>
          <w:i w:val="false"/>
          <w:color w:val="000000"/>
          <w:sz w:val="28"/>
        </w:rPr>
        <w:t>
      7. Құрысу талмалары және олардың эквиваленті, ақыл-ес кемістігі, мінез-құлықтың және әлеуметтік бейімделуінің айқын байқалатын бұзылыстары бар адамның патологиялық дамуы.</w:t>
      </w:r>
    </w:p>
    <w:bookmarkEnd w:id="122"/>
    <w:bookmarkStart w:name="z142" w:id="123"/>
    <w:p>
      <w:pPr>
        <w:spacing w:after="0"/>
        <w:ind w:left="0"/>
        <w:jc w:val="both"/>
      </w:pPr>
      <w:r>
        <w:rPr>
          <w:rFonts w:ascii="Times New Roman"/>
          <w:b w:val="false"/>
          <w:i w:val="false"/>
          <w:color w:val="000000"/>
          <w:sz w:val="28"/>
        </w:rPr>
        <w:t>
      8. Синкопалдық жай-күйі.</w:t>
      </w:r>
    </w:p>
    <w:bookmarkEnd w:id="123"/>
    <w:bookmarkStart w:name="z143" w:id="124"/>
    <w:p>
      <w:pPr>
        <w:spacing w:after="0"/>
        <w:ind w:left="0"/>
        <w:jc w:val="both"/>
      </w:pPr>
      <w:r>
        <w:rPr>
          <w:rFonts w:ascii="Times New Roman"/>
          <w:b w:val="false"/>
          <w:i w:val="false"/>
          <w:color w:val="000000"/>
          <w:sz w:val="28"/>
        </w:rPr>
        <w:t>
      9. Кез келген жерде шоғырланған эхинококкоз.</w:t>
      </w:r>
    </w:p>
    <w:bookmarkEnd w:id="124"/>
    <w:bookmarkStart w:name="z144" w:id="125"/>
    <w:p>
      <w:pPr>
        <w:spacing w:after="0"/>
        <w:ind w:left="0"/>
        <w:jc w:val="both"/>
      </w:pPr>
      <w:r>
        <w:rPr>
          <w:rFonts w:ascii="Times New Roman"/>
          <w:b w:val="false"/>
          <w:i w:val="false"/>
          <w:color w:val="000000"/>
          <w:sz w:val="28"/>
        </w:rPr>
        <w:t>
      10. Әртүрлі жағдайда жиі қайталанатын немесе көп қан кетулер.</w:t>
      </w:r>
    </w:p>
    <w:bookmarkEnd w:id="125"/>
    <w:bookmarkStart w:name="z145" w:id="126"/>
    <w:p>
      <w:pPr>
        <w:spacing w:after="0"/>
        <w:ind w:left="0"/>
        <w:jc w:val="both"/>
      </w:pPr>
      <w:r>
        <w:rPr>
          <w:rFonts w:ascii="Times New Roman"/>
          <w:b w:val="false"/>
          <w:i w:val="false"/>
          <w:color w:val="000000"/>
          <w:sz w:val="28"/>
        </w:rPr>
        <w:t>
      11. Акушерлік паталогия бар болса барлық кезеңдегі жүктілік немесе 18 аптадан бастап қалыпты жүктілік (санаторий-курорттық емделуге жіберу сәтінде).</w:t>
      </w:r>
    </w:p>
    <w:bookmarkEnd w:id="126"/>
    <w:bookmarkStart w:name="z146" w:id="127"/>
    <w:p>
      <w:pPr>
        <w:spacing w:after="0"/>
        <w:ind w:left="0"/>
        <w:jc w:val="both"/>
      </w:pPr>
      <w:r>
        <w:rPr>
          <w:rFonts w:ascii="Times New Roman"/>
          <w:b w:val="false"/>
          <w:i w:val="false"/>
          <w:color w:val="000000"/>
          <w:sz w:val="28"/>
        </w:rPr>
        <w:t>
      12. Туберкулездің белсенді кезеңіндегі барлық формалары (туберкулездік емес профильдегі курорттар мен санаторийлер үшін).</w:t>
      </w:r>
    </w:p>
    <w:bookmarkEnd w:id="127"/>
    <w:bookmarkStart w:name="z147" w:id="128"/>
    <w:p>
      <w:pPr>
        <w:spacing w:after="0"/>
        <w:ind w:left="0"/>
        <w:jc w:val="both"/>
      </w:pPr>
      <w:r>
        <w:rPr>
          <w:rFonts w:ascii="Times New Roman"/>
          <w:b w:val="false"/>
          <w:i w:val="false"/>
          <w:color w:val="000000"/>
          <w:sz w:val="28"/>
        </w:rPr>
        <w:t>
      13. Кез келген текті кахексия.</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емделудi 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29"/>
    <w:p>
      <w:pPr>
        <w:spacing w:after="0"/>
        <w:ind w:left="0"/>
        <w:jc w:val="left"/>
      </w:pPr>
      <w:r>
        <w:rPr>
          <w:rFonts w:ascii="Times New Roman"/>
          <w:b/>
          <w:i w:val="false"/>
          <w:color w:val="000000"/>
        </w:rPr>
        <w:t xml:space="preserve"> Өтiнiштердi тiркеу және жолдамаларды беру журналы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және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қабылдау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кім берді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Емдеушi дәрiгерлер ұсынған санаторий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берілген санаторийдiң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берілген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берушiнiң не жолдама алған адамның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қайтарылған күнi және себептерi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30"/>
    <w:p>
      <w:pPr>
        <w:spacing w:after="0"/>
        <w:ind w:left="0"/>
        <w:jc w:val="both"/>
      </w:pPr>
      <w:r>
        <w:rPr>
          <w:rFonts w:ascii="Times New Roman"/>
          <w:b w:val="false"/>
          <w:i w:val="false"/>
          <w:color w:val="000000"/>
          <w:sz w:val="28"/>
        </w:rPr>
        <w:t>
      Ескертпе: Журнал өтiнiштердiң келiп түсу шегіне қарай қатаң жүйелілікпен толтырылады.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емделудi ұсыну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_________________________ санаторий-курорттық емдеуді алған мүгедектердің тізімі санаторийдің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және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Санаторийге келу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Санаторийден шығу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емделу күндерінің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емделудi 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___________________</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p>
        </w:tc>
      </w:tr>
    </w:tbl>
    <w:bookmarkStart w:name="z153" w:id="131"/>
    <w:p>
      <w:pPr>
        <w:spacing w:after="0"/>
        <w:ind w:left="0"/>
        <w:jc w:val="left"/>
      </w:pPr>
      <w:r>
        <w:rPr>
          <w:rFonts w:ascii="Times New Roman"/>
          <w:b/>
          <w:i w:val="false"/>
          <w:color w:val="000000"/>
        </w:rPr>
        <w:t xml:space="preserve"> Оңалтудың жеке бағдарламасының әлеуметтік бөлігіне сәйкес оңалту құралдары мен қызметтерін ұсынуға өтініш</w:t>
      </w:r>
    </w:p>
    <w:bookmarkEnd w:id="131"/>
    <w:p>
      <w:pPr>
        <w:spacing w:after="0"/>
        <w:ind w:left="0"/>
        <w:jc w:val="both"/>
      </w:pPr>
      <w:r>
        <w:rPr>
          <w:rFonts w:ascii="Times New Roman"/>
          <w:b w:val="false"/>
          <w:i w:val="false"/>
          <w:color w:val="000000"/>
          <w:sz w:val="28"/>
        </w:rPr>
        <w:t xml:space="preserve">
      Тегi 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 </w:t>
      </w:r>
    </w:p>
    <w:p>
      <w:pPr>
        <w:spacing w:after="0"/>
        <w:ind w:left="0"/>
        <w:jc w:val="both"/>
      </w:pPr>
      <w:r>
        <w:rPr>
          <w:rFonts w:ascii="Times New Roman"/>
          <w:b w:val="false"/>
          <w:i w:val="false"/>
          <w:color w:val="000000"/>
          <w:sz w:val="28"/>
        </w:rPr>
        <w:t xml:space="preserve">
      Әкесiнiң аты (бар болса) ____________________________________________ </w:t>
      </w:r>
    </w:p>
    <w:p>
      <w:pPr>
        <w:spacing w:after="0"/>
        <w:ind w:left="0"/>
        <w:jc w:val="both"/>
      </w:pPr>
      <w:r>
        <w:rPr>
          <w:rFonts w:ascii="Times New Roman"/>
          <w:b w:val="false"/>
          <w:i w:val="false"/>
          <w:color w:val="000000"/>
          <w:sz w:val="28"/>
        </w:rPr>
        <w:t xml:space="preserve">
      Туған күнi ______________________________________________________ </w:t>
      </w:r>
    </w:p>
    <w:p>
      <w:pPr>
        <w:spacing w:after="0"/>
        <w:ind w:left="0"/>
        <w:jc w:val="both"/>
      </w:pPr>
      <w:r>
        <w:rPr>
          <w:rFonts w:ascii="Times New Roman"/>
          <w:b w:val="false"/>
          <w:i w:val="false"/>
          <w:color w:val="000000"/>
          <w:sz w:val="28"/>
        </w:rPr>
        <w:t xml:space="preserve">
      Мүгедектiгi 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 түрі _____________________________ </w:t>
      </w:r>
    </w:p>
    <w:p>
      <w:pPr>
        <w:spacing w:after="0"/>
        <w:ind w:left="0"/>
        <w:jc w:val="both"/>
      </w:pPr>
      <w:r>
        <w:rPr>
          <w:rFonts w:ascii="Times New Roman"/>
          <w:b w:val="false"/>
          <w:i w:val="false"/>
          <w:color w:val="000000"/>
          <w:sz w:val="28"/>
        </w:rPr>
        <w:t xml:space="preserve">
      Құжаттың нөмірі: _________ кім берген: _______________________ </w:t>
      </w:r>
    </w:p>
    <w:p>
      <w:pPr>
        <w:spacing w:after="0"/>
        <w:ind w:left="0"/>
        <w:jc w:val="both"/>
      </w:pPr>
      <w:r>
        <w:rPr>
          <w:rFonts w:ascii="Times New Roman"/>
          <w:b w:val="false"/>
          <w:i w:val="false"/>
          <w:color w:val="000000"/>
          <w:sz w:val="28"/>
        </w:rPr>
        <w:t xml:space="preserve">
      Берілген күні: "___" _______ _______ жылы </w:t>
      </w:r>
    </w:p>
    <w:p>
      <w:pPr>
        <w:spacing w:after="0"/>
        <w:ind w:left="0"/>
        <w:jc w:val="both"/>
      </w:pPr>
      <w:r>
        <w:rPr>
          <w:rFonts w:ascii="Times New Roman"/>
          <w:b w:val="false"/>
          <w:i w:val="false"/>
          <w:color w:val="000000"/>
          <w:sz w:val="28"/>
        </w:rPr>
        <w:t xml:space="preserve">
      Жеке сәйкестендіру нөмірі:_________ </w:t>
      </w:r>
    </w:p>
    <w:p>
      <w:pPr>
        <w:spacing w:after="0"/>
        <w:ind w:left="0"/>
        <w:jc w:val="both"/>
      </w:pPr>
      <w:r>
        <w:rPr>
          <w:rFonts w:ascii="Times New Roman"/>
          <w:b w:val="false"/>
          <w:i w:val="false"/>
          <w:color w:val="000000"/>
          <w:sz w:val="28"/>
        </w:rPr>
        <w:t xml:space="preserve">
      Тұрақты тұратын жерінің мекенжайы (тіркелген): </w:t>
      </w:r>
    </w:p>
    <w:p>
      <w:pPr>
        <w:spacing w:after="0"/>
        <w:ind w:left="0"/>
        <w:jc w:val="both"/>
      </w:pPr>
      <w:r>
        <w:rPr>
          <w:rFonts w:ascii="Times New Roman"/>
          <w:b w:val="false"/>
          <w:i w:val="false"/>
          <w:color w:val="000000"/>
          <w:sz w:val="28"/>
        </w:rPr>
        <w:t xml:space="preserve">
      Облыс ________________________________________________________ </w:t>
      </w:r>
    </w:p>
    <w:p>
      <w:pPr>
        <w:spacing w:after="0"/>
        <w:ind w:left="0"/>
        <w:jc w:val="both"/>
      </w:pPr>
      <w:r>
        <w:rPr>
          <w:rFonts w:ascii="Times New Roman"/>
          <w:b w:val="false"/>
          <w:i w:val="false"/>
          <w:color w:val="000000"/>
          <w:sz w:val="28"/>
        </w:rPr>
        <w:t xml:space="preserve">
      қала (аудан) _____________ауыл: _____________________________ </w:t>
      </w:r>
    </w:p>
    <w:p>
      <w:pPr>
        <w:spacing w:after="0"/>
        <w:ind w:left="0"/>
        <w:jc w:val="both"/>
      </w:pPr>
      <w:r>
        <w:rPr>
          <w:rFonts w:ascii="Times New Roman"/>
          <w:b w:val="false"/>
          <w:i w:val="false"/>
          <w:color w:val="000000"/>
          <w:sz w:val="28"/>
        </w:rPr>
        <w:t xml:space="preserve">
      көше (шағынаудан)_______ ________ -үй _____ -пәтер _______________ </w:t>
      </w:r>
    </w:p>
    <w:p>
      <w:pPr>
        <w:spacing w:after="0"/>
        <w:ind w:left="0"/>
        <w:jc w:val="both"/>
      </w:pPr>
      <w:r>
        <w:rPr>
          <w:rFonts w:ascii="Times New Roman"/>
          <w:b w:val="false"/>
          <w:i w:val="false"/>
          <w:color w:val="000000"/>
          <w:sz w:val="28"/>
        </w:rPr>
        <w:t xml:space="preserve">
      Телефон __________________________________________________ </w:t>
      </w:r>
    </w:p>
    <w:p>
      <w:pPr>
        <w:spacing w:after="0"/>
        <w:ind w:left="0"/>
        <w:jc w:val="both"/>
      </w:pPr>
      <w:r>
        <w:rPr>
          <w:rFonts w:ascii="Times New Roman"/>
          <w:b w:val="false"/>
          <w:i w:val="false"/>
          <w:color w:val="000000"/>
          <w:sz w:val="28"/>
        </w:rPr>
        <w:t xml:space="preserve">
      Қызметтер ұсыну үшін құжаттар қабылдауды сұраймын: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(протездік-ортопедиялық көмек, сурдотехникалық құралдар, тифлотехникалық </w:t>
      </w:r>
    </w:p>
    <w:p>
      <w:pPr>
        <w:spacing w:after="0"/>
        <w:ind w:left="0"/>
        <w:jc w:val="both"/>
      </w:pPr>
      <w:r>
        <w:rPr>
          <w:rFonts w:ascii="Times New Roman"/>
          <w:b w:val="false"/>
          <w:i w:val="false"/>
          <w:color w:val="000000"/>
          <w:sz w:val="28"/>
        </w:rPr>
        <w:t xml:space="preserve">
      құралдар, міндетті гигиеналық құралдар, жеке көмекшінің қызметтері, ымдау тілі </w:t>
      </w:r>
    </w:p>
    <w:p>
      <w:pPr>
        <w:spacing w:after="0"/>
        <w:ind w:left="0"/>
        <w:jc w:val="both"/>
      </w:pPr>
      <w:r>
        <w:rPr>
          <w:rFonts w:ascii="Times New Roman"/>
          <w:b w:val="false"/>
          <w:i w:val="false"/>
          <w:color w:val="000000"/>
          <w:sz w:val="28"/>
        </w:rPr>
        <w:t xml:space="preserve">
      маманыныңқызметтері, санаторий-курорттық емделу, кресло-арбалар)___________ </w:t>
      </w:r>
    </w:p>
    <w:p>
      <w:pPr>
        <w:spacing w:after="0"/>
        <w:ind w:left="0"/>
        <w:jc w:val="both"/>
      </w:pPr>
      <w:r>
        <w:rPr>
          <w:rFonts w:ascii="Times New Roman"/>
          <w:b w:val="false"/>
          <w:i w:val="false"/>
          <w:color w:val="000000"/>
          <w:sz w:val="28"/>
        </w:rPr>
        <w:t xml:space="preserve">
      (қажетінің асты сызылсын, жазылсын) </w:t>
      </w:r>
    </w:p>
    <w:p>
      <w:pPr>
        <w:spacing w:after="0"/>
        <w:ind w:left="0"/>
        <w:jc w:val="both"/>
      </w:pPr>
      <w:r>
        <w:rPr>
          <w:rFonts w:ascii="Times New Roman"/>
          <w:b w:val="false"/>
          <w:i w:val="false"/>
          <w:color w:val="000000"/>
          <w:sz w:val="28"/>
        </w:rPr>
        <w:t>
      Міндетті гигиеналық құралдар және (немесе) кресло-арбалар ұсынуға өтініш беру кезінде:</w:t>
      </w:r>
    </w:p>
    <w:p>
      <w:pPr>
        <w:spacing w:after="0"/>
        <w:ind w:left="0"/>
        <w:jc w:val="both"/>
      </w:pPr>
      <w:r>
        <w:rPr>
          <w:rFonts w:ascii="Times New Roman"/>
          <w:b w:val="false"/>
          <w:i w:val="false"/>
          <w:color w:val="000000"/>
          <w:sz w:val="28"/>
        </w:rPr>
        <w:t>
      салмағы ______ кг, бойы _________ см, бөксе ауданы __________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ресімдеуге қажетті менің дербес деректерімді жинауға және өңдеуге, ақпараттық жүйелерде қамтылған, заңмен қорғалатын құпиядан тұратын мәліметтерді пайдалануға келісім беремін.</w:t>
      </w:r>
    </w:p>
    <w:p>
      <w:pPr>
        <w:spacing w:after="0"/>
        <w:ind w:left="0"/>
        <w:jc w:val="both"/>
      </w:pPr>
      <w:r>
        <w:rPr>
          <w:rFonts w:ascii="Times New Roman"/>
          <w:b w:val="false"/>
          <w:i w:val="false"/>
          <w:color w:val="000000"/>
          <w:sz w:val="28"/>
        </w:rPr>
        <w:t>
      "____"__________ 20____ жыл.</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(заңды өкілінің) тегі, аты, әкесінің аты (бар болса), қолы) </w:t>
      </w:r>
    </w:p>
    <w:p>
      <w:pPr>
        <w:spacing w:after="0"/>
        <w:ind w:left="0"/>
        <w:jc w:val="both"/>
      </w:pPr>
      <w:r>
        <w:rPr>
          <w:rFonts w:ascii="Times New Roman"/>
          <w:b w:val="false"/>
          <w:i w:val="false"/>
          <w:color w:val="000000"/>
          <w:sz w:val="28"/>
        </w:rPr>
        <w:t>
      ____________________________________________________________________________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 20____ жыл.</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__________________________________ өтініші қабылданды.</w:t>
      </w:r>
    </w:p>
    <w:p>
      <w:pPr>
        <w:spacing w:after="0"/>
        <w:ind w:left="0"/>
        <w:jc w:val="both"/>
      </w:pPr>
      <w:r>
        <w:rPr>
          <w:rFonts w:ascii="Times New Roman"/>
          <w:b w:val="false"/>
          <w:i w:val="false"/>
          <w:color w:val="000000"/>
          <w:sz w:val="28"/>
        </w:rPr>
        <w:t>
      Өтініш қабылданған күн "____" __________20 ____ жыл.</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емделудi ұсыну 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санаторий-курорттық емделумен қамтамасыз ету"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Алматы және Шымкент қалаларының, аудандар мен облыстық маңызы бар қалалардың жергілікті атқарушы органдары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w:t>
            </w:r>
          </w:p>
          <w:p>
            <w:pPr>
              <w:spacing w:after="20"/>
              <w:ind w:left="20"/>
              <w:jc w:val="both"/>
            </w:pPr>
            <w:r>
              <w:rPr>
                <w:rFonts w:ascii="Times New Roman"/>
                <w:b w:val="false"/>
                <w:i w:val="false"/>
                <w:color w:val="000000"/>
                <w:sz w:val="20"/>
              </w:rPr>
              <w:t>
2) тұрғылықты жері бойынша Нұр-Сұлтан қаласының Жұмыспен қамту және әлеуметтік қорғау бөлімі, Алматы қаласының Әлеуметтік әл-ауқат басқармасы, Шымкент қаласының Жұмыспен қамту және әлеуметтік қорғау бөлімі, қалалық, аудандық жұмыспен қамту және әлеуметтік бағдарламалар бөлімдері (бұдан әрі - жұмыспен қамту бөлімдері);</w:t>
            </w:r>
          </w:p>
          <w:p>
            <w:pPr>
              <w:spacing w:after="20"/>
              <w:ind w:left="20"/>
              <w:jc w:val="both"/>
            </w:pPr>
            <w:r>
              <w:rPr>
                <w:rFonts w:ascii="Times New Roman"/>
                <w:b w:val="false"/>
                <w:i w:val="false"/>
                <w:color w:val="000000"/>
                <w:sz w:val="20"/>
              </w:rPr>
              <w:t>
3) проактивті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бөлімшелеріне, жұмыспен қамту бөлімдеріне жүгінген кезде – құжаттар топтамасы тіркелген күннен бастап – 10 (он)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корпорациясының бөлімшесіне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бөлімдері "Азаматтарға арналған үкімет" мемлекеттік корпорациясы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"Азаматтарға арналған үкімет" мемлекеттік корпорациясының бөлімшелерінде құжаттар топтамасын тапсыру үшін күтудің рұқсат етілген ең ұзақ уақыты – 15 минут, жұмыспен қамту бөлімдерінде – 30 минут;</w:t>
            </w:r>
          </w:p>
          <w:p>
            <w:pPr>
              <w:spacing w:after="20"/>
              <w:ind w:left="20"/>
              <w:jc w:val="both"/>
            </w:pPr>
            <w:r>
              <w:rPr>
                <w:rFonts w:ascii="Times New Roman"/>
                <w:b w:val="false"/>
                <w:i w:val="false"/>
                <w:color w:val="000000"/>
                <w:sz w:val="20"/>
              </w:rPr>
              <w:t>
3) "Азаматтарға арналған үкімет" мемлекеттік корпорациясының бөлімшелерінде өтініш берушіге қызмет көрсетудің рұқсат етілген ең ұзақ уақыты – 15 минут,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(немесе) электронды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санаторий-курорттық емделумен қамтамасыз ету үшін құжаттарды ресімдеу туралы хабарлама. "Азаматтарға арналған үкімет" мемлекеттік корпорациясы көрсетілетін қызметті алушының ұялы телефонына sms-хабар жіберу арқылы қабылданған шешім туралы өтініш берушіні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корпорациясының бөлімшелері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xml:space="preserve">
2)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бөлімшелерінде және жұмыспен қамту бөлімдерінде:</w:t>
            </w:r>
          </w:p>
          <w:p>
            <w:pPr>
              <w:spacing w:after="20"/>
              <w:ind w:left="20"/>
              <w:jc w:val="both"/>
            </w:pPr>
            <w:r>
              <w:rPr>
                <w:rFonts w:ascii="Times New Roman"/>
                <w:b w:val="false"/>
                <w:i w:val="false"/>
                <w:color w:val="000000"/>
                <w:sz w:val="20"/>
              </w:rPr>
              <w:t xml:space="preserve">
1) Қазақстан Республикасы Денсаулық сақтау және әлеуметтік даму министрінің 2015 жылғы 22 қаңтардағы № 26 бұйрығымен бекітілген Мүгедектерге және мүгедек балаларға санаторий-курорттық емделудi ұсыну қағидаларға 4-қосымшаға сәйкес нысан өтініш; </w:t>
            </w:r>
          </w:p>
          <w:p>
            <w:pPr>
              <w:spacing w:after="20"/>
              <w:ind w:left="20"/>
              <w:jc w:val="both"/>
            </w:pPr>
            <w:r>
              <w:rPr>
                <w:rFonts w:ascii="Times New Roman"/>
                <w:b w:val="false"/>
                <w:i w:val="false"/>
                <w:color w:val="000000"/>
                <w:sz w:val="20"/>
              </w:rPr>
              <w:t>
2) жеке басын куәландыратын құжат (сәйкестендіру үшін);</w:t>
            </w:r>
          </w:p>
          <w:p>
            <w:pPr>
              <w:spacing w:after="20"/>
              <w:ind w:left="20"/>
              <w:jc w:val="both"/>
            </w:pPr>
            <w:r>
              <w:rPr>
                <w:rFonts w:ascii="Times New Roman"/>
                <w:b w:val="false"/>
                <w:i w:val="false"/>
                <w:color w:val="000000"/>
                <w:sz w:val="20"/>
              </w:rPr>
              <w:t>
3) мүгедектіктен сенімхат алған адам жүгінген жағдайда нотариалды куәландыруды талап етпейтін мүгедектің сенімхаты.</w:t>
            </w:r>
          </w:p>
          <w:p>
            <w:pPr>
              <w:spacing w:after="20"/>
              <w:ind w:left="20"/>
              <w:jc w:val="both"/>
            </w:pPr>
            <w:r>
              <w:rPr>
                <w:rFonts w:ascii="Times New Roman"/>
                <w:b w:val="false"/>
                <w:i w:val="false"/>
                <w:color w:val="000000"/>
                <w:sz w:val="20"/>
              </w:rPr>
              <w:t>
Тиісті мемлекеттік ақпараттық жүйелерде қамтылған жеке басын куәландыратын, тұрақты тұрғылықты жері бойынша тіркелгенін растайтын құжаттар туралы, мүгедектігі туралы, оңалтудың жеке бағдарламасында әзірленген іс-шаралар туралы, мүгедектікке алып келген өндірістік жазатайым оқиға туралы, кінәсінен еңбек жарақаты немесе кәсіптік ауру алынған жұмыс беруші-дара кәсіпкер қызметінің тоқтатылғаны немесе заңды тұлғаның таратылғаны туралы мәліметтерді жұмыспен қамту бөлімдері, "Азаматтарға арналған үкімет" мемлекеттік корпорациясының бөлімшелері уәкілетті лауазымды адамдардың электрондық цифрлық қолтаңбасымен (бұдан әрі – ЭЦҚ) куәландырылған электрондық құжаттар нысанында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 мен мәліметтердің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 болып табылатын бірінші және екінші топтағы мүгедектерге санаторий-курорттық емделумен қамтамасыз ету үшін құжаттарды ресімдеу көрсетілетін қызметті беруші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клесі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www.gov4c.kz ескерту.</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емделудi ұсыну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32"/>
    <w:p>
      <w:pPr>
        <w:spacing w:after="0"/>
        <w:ind w:left="0"/>
        <w:jc w:val="left"/>
      </w:pPr>
      <w:r>
        <w:rPr>
          <w:rFonts w:ascii="Times New Roman"/>
          <w:b/>
          <w:i w:val="false"/>
          <w:color w:val="000000"/>
        </w:rPr>
        <w:t xml:space="preserve"> Құжаттарды қабылдаудан бас тарту туралы қолхат</w:t>
      </w:r>
    </w:p>
    <w:bookmarkEnd w:id="13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және облыстық </w:t>
      </w:r>
    </w:p>
    <w:p>
      <w:pPr>
        <w:spacing w:after="0"/>
        <w:ind w:left="0"/>
        <w:jc w:val="both"/>
      </w:pPr>
      <w:r>
        <w:rPr>
          <w:rFonts w:ascii="Times New Roman"/>
          <w:b w:val="false"/>
          <w:i w:val="false"/>
          <w:color w:val="000000"/>
          <w:sz w:val="28"/>
        </w:rPr>
        <w:t xml:space="preserve">
      маңызы бар қалалардың жергілікті атқарушы органы) Сіздің мемлекеттік көрсетілетін </w:t>
      </w:r>
    </w:p>
    <w:p>
      <w:pPr>
        <w:spacing w:after="0"/>
        <w:ind w:left="0"/>
        <w:jc w:val="both"/>
      </w:pPr>
      <w:r>
        <w:rPr>
          <w:rFonts w:ascii="Times New Roman"/>
          <w:b w:val="false"/>
          <w:i w:val="false"/>
          <w:color w:val="000000"/>
          <w:sz w:val="28"/>
        </w:rPr>
        <w:t xml:space="preserve">
      қызмет стандартында көзделген тізбеге сәйкес құжаттардың толық топтамасын, атап </w:t>
      </w:r>
    </w:p>
    <w:p>
      <w:pPr>
        <w:spacing w:after="0"/>
        <w:ind w:left="0"/>
        <w:jc w:val="both"/>
      </w:pPr>
      <w:r>
        <w:rPr>
          <w:rFonts w:ascii="Times New Roman"/>
          <w:b w:val="false"/>
          <w:i w:val="false"/>
          <w:color w:val="000000"/>
          <w:sz w:val="28"/>
        </w:rPr>
        <w:t>
      айтқанда: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xml:space="preserve">
      3) ______________________________ </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"Мүгедектерді санаторий-курорттық емдеумен қамтамасыз ету" мемлекеттік қызметін көрсетуге құжаттарды қабылдаудан бас тартады. Осы қолхат әрбір тарап үшін бір-бірден 2 данадан жасалды.</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(қолы) </w:t>
      </w:r>
    </w:p>
    <w:p>
      <w:pPr>
        <w:spacing w:after="0"/>
        <w:ind w:left="0"/>
        <w:jc w:val="both"/>
      </w:pPr>
      <w:r>
        <w:rPr>
          <w:rFonts w:ascii="Times New Roman"/>
          <w:b w:val="false"/>
          <w:i w:val="false"/>
          <w:color w:val="000000"/>
          <w:sz w:val="28"/>
        </w:rPr>
        <w:t xml:space="preserve">
      және облыстық маңызы бар қалалардың жергілікті атқарушы органы қызметкерінің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Алдым: _______________________________________ ______________ </w:t>
      </w:r>
    </w:p>
    <w:p>
      <w:pPr>
        <w:spacing w:after="0"/>
        <w:ind w:left="0"/>
        <w:jc w:val="both"/>
      </w:pPr>
      <w:r>
        <w:rPr>
          <w:rFonts w:ascii="Times New Roman"/>
          <w:b w:val="false"/>
          <w:i w:val="false"/>
          <w:color w:val="000000"/>
          <w:sz w:val="28"/>
        </w:rPr>
        <w:t>
      (көрсетілетін қызметті алушының тегі, аты, әкесінің аты (қолы)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емделудi ұсыну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33"/>
    <w:p>
      <w:pPr>
        <w:spacing w:after="0"/>
        <w:ind w:left="0"/>
        <w:jc w:val="left"/>
      </w:pPr>
      <w:r>
        <w:rPr>
          <w:rFonts w:ascii="Times New Roman"/>
          <w:b/>
          <w:i w:val="false"/>
          <w:color w:val="000000"/>
        </w:rPr>
        <w:t xml:space="preserve"> Хабарлама</w:t>
      </w:r>
    </w:p>
    <w:bookmarkEnd w:id="133"/>
    <w:p>
      <w:pPr>
        <w:spacing w:after="0"/>
        <w:ind w:left="0"/>
        <w:jc w:val="both"/>
      </w:pPr>
      <w:r>
        <w:rPr>
          <w:rFonts w:ascii="Times New Roman"/>
          <w:b w:val="false"/>
          <w:i w:val="false"/>
          <w:color w:val="000000"/>
          <w:sz w:val="28"/>
        </w:rPr>
        <w:t xml:space="preserve">
      Тегі 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 </w:t>
      </w:r>
    </w:p>
    <w:p>
      <w:pPr>
        <w:spacing w:after="0"/>
        <w:ind w:left="0"/>
        <w:jc w:val="both"/>
      </w:pPr>
      <w:r>
        <w:rPr>
          <w:rFonts w:ascii="Times New Roman"/>
          <w:b w:val="false"/>
          <w:i w:val="false"/>
          <w:color w:val="000000"/>
          <w:sz w:val="28"/>
        </w:rPr>
        <w:t xml:space="preserve">
      Құжат нөмірі: __________________кім берген: 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 </w:t>
      </w:r>
    </w:p>
    <w:p>
      <w:pPr>
        <w:spacing w:after="0"/>
        <w:ind w:left="0"/>
        <w:jc w:val="both"/>
      </w:pPr>
      <w:r>
        <w:rPr>
          <w:rFonts w:ascii="Times New Roman"/>
          <w:b w:val="false"/>
          <w:i w:val="false"/>
          <w:color w:val="000000"/>
          <w:sz w:val="28"/>
        </w:rPr>
        <w:t xml:space="preserve">
      Тұрақты тұратын жерінің мекен-жайы (тіркелуі):__________________ </w:t>
      </w:r>
    </w:p>
    <w:p>
      <w:pPr>
        <w:spacing w:after="0"/>
        <w:ind w:left="0"/>
        <w:jc w:val="both"/>
      </w:pPr>
      <w:r>
        <w:rPr>
          <w:rFonts w:ascii="Times New Roman"/>
          <w:b w:val="false"/>
          <w:i w:val="false"/>
          <w:color w:val="000000"/>
          <w:sz w:val="28"/>
        </w:rPr>
        <w:t xml:space="preserve">
      Облыс _________________________________________________ </w:t>
      </w:r>
    </w:p>
    <w:p>
      <w:pPr>
        <w:spacing w:after="0"/>
        <w:ind w:left="0"/>
        <w:jc w:val="both"/>
      </w:pPr>
      <w:r>
        <w:rPr>
          <w:rFonts w:ascii="Times New Roman"/>
          <w:b w:val="false"/>
          <w:i w:val="false"/>
          <w:color w:val="000000"/>
          <w:sz w:val="28"/>
        </w:rPr>
        <w:t xml:space="preserve">
      Қала (аудан) ________________ауыл: ______________________________ </w:t>
      </w:r>
    </w:p>
    <w:p>
      <w:pPr>
        <w:spacing w:after="0"/>
        <w:ind w:left="0"/>
        <w:jc w:val="both"/>
      </w:pPr>
      <w:r>
        <w:rPr>
          <w:rFonts w:ascii="Times New Roman"/>
          <w:b w:val="false"/>
          <w:i w:val="false"/>
          <w:color w:val="000000"/>
          <w:sz w:val="28"/>
        </w:rPr>
        <w:t xml:space="preserve">
      Көше (шағын аудан)________________-үй ______-пәтер ____________ </w:t>
      </w:r>
    </w:p>
    <w:p>
      <w:pPr>
        <w:spacing w:after="0"/>
        <w:ind w:left="0"/>
        <w:jc w:val="both"/>
      </w:pPr>
      <w:r>
        <w:rPr>
          <w:rFonts w:ascii="Times New Roman"/>
          <w:b w:val="false"/>
          <w:i w:val="false"/>
          <w:color w:val="000000"/>
          <w:sz w:val="28"/>
        </w:rPr>
        <w:t xml:space="preserve">
      Құжаттарды ресімдеу туралы хабардар етеміз: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(протездік-ортопедиялық көмек, сурдотехникалық құралдар, тифлотехникалық </w:t>
      </w:r>
    </w:p>
    <w:p>
      <w:pPr>
        <w:spacing w:after="0"/>
        <w:ind w:left="0"/>
        <w:jc w:val="both"/>
      </w:pPr>
      <w:r>
        <w:rPr>
          <w:rFonts w:ascii="Times New Roman"/>
          <w:b w:val="false"/>
          <w:i w:val="false"/>
          <w:color w:val="000000"/>
          <w:sz w:val="28"/>
        </w:rPr>
        <w:t xml:space="preserve">
      құралдар, міндетті гигиеналық құралдар, жеке көмекшінің қызметтері, ымдау тілі </w:t>
      </w:r>
    </w:p>
    <w:p>
      <w:pPr>
        <w:spacing w:after="0"/>
        <w:ind w:left="0"/>
        <w:jc w:val="both"/>
      </w:pPr>
      <w:r>
        <w:rPr>
          <w:rFonts w:ascii="Times New Roman"/>
          <w:b w:val="false"/>
          <w:i w:val="false"/>
          <w:color w:val="000000"/>
          <w:sz w:val="28"/>
        </w:rPr>
        <w:t xml:space="preserve">
      маманының қызметтері, санаторлық-курорттық емдеу, кресло-арбалар). </w:t>
      </w:r>
    </w:p>
    <w:p>
      <w:pPr>
        <w:spacing w:after="0"/>
        <w:ind w:left="0"/>
        <w:jc w:val="both"/>
      </w:pPr>
      <w:r>
        <w:rPr>
          <w:rFonts w:ascii="Times New Roman"/>
          <w:b w:val="false"/>
          <w:i w:val="false"/>
          <w:color w:val="000000"/>
          <w:sz w:val="28"/>
        </w:rPr>
        <w:t xml:space="preserve">
      Өтініш қабылданды және № _ нөмірімен тіркелді. "__" _____ 20__ жыл. </w:t>
      </w:r>
    </w:p>
    <w:p>
      <w:pPr>
        <w:spacing w:after="0"/>
        <w:ind w:left="0"/>
        <w:jc w:val="both"/>
      </w:pPr>
      <w:r>
        <w:rPr>
          <w:rFonts w:ascii="Times New Roman"/>
          <w:b w:val="false"/>
          <w:i w:val="false"/>
          <w:color w:val="000000"/>
          <w:sz w:val="28"/>
        </w:rPr>
        <w:t xml:space="preserve">
      Оңалту құралдары мен қызметтерін алу үшін Сізге тұрғылықты жеріңіз бойынша </w:t>
      </w:r>
    </w:p>
    <w:p>
      <w:pPr>
        <w:spacing w:after="0"/>
        <w:ind w:left="0"/>
        <w:jc w:val="both"/>
      </w:pPr>
      <w:r>
        <w:rPr>
          <w:rFonts w:ascii="Times New Roman"/>
          <w:b w:val="false"/>
          <w:i w:val="false"/>
          <w:color w:val="000000"/>
          <w:sz w:val="28"/>
        </w:rPr>
        <w:t xml:space="preserve">
      жұмыспен қамту бөліміне жүгіну немесе Әлеуметтік қызметтер порталы </w:t>
      </w:r>
    </w:p>
    <w:p>
      <w:pPr>
        <w:spacing w:after="0"/>
        <w:ind w:left="0"/>
        <w:jc w:val="both"/>
      </w:pPr>
      <w:r>
        <w:rPr>
          <w:rFonts w:ascii="Times New Roman"/>
          <w:b w:val="false"/>
          <w:i w:val="false"/>
          <w:color w:val="000000"/>
          <w:sz w:val="28"/>
        </w:rPr>
        <w:t xml:space="preserve">
      (http://aleumet.egov.kz) арқылы өнім берушіні таңдау қажет. Қолжетімділігіңіз болмаған </w:t>
      </w:r>
    </w:p>
    <w:p>
      <w:pPr>
        <w:spacing w:after="0"/>
        <w:ind w:left="0"/>
        <w:jc w:val="both"/>
      </w:pPr>
      <w:r>
        <w:rPr>
          <w:rFonts w:ascii="Times New Roman"/>
          <w:b w:val="false"/>
          <w:i w:val="false"/>
          <w:color w:val="000000"/>
          <w:sz w:val="28"/>
        </w:rPr>
        <w:t xml:space="preserve">
      жағдайда "Азаматтарға арналған үкімет" мемлекеттік корпорациясының бөлімшесіне </w:t>
      </w:r>
    </w:p>
    <w:p>
      <w:pPr>
        <w:spacing w:after="0"/>
        <w:ind w:left="0"/>
        <w:jc w:val="both"/>
      </w:pPr>
      <w:r>
        <w:rPr>
          <w:rFonts w:ascii="Times New Roman"/>
          <w:b w:val="false"/>
          <w:i w:val="false"/>
          <w:color w:val="000000"/>
          <w:sz w:val="28"/>
        </w:rPr>
        <w:t xml:space="preserve">
      де жүгіне аласыз. </w:t>
      </w:r>
    </w:p>
    <w:p>
      <w:pPr>
        <w:spacing w:after="0"/>
        <w:ind w:left="0"/>
        <w:jc w:val="both"/>
      </w:pPr>
      <w:r>
        <w:rPr>
          <w:rFonts w:ascii="Times New Roman"/>
          <w:b w:val="false"/>
          <w:i w:val="false"/>
          <w:color w:val="000000"/>
          <w:sz w:val="28"/>
        </w:rPr>
        <w:t xml:space="preserve">
      Мемлекеттік органның басшысы ___________________________________ </w:t>
      </w:r>
    </w:p>
    <w:p>
      <w:pPr>
        <w:spacing w:after="0"/>
        <w:ind w:left="0"/>
        <w:jc w:val="both"/>
      </w:pPr>
      <w:r>
        <w:rPr>
          <w:rFonts w:ascii="Times New Roman"/>
          <w:b w:val="false"/>
          <w:i w:val="false"/>
          <w:color w:val="000000"/>
          <w:sz w:val="28"/>
        </w:rPr>
        <w:t xml:space="preserve">
      (тегі, аты, әкесінің (бар болса) </w:t>
      </w:r>
    </w:p>
    <w:p>
      <w:pPr>
        <w:spacing w:after="0"/>
        <w:ind w:left="0"/>
        <w:jc w:val="both"/>
      </w:pPr>
      <w:r>
        <w:rPr>
          <w:rFonts w:ascii="Times New Roman"/>
          <w:b w:val="false"/>
          <w:i w:val="false"/>
          <w:color w:val="000000"/>
          <w:sz w:val="28"/>
        </w:rPr>
        <w:t>
      "___" ____________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емделудi ұсыну қағидаларына</w:t>
            </w:r>
            <w:r>
              <w:br/>
            </w:r>
            <w:r>
              <w:rPr>
                <w:rFonts w:ascii="Times New Roman"/>
                <w:b w:val="false"/>
                <w:i w:val="false"/>
                <w:color w:val="000000"/>
                <w:sz w:val="20"/>
              </w:rPr>
              <w:t>8-қосымша</w:t>
            </w:r>
          </w:p>
        </w:tc>
      </w:tr>
    </w:tbl>
    <w:bookmarkStart w:name="z160" w:id="134"/>
    <w:p>
      <w:pPr>
        <w:spacing w:after="0"/>
        <w:ind w:left="0"/>
        <w:jc w:val="left"/>
      </w:pPr>
      <w:r>
        <w:rPr>
          <w:rFonts w:ascii="Times New Roman"/>
          <w:b/>
          <w:i w:val="false"/>
          <w:color w:val="000000"/>
        </w:rPr>
        <w:t xml:space="preserve"> Sms-хабарлар журналы</w:t>
      </w:r>
    </w:p>
    <w:bookmarkEnd w:id="134"/>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берілген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31 мамырдағы</w:t>
            </w:r>
            <w:r>
              <w:br/>
            </w:r>
            <w:r>
              <w:rPr>
                <w:rFonts w:ascii="Times New Roman"/>
                <w:b w:val="false"/>
                <w:i w:val="false"/>
                <w:color w:val="000000"/>
                <w:sz w:val="20"/>
              </w:rPr>
              <w:t>№ 205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63" w:id="135"/>
    <w:p>
      <w:pPr>
        <w:spacing w:after="0"/>
        <w:ind w:left="0"/>
        <w:jc w:val="left"/>
      </w:pPr>
      <w:r>
        <w:rPr>
          <w:rFonts w:ascii="Times New Roman"/>
          <w:b/>
          <w:i w:val="false"/>
          <w:color w:val="000000"/>
        </w:rPr>
        <w:t xml:space="preserve"> Мүгедектердi протездік-ортопедиялық көмекпен және техникалық көмекшi (орнын толтырушы) құралдармен қамтамасыз ету қағидалары</w:t>
      </w:r>
    </w:p>
    <w:bookmarkEnd w:id="135"/>
    <w:bookmarkStart w:name="z164" w:id="136"/>
    <w:p>
      <w:pPr>
        <w:spacing w:after="0"/>
        <w:ind w:left="0"/>
        <w:jc w:val="left"/>
      </w:pPr>
      <w:r>
        <w:rPr>
          <w:rFonts w:ascii="Times New Roman"/>
          <w:b/>
          <w:i w:val="false"/>
          <w:color w:val="000000"/>
        </w:rPr>
        <w:t xml:space="preserve"> 1-тарау. Жалпы ережелер</w:t>
      </w:r>
    </w:p>
    <w:bookmarkEnd w:id="136"/>
    <w:bookmarkStart w:name="z165" w:id="137"/>
    <w:p>
      <w:pPr>
        <w:spacing w:after="0"/>
        <w:ind w:left="0"/>
        <w:jc w:val="both"/>
      </w:pPr>
      <w:r>
        <w:rPr>
          <w:rFonts w:ascii="Times New Roman"/>
          <w:b w:val="false"/>
          <w:i w:val="false"/>
          <w:color w:val="000000"/>
          <w:sz w:val="28"/>
        </w:rPr>
        <w:t xml:space="preserve">
      1. Осы Мүгедектердi протездік-ортопедиялық көмекпен және техникалық көмекшi (орнын толтырушы) құралдармен қамтамасыз ету қағидалары (бұдан әрі – Қағидалар) "Қазақстан Республикасында мүгедектердi әлеуметтiк қорғау туралы" 2005 жылғы 13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мүгедектерді протездік-ортопедиялық көмекпен және техникалық көмекші (орнын толтырушы) құралдармен қамтамасыз ету тәртібін айқындайды.</w:t>
      </w:r>
    </w:p>
    <w:bookmarkEnd w:id="137"/>
    <w:bookmarkStart w:name="z166" w:id="138"/>
    <w:p>
      <w:pPr>
        <w:spacing w:after="0"/>
        <w:ind w:left="0"/>
        <w:jc w:val="both"/>
      </w:pPr>
      <w:r>
        <w:rPr>
          <w:rFonts w:ascii="Times New Roman"/>
          <w:b w:val="false"/>
          <w:i w:val="false"/>
          <w:color w:val="000000"/>
          <w:sz w:val="28"/>
        </w:rPr>
        <w:t>
      2. Мүгедектерді протездік-ортопедиялық көмекпен және техникалық көмекші (орнын толтырушы) құралдармен қамтамасыз ету Қазақстан Республикасының Мемлекеттік сатып алу туралы заңнамасына сәйкес мемлекеттік бюджет қаражаты есебінен немесе мүгедектің немесе оның заңды өкілінің не мүгедектіктен сенімхат алған адамның өтініші негізінде әлеуметтік қызметтер порталы (бұдан әрі - Портал) арқылы жүзеге асырылады– қолданыстағы заңнамаға сәйкес мүгедектердің оңалту әлеуетін ескере отырып, мүгедекті оңалтудың жеке бағдарламасы (бұдан әрі - ОЖБ) жасалады, ол организмнің бұзылған және жоғалтқан функцияларын қалпына келтіруге және / немесе орнын толтыруға бағытталған медициналық, әлеуметтік, кәсіптік оңалту шараларын қамтитын кешенді оңалту іс-шараларын айқындайды.</w:t>
      </w:r>
    </w:p>
    <w:bookmarkEnd w:id="138"/>
    <w:bookmarkStart w:name="z167" w:id="139"/>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9"/>
    <w:bookmarkStart w:name="z168" w:id="140"/>
    <w:p>
      <w:pPr>
        <w:spacing w:after="0"/>
        <w:ind w:left="0"/>
        <w:jc w:val="both"/>
      </w:pPr>
      <w:r>
        <w:rPr>
          <w:rFonts w:ascii="Times New Roman"/>
          <w:b w:val="false"/>
          <w:i w:val="false"/>
          <w:color w:val="000000"/>
          <w:sz w:val="28"/>
        </w:rPr>
        <w:t>
      1) есту аппараты – мүгедектерге медициналық көрсетілімдерге байланысты берілетін және құлақ iшiндегi, түтiк iшiндегi, құлақ сыртындағы, қалтадағы, көзiлдiрiк ұясындағы, ауыстырып қондырылатын, ауа және сүйек арқылы дыбысөткiзгіш болып бөлінетін микрофоннан, күшейткіш-түрлендіргіштен және телефоннан (динамика) тұратын электроакустикалық құрылғы;</w:t>
      </w:r>
    </w:p>
    <w:bookmarkEnd w:id="140"/>
    <w:bookmarkStart w:name="z169" w:id="141"/>
    <w:p>
      <w:pPr>
        <w:spacing w:after="0"/>
        <w:ind w:left="0"/>
        <w:jc w:val="both"/>
      </w:pPr>
      <w:r>
        <w:rPr>
          <w:rFonts w:ascii="Times New Roman"/>
          <w:b w:val="false"/>
          <w:i w:val="false"/>
          <w:color w:val="000000"/>
          <w:sz w:val="28"/>
        </w:rPr>
        <w:t>
      2) есту аппаратын, сөйлеу процессорын ауыстыру – мемлекеттік бюджет есебінен ауыстыру мерзімін ескере отырып есту аппаратымен, сөйлеу процессорымен қамтамасыз ету;</w:t>
      </w:r>
    </w:p>
    <w:bookmarkEnd w:id="141"/>
    <w:bookmarkStart w:name="z170" w:id="142"/>
    <w:p>
      <w:pPr>
        <w:spacing w:after="0"/>
        <w:ind w:left="0"/>
        <w:jc w:val="both"/>
      </w:pPr>
      <w:r>
        <w:rPr>
          <w:rFonts w:ascii="Times New Roman"/>
          <w:b w:val="false"/>
          <w:i w:val="false"/>
          <w:color w:val="000000"/>
          <w:sz w:val="28"/>
        </w:rPr>
        <w:t>
      3) есту қабілеті бұзылған мүгедек балаларды кохлеарлық имплантациядан кейін есту-сөйлеуге бейімдеу – сурдологиялық зерттеп-қарауға, консультация беруге, сөйлеу процессорын баптауға, оларды пайдалануды оқытуға және жаттықтыруға, әлеуметтік-психологиялық жұмыс жүргізуге, естуді қабылдауды, ауызша сөйлеуді және танымдық қызметті дамытуға бағытталған ата-аналар (заңды өкілдер) қатысатын іс-шаралар жүйесі;</w:t>
      </w:r>
    </w:p>
    <w:bookmarkEnd w:id="142"/>
    <w:bookmarkStart w:name="z171" w:id="143"/>
    <w:p>
      <w:pPr>
        <w:spacing w:after="0"/>
        <w:ind w:left="0"/>
        <w:jc w:val="both"/>
      </w:pPr>
      <w:r>
        <w:rPr>
          <w:rFonts w:ascii="Times New Roman"/>
          <w:b w:val="false"/>
          <w:i w:val="false"/>
          <w:color w:val="000000"/>
          <w:sz w:val="28"/>
        </w:rPr>
        <w:t>
      4) кохлеарлық имплант – ішкі құлақтың жоқ немесе зақымдалған есту рецепторларының функциясын атқаратын және бас миының есту орталығына электрлік импульстерге түрленген дыбыстық ақпарат беретін медициналық аспап;</w:t>
      </w:r>
    </w:p>
    <w:bookmarkEnd w:id="143"/>
    <w:bookmarkStart w:name="z172" w:id="144"/>
    <w:p>
      <w:pPr>
        <w:spacing w:after="0"/>
        <w:ind w:left="0"/>
        <w:jc w:val="both"/>
      </w:pPr>
      <w:r>
        <w:rPr>
          <w:rFonts w:ascii="Times New Roman"/>
          <w:b w:val="false"/>
          <w:i w:val="false"/>
          <w:color w:val="000000"/>
          <w:sz w:val="28"/>
        </w:rPr>
        <w:t>
      5) кохлеарлық имплантация – бұл естуді қалпына келтіруге және терең есту мүкістігі немесе саңыраулығы бар адамдарды әлеуметтік бейімдеуге бағытталған іс-шаралар жүйесін электродтық естуді протездеу түрі;</w:t>
      </w:r>
    </w:p>
    <w:bookmarkEnd w:id="144"/>
    <w:bookmarkStart w:name="z173" w:id="145"/>
    <w:p>
      <w:pPr>
        <w:spacing w:after="0"/>
        <w:ind w:left="0"/>
        <w:jc w:val="both"/>
      </w:pPr>
      <w:r>
        <w:rPr>
          <w:rFonts w:ascii="Times New Roman"/>
          <w:b w:val="false"/>
          <w:i w:val="false"/>
          <w:color w:val="000000"/>
          <w:sz w:val="28"/>
        </w:rPr>
        <w:t>
      6) кохлеарлық имплантқа арналған сөйлеу процессоры – кохлеарлық имплантқа берілетін механикалық табиғаттың дыбыс толқынын электрлік импульсқа айналдыратын күрделі электрондық медициналық құрылғы (бұдан әрі – сөйлеу процессоры);</w:t>
      </w:r>
    </w:p>
    <w:bookmarkEnd w:id="145"/>
    <w:bookmarkStart w:name="z174" w:id="146"/>
    <w:p>
      <w:pPr>
        <w:spacing w:after="0"/>
        <w:ind w:left="0"/>
        <w:jc w:val="both"/>
      </w:pPr>
      <w:r>
        <w:rPr>
          <w:rFonts w:ascii="Times New Roman"/>
          <w:b w:val="false"/>
          <w:i w:val="false"/>
          <w:color w:val="000000"/>
          <w:sz w:val="28"/>
        </w:rPr>
        <w:t>
      7) күрделi протездiк-ортопедиялық құралдар – корсеттер, аппараттар, туторлар, обтураторлар, жамбасты мүшелегендегі, қол мен аяқтың қысқа және ұзын тұқылдарындағы протездер, қатты бекiтiлетiн протездер және күрделi ортопедиялық аяқкиiмдi қоса алғанда, басқа да протездiк-ортопедиялық құралдар;</w:t>
      </w:r>
    </w:p>
    <w:bookmarkEnd w:id="146"/>
    <w:bookmarkStart w:name="z175" w:id="147"/>
    <w:p>
      <w:pPr>
        <w:spacing w:after="0"/>
        <w:ind w:left="0"/>
        <w:jc w:val="both"/>
      </w:pPr>
      <w:r>
        <w:rPr>
          <w:rFonts w:ascii="Times New Roman"/>
          <w:b w:val="false"/>
          <w:i w:val="false"/>
          <w:color w:val="000000"/>
          <w:sz w:val="28"/>
        </w:rPr>
        <w:t>
      8) мiндеттi гигиеналық құралдар – табиғи физиологиялық қажеттiлiктер мен мұқтаждықтарды қанағаттандыруға арналған құралдар;</w:t>
      </w:r>
    </w:p>
    <w:bookmarkEnd w:id="147"/>
    <w:bookmarkStart w:name="z176" w:id="148"/>
    <w:p>
      <w:pPr>
        <w:spacing w:after="0"/>
        <w:ind w:left="0"/>
        <w:jc w:val="both"/>
      </w:pPr>
      <w:r>
        <w:rPr>
          <w:rFonts w:ascii="Times New Roman"/>
          <w:b w:val="false"/>
          <w:i w:val="false"/>
          <w:color w:val="000000"/>
          <w:sz w:val="28"/>
        </w:rPr>
        <w:t>
      9)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148"/>
    <w:bookmarkStart w:name="z177" w:id="149"/>
    <w:p>
      <w:pPr>
        <w:spacing w:after="0"/>
        <w:ind w:left="0"/>
        <w:jc w:val="both"/>
      </w:pPr>
      <w:r>
        <w:rPr>
          <w:rFonts w:ascii="Times New Roman"/>
          <w:b w:val="false"/>
          <w:i w:val="false"/>
          <w:color w:val="000000"/>
          <w:sz w:val="28"/>
        </w:rPr>
        <w:t>
      10) протездiк-ортопедиялық көмек – мүгедектердi протездiк-ортопедиялық құралдармен қамтамасыз ету жөнiндегi медициналық-техникалық көмектiң мамандандырылған түрi және оларды пайдалануды үйрету;</w:t>
      </w:r>
    </w:p>
    <w:bookmarkEnd w:id="149"/>
    <w:bookmarkStart w:name="z178" w:id="150"/>
    <w:p>
      <w:pPr>
        <w:spacing w:after="0"/>
        <w:ind w:left="0"/>
        <w:jc w:val="both"/>
      </w:pPr>
      <w:r>
        <w:rPr>
          <w:rFonts w:ascii="Times New Roman"/>
          <w:b w:val="false"/>
          <w:i w:val="false"/>
          <w:color w:val="000000"/>
          <w:sz w:val="28"/>
        </w:rPr>
        <w:t>
      11) протездiк-ортопедиялық құралдар – қол мен аяқты немесе дененiң басқа да мүшелерін алмастыратын, аурудың немесе денсаулықтың бұзылуы салдарынан организмнiң бұзылған немесе жоғалтқан функцияларының орнын толтыратын құралдар;</w:t>
      </w:r>
    </w:p>
    <w:bookmarkEnd w:id="150"/>
    <w:bookmarkStart w:name="z179" w:id="151"/>
    <w:p>
      <w:pPr>
        <w:spacing w:after="0"/>
        <w:ind w:left="0"/>
        <w:jc w:val="both"/>
      </w:pPr>
      <w:r>
        <w:rPr>
          <w:rFonts w:ascii="Times New Roman"/>
          <w:b w:val="false"/>
          <w:i w:val="false"/>
          <w:color w:val="000000"/>
          <w:sz w:val="28"/>
        </w:rPr>
        <w:t>
      12) сурдотехникалық құралдар – есту кемiстіктерiн түзеуге және олардың орнын толтыруға арналған техникалық құралдар, оның iшiнде байланыс пен ақпарат берудi күшейтетін құралдар;</w:t>
      </w:r>
    </w:p>
    <w:bookmarkEnd w:id="151"/>
    <w:bookmarkStart w:name="z180" w:id="152"/>
    <w:p>
      <w:pPr>
        <w:spacing w:after="0"/>
        <w:ind w:left="0"/>
        <w:jc w:val="both"/>
      </w:pPr>
      <w:r>
        <w:rPr>
          <w:rFonts w:ascii="Times New Roman"/>
          <w:b w:val="false"/>
          <w:i w:val="false"/>
          <w:color w:val="000000"/>
          <w:sz w:val="28"/>
        </w:rPr>
        <w:t>
      13) техникалық көмекшi (орнын толтырушы) құралдар – протездiк-ортопедиялық және сурдо-тифлотехникалық құралдар мен мiндеттi гигиеналық құралдар;</w:t>
      </w:r>
    </w:p>
    <w:bookmarkEnd w:id="152"/>
    <w:bookmarkStart w:name="z181" w:id="153"/>
    <w:p>
      <w:pPr>
        <w:spacing w:after="0"/>
        <w:ind w:left="0"/>
        <w:jc w:val="both"/>
      </w:pPr>
      <w:r>
        <w:rPr>
          <w:rFonts w:ascii="Times New Roman"/>
          <w:b w:val="false"/>
          <w:i w:val="false"/>
          <w:color w:val="000000"/>
          <w:sz w:val="28"/>
        </w:rPr>
        <w:t>
      14) тифлотехникалық құралдар – мүгедектердiң көру кемiстiгi нәтижесiнде жоғалтқан мүмкiндiктерiн түзеуге және олардың орнын толтыруға бағытталған құралдар;</w:t>
      </w:r>
    </w:p>
    <w:bookmarkEnd w:id="153"/>
    <w:bookmarkStart w:name="z182" w:id="154"/>
    <w:p>
      <w:pPr>
        <w:spacing w:after="0"/>
        <w:ind w:left="0"/>
        <w:jc w:val="both"/>
      </w:pPr>
      <w:r>
        <w:rPr>
          <w:rFonts w:ascii="Times New Roman"/>
          <w:b w:val="false"/>
          <w:i w:val="false"/>
          <w:color w:val="000000"/>
          <w:sz w:val="28"/>
        </w:rPr>
        <w:t>
      15) ұсақ протездiк-ортопедиялық құралдар – обтураторлар, бандаждар, қолды ұстағыштар, супинаторлар, пронаторлар, балалардың емдеу бұйымдары.</w:t>
      </w:r>
    </w:p>
    <w:bookmarkEnd w:id="154"/>
    <w:bookmarkStart w:name="z183" w:id="155"/>
    <w:p>
      <w:pPr>
        <w:spacing w:after="0"/>
        <w:ind w:left="0"/>
        <w:jc w:val="both"/>
      </w:pPr>
      <w:r>
        <w:rPr>
          <w:rFonts w:ascii="Times New Roman"/>
          <w:b w:val="false"/>
          <w:i w:val="false"/>
          <w:color w:val="000000"/>
          <w:sz w:val="28"/>
        </w:rPr>
        <w:t>
      4. Жұмыс берушінің кiнәсiнен жұмыста мертiгуге ұшыраған немесе кәсiптiк ауруға шалдыққан мүгедектер ОЖБ-ға сәйкес протездiк-ортопедиялық көмекпен, сурдотехникалық, тифлотехникалық құралдармен, мiндетті гигиеналық құралдармен Қазақстан Республикасының заңнамасына сай жұмыс берушінің қаражаты есебiнен қамтамасыз етіледi.</w:t>
      </w:r>
    </w:p>
    <w:bookmarkEnd w:id="155"/>
    <w:bookmarkStart w:name="z184" w:id="156"/>
    <w:p>
      <w:pPr>
        <w:spacing w:after="0"/>
        <w:ind w:left="0"/>
        <w:jc w:val="both"/>
      </w:pPr>
      <w:r>
        <w:rPr>
          <w:rFonts w:ascii="Times New Roman"/>
          <w:b w:val="false"/>
          <w:i w:val="false"/>
          <w:color w:val="000000"/>
          <w:sz w:val="28"/>
        </w:rPr>
        <w:t>
      5. Жұмыс берушінің-жеке кәсіпкердің қызметі тоқтатылған немесе заңды тұлға таратылған жағдайда жұмыс берушінің кiнәсiнен жұмыста мертiгуге ұшыраған немесе кәсiптiк ауруға шалдыққан мүгедектер протездiк-ортопедиялық көмекпен, сурдотехникалық, тифлотехникалық құралдармен, мiндетті гигиеналық құралдармен мемлекеттік бюджет қаражаты есебiнен қамтамасыз етіледi.</w:t>
      </w:r>
    </w:p>
    <w:bookmarkEnd w:id="156"/>
    <w:bookmarkStart w:name="z185" w:id="157"/>
    <w:p>
      <w:pPr>
        <w:spacing w:after="0"/>
        <w:ind w:left="0"/>
        <w:jc w:val="both"/>
      </w:pPr>
      <w:r>
        <w:rPr>
          <w:rFonts w:ascii="Times New Roman"/>
          <w:b w:val="false"/>
          <w:i w:val="false"/>
          <w:color w:val="000000"/>
          <w:sz w:val="28"/>
        </w:rPr>
        <w:t>
      6. Мүгедектерге техникалық көмекші (орнын толтырушы) құралдар және арнаулы жүріп-тұру құралдары сату және басқа адамға беру құқығынсыз беріледі.</w:t>
      </w:r>
    </w:p>
    <w:bookmarkEnd w:id="157"/>
    <w:bookmarkStart w:name="z186" w:id="158"/>
    <w:p>
      <w:pPr>
        <w:spacing w:after="0"/>
        <w:ind w:left="0"/>
        <w:jc w:val="left"/>
      </w:pPr>
      <w:r>
        <w:rPr>
          <w:rFonts w:ascii="Times New Roman"/>
          <w:b/>
          <w:i w:val="false"/>
          <w:color w:val="000000"/>
        </w:rPr>
        <w:t xml:space="preserve"> 2-тарау. "Мүгедектерге протездік-ортопедиялық көмек ұсыну үшін оларға құжаттарды ресімдеу" мемлекеттік қызметін көрсету тәртібі</w:t>
      </w:r>
    </w:p>
    <w:bookmarkEnd w:id="158"/>
    <w:bookmarkStart w:name="z187" w:id="159"/>
    <w:p>
      <w:pPr>
        <w:spacing w:after="0"/>
        <w:ind w:left="0"/>
        <w:jc w:val="both"/>
      </w:pPr>
      <w:r>
        <w:rPr>
          <w:rFonts w:ascii="Times New Roman"/>
          <w:b w:val="false"/>
          <w:i w:val="false"/>
          <w:color w:val="000000"/>
          <w:sz w:val="28"/>
        </w:rPr>
        <w:t xml:space="preserve">
      7. Өтініш беруші "Мүгедектерге протездік-ортопедиялық көмек ұсыну үшін оларға құжаттарды ресімдеу"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оңалтудың жеке бағдарламасының әлеуметтік және кәсіптік бөлігіне сай оңалту құралдары мен қызметтерін ұсынуға арналған қағаз түріндегі өтінішті (бұдан әрі – өтініш) тұрғылықты жерінде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p>
    <w:bookmarkEnd w:id="159"/>
    <w:bookmarkStart w:name="z188" w:id="160"/>
    <w:p>
      <w:pPr>
        <w:spacing w:after="0"/>
        <w:ind w:left="0"/>
        <w:jc w:val="both"/>
      </w:pPr>
      <w:r>
        <w:rPr>
          <w:rFonts w:ascii="Times New Roman"/>
          <w:b w:val="false"/>
          <w:i w:val="false"/>
          <w:color w:val="000000"/>
          <w:sz w:val="28"/>
        </w:rPr>
        <w:t>
      1) "Азаматтарға арналған үкімет" мемлекеттік корпорациясысының бөлімшелеріне;</w:t>
      </w:r>
    </w:p>
    <w:bookmarkEnd w:id="160"/>
    <w:bookmarkStart w:name="z189" w:id="161"/>
    <w:p>
      <w:pPr>
        <w:spacing w:after="0"/>
        <w:ind w:left="0"/>
        <w:jc w:val="both"/>
      </w:pPr>
      <w:r>
        <w:rPr>
          <w:rFonts w:ascii="Times New Roman"/>
          <w:b w:val="false"/>
          <w:i w:val="false"/>
          <w:color w:val="000000"/>
          <w:sz w:val="28"/>
        </w:rPr>
        <w:t>
      2) тұрғылықты жері бойынша Нұр-Сұлтан қаласының жұмыспен қамту және әлеуметтік қорғау басқармасына, Алматы қаласының Әлеуметтік әл-ауқат басқармасына, Шымкент қаласының жұмыспен қамту және әлеуметтік қорғау басқармасына (бұдан әрі – қалалық басқармалар) немесе қалалық, аудандық жұмыспен қамту және әлеуметтік бағдарламалар бөлімдеріне (бұдан әрі – жұмыспен қамту бөлімдері) береді.</w:t>
      </w:r>
    </w:p>
    <w:bookmarkEnd w:id="161"/>
    <w:p>
      <w:pPr>
        <w:spacing w:after="0"/>
        <w:ind w:left="0"/>
        <w:jc w:val="both"/>
      </w:pPr>
      <w:r>
        <w:rPr>
          <w:rFonts w:ascii="Times New Roman"/>
          <w:b w:val="false"/>
          <w:i w:val="false"/>
          <w:color w:val="000000"/>
          <w:sz w:val="28"/>
        </w:rPr>
        <w:t xml:space="preserve">
      Проактивті қызмет арқылы ресімдеу кезінде оңалтудың жеке бағдарламасына сәйкес оңалту құралдары мен қызметтерін ұсынуға өтініш беру талап етілмейді. "Мүгедектерге протездік-ортопедиялық көмек ұсыну үшін оларға құжаттарды ресімдеу" мемлекеттік қызметін көрсету тәртібі осы Қағидалардың 3-тарауында көзделген. </w:t>
      </w:r>
    </w:p>
    <w:bookmarkStart w:name="z190" w:id="162"/>
    <w:p>
      <w:pPr>
        <w:spacing w:after="0"/>
        <w:ind w:left="0"/>
        <w:jc w:val="both"/>
      </w:pPr>
      <w:r>
        <w:rPr>
          <w:rFonts w:ascii="Times New Roman"/>
          <w:b w:val="false"/>
          <w:i w:val="false"/>
          <w:color w:val="000000"/>
          <w:sz w:val="28"/>
        </w:rPr>
        <w:t>
      8. Қалалық басқармалар, жұмыспен қамту бөлімдері өтінішті қабылдау кезінде мүгедектің жеке сәйкестендіру нөмірі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End w:id="162"/>
    <w:bookmarkStart w:name="z191" w:id="163"/>
    <w:p>
      <w:pPr>
        <w:spacing w:after="0"/>
        <w:ind w:left="0"/>
        <w:jc w:val="both"/>
      </w:pPr>
      <w:r>
        <w:rPr>
          <w:rFonts w:ascii="Times New Roman"/>
          <w:b w:val="false"/>
          <w:i w:val="false"/>
          <w:color w:val="000000"/>
          <w:sz w:val="28"/>
        </w:rPr>
        <w:t>
      1) жеке басын куәландыратын құжат туралы;</w:t>
      </w:r>
    </w:p>
    <w:bookmarkEnd w:id="163"/>
    <w:bookmarkStart w:name="z192" w:id="164"/>
    <w:p>
      <w:pPr>
        <w:spacing w:after="0"/>
        <w:ind w:left="0"/>
        <w:jc w:val="both"/>
      </w:pPr>
      <w:r>
        <w:rPr>
          <w:rFonts w:ascii="Times New Roman"/>
          <w:b w:val="false"/>
          <w:i w:val="false"/>
          <w:color w:val="000000"/>
          <w:sz w:val="28"/>
        </w:rPr>
        <w:t>
      2) мүгедектікті белгілеу туралы;</w:t>
      </w:r>
    </w:p>
    <w:bookmarkEnd w:id="164"/>
    <w:bookmarkStart w:name="z193" w:id="165"/>
    <w:p>
      <w:pPr>
        <w:spacing w:after="0"/>
        <w:ind w:left="0"/>
        <w:jc w:val="both"/>
      </w:pPr>
      <w:r>
        <w:rPr>
          <w:rFonts w:ascii="Times New Roman"/>
          <w:b w:val="false"/>
          <w:i w:val="false"/>
          <w:color w:val="000000"/>
          <w:sz w:val="28"/>
        </w:rPr>
        <w:t>
      3) ОЖБ-да әзірленген іс-шаралар туралы мәліметтерді алу үшін сұрау салуды қалыптастырады.</w:t>
      </w:r>
    </w:p>
    <w:bookmarkEnd w:id="165"/>
    <w:p>
      <w:pPr>
        <w:spacing w:after="0"/>
        <w:ind w:left="0"/>
        <w:jc w:val="both"/>
      </w:pPr>
      <w:r>
        <w:rPr>
          <w:rFonts w:ascii="Times New Roman"/>
          <w:b w:val="false"/>
          <w:i w:val="false"/>
          <w:color w:val="000000"/>
          <w:sz w:val="28"/>
        </w:rPr>
        <w:t>
      Еңбек жарақатын алған немесе кәсіптік ауруға шалдыққан мүгедектер протездік-ортопедиялық көмек алуға өтініш берген жағдайда қосымша мынадай:</w:t>
      </w:r>
    </w:p>
    <w:bookmarkStart w:name="z194" w:id="166"/>
    <w:p>
      <w:pPr>
        <w:spacing w:after="0"/>
        <w:ind w:left="0"/>
        <w:jc w:val="both"/>
      </w:pPr>
      <w:r>
        <w:rPr>
          <w:rFonts w:ascii="Times New Roman"/>
          <w:b w:val="false"/>
          <w:i w:val="false"/>
          <w:color w:val="000000"/>
          <w:sz w:val="28"/>
        </w:rPr>
        <w:t>
      1) мүгедектікке алып келген өндірістегі жазатайым оқиға туралы;</w:t>
      </w:r>
    </w:p>
    <w:bookmarkEnd w:id="166"/>
    <w:bookmarkStart w:name="z195" w:id="167"/>
    <w:p>
      <w:pPr>
        <w:spacing w:after="0"/>
        <w:ind w:left="0"/>
        <w:jc w:val="both"/>
      </w:pPr>
      <w:r>
        <w:rPr>
          <w:rFonts w:ascii="Times New Roman"/>
          <w:b w:val="false"/>
          <w:i w:val="false"/>
          <w:color w:val="000000"/>
          <w:sz w:val="28"/>
        </w:rPr>
        <w:t>
      2)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 сұратылады.</w:t>
      </w:r>
    </w:p>
    <w:bookmarkEnd w:id="167"/>
    <w:p>
      <w:pPr>
        <w:spacing w:after="0"/>
        <w:ind w:left="0"/>
        <w:jc w:val="both"/>
      </w:pPr>
      <w:r>
        <w:rPr>
          <w:rFonts w:ascii="Times New Roman"/>
          <w:b w:val="false"/>
          <w:i w:val="false"/>
          <w:color w:val="000000"/>
          <w:sz w:val="28"/>
        </w:rPr>
        <w:t>
      Ұлы Отан соғысының қатысушылары, мүгедектері жеңілдіктер бойынша Ұлы Отан соғысының мүгедектеріне теңестірілген адамдар өтінішке Ұлы Отан соғысының қатысушысының, мүгедегінің жеңілдіктер бойынша Ұлы Отан соғысының мүгедегіне теңестірілген адамның куәлігін береді.</w:t>
      </w:r>
    </w:p>
    <w:p>
      <w:pPr>
        <w:spacing w:after="0"/>
        <w:ind w:left="0"/>
        <w:jc w:val="both"/>
      </w:pPr>
      <w:r>
        <w:rPr>
          <w:rFonts w:ascii="Times New Roman"/>
          <w:b w:val="false"/>
          <w:i w:val="false"/>
          <w:color w:val="000000"/>
          <w:sz w:val="28"/>
        </w:rPr>
        <w:t>
      Ақпараттық жүйелерден мәліметтер болмаған жағдайда, өтінішке қағаз тасығыштағы тиісті құжаттардың көшірмелері және салыстырып тексеру үшін төлнұсқалары қоса беріледі.</w:t>
      </w:r>
    </w:p>
    <w:bookmarkStart w:name="z196" w:id="168"/>
    <w:p>
      <w:pPr>
        <w:spacing w:after="0"/>
        <w:ind w:left="0"/>
        <w:jc w:val="both"/>
      </w:pPr>
      <w:r>
        <w:rPr>
          <w:rFonts w:ascii="Times New Roman"/>
          <w:b w:val="false"/>
          <w:i w:val="false"/>
          <w:color w:val="000000"/>
          <w:sz w:val="28"/>
        </w:rPr>
        <w:t>
      9. Өтінішті қабылдаған қалалық басқармалар, жұмыспен қамту бөлімдері мен "Азаматтарға арналған үкімет" мемлекеттік корпорациясы бөлімшелерінің мамандары құжаттар топтамасының толықтығын тексереді.</w:t>
      </w:r>
    </w:p>
    <w:bookmarkEnd w:id="168"/>
    <w:bookmarkStart w:name="z197" w:id="169"/>
    <w:p>
      <w:pPr>
        <w:spacing w:after="0"/>
        <w:ind w:left="0"/>
        <w:jc w:val="both"/>
      </w:pPr>
      <w:r>
        <w:rPr>
          <w:rFonts w:ascii="Times New Roman"/>
          <w:b w:val="false"/>
          <w:i w:val="false"/>
          <w:color w:val="000000"/>
          <w:sz w:val="28"/>
        </w:rPr>
        <w:t>
      10. Құжаттарды беру кезінде өтініш берушіге:</w:t>
      </w:r>
    </w:p>
    <w:bookmarkEnd w:id="169"/>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бөлімшелерінде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басқармалар мен жұмыспен қамту бөлімдерінде – тіркелген және мемлекеттік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өтініш берушіге қабылданған шешім туралы өтініш берушінің ұялы телефонына sms-хабарлар жіберу арқылы хабарлайды.</w:t>
      </w:r>
    </w:p>
    <w:bookmarkStart w:name="z198" w:id="170"/>
    <w:p>
      <w:pPr>
        <w:spacing w:after="0"/>
        <w:ind w:left="0"/>
        <w:jc w:val="both"/>
      </w:pPr>
      <w:r>
        <w:rPr>
          <w:rFonts w:ascii="Times New Roman"/>
          <w:b w:val="false"/>
          <w:i w:val="false"/>
          <w:color w:val="000000"/>
          <w:sz w:val="28"/>
        </w:rPr>
        <w:t xml:space="preserve">
      11. Өтініш беруші тізбеге сәйкес құжаттардың толық топтамасын ұсынбаған және (немесе) қолданылу мерзімі өткен құжаттарды ұсынған жағдайда қалалық басқармалар, жұмыспен қамту бөлімдері және "Азаматтарға арналған үкімет" мемлекеттік корпорациясының бөлімшелері өтінішті қабылдаудан бас тартады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70"/>
    <w:bookmarkStart w:name="z199" w:id="171"/>
    <w:p>
      <w:pPr>
        <w:spacing w:after="0"/>
        <w:ind w:left="0"/>
        <w:jc w:val="both"/>
      </w:pPr>
      <w:r>
        <w:rPr>
          <w:rFonts w:ascii="Times New Roman"/>
          <w:b w:val="false"/>
          <w:i w:val="false"/>
          <w:color w:val="000000"/>
          <w:sz w:val="28"/>
        </w:rPr>
        <w:t>
      12. "Азаматтарға арналған үкімет" мемлекеттік корпорациясына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бөлімі "Азаматтарға арналған үкімет" мемлекеттік корпорациясына мемлекеттік қызметті көрсету мерзімі аяқталғанға дейін бір тәуліктен кешіктірмей ұсынады.</w:t>
      </w:r>
    </w:p>
    <w:bookmarkEnd w:id="171"/>
    <w:p>
      <w:pPr>
        <w:spacing w:after="0"/>
        <w:ind w:left="0"/>
        <w:jc w:val="both"/>
      </w:pPr>
      <w:r>
        <w:rPr>
          <w:rFonts w:ascii="Times New Roman"/>
          <w:b w:val="false"/>
          <w:i w:val="false"/>
          <w:color w:val="000000"/>
          <w:sz w:val="28"/>
        </w:rPr>
        <w:t xml:space="preserve">
      "Азаматтарға арналған үкімет" мемлекеттік корпорациясы бөлімшесінің қызметкерлері қабылдайтын құжаттар қалалық басқармаларға және жұмыспен қамту бөлімдеріне беріледі. </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нәтижені бір ай бойы сақтауды қамтамасыз етеді, одан кейін оларды одан әрі сақтау үшін қалалық басқармаларға және жұмыспен қамту бөлімдеріне береді. Өтініш беруші бір ай өткеннен кейін "Азаматтарға арналған үкімет" мемлекеттік корпорациясы бөлімшелерінің сұрау салуы бойынша қалалық басқармалар мен жұмыспен қамту бөлімдері бір жұмыс күні ішінде дайын құжаттарды өтініш берушіге беру үшін "Азаматтарға арналған үкімет" мемлекеттік корпорациясы бөлімшелеріне жібереді.</w:t>
      </w:r>
    </w:p>
    <w:bookmarkStart w:name="z200" w:id="172"/>
    <w:p>
      <w:pPr>
        <w:spacing w:after="0"/>
        <w:ind w:left="0"/>
        <w:jc w:val="both"/>
      </w:pPr>
      <w:r>
        <w:rPr>
          <w:rFonts w:ascii="Times New Roman"/>
          <w:b w:val="false"/>
          <w:i w:val="false"/>
          <w:color w:val="000000"/>
          <w:sz w:val="28"/>
        </w:rPr>
        <w:t xml:space="preserve">
      13. Мемлекеттік қызметті көрсету нәтижесі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стандартына сай беріледі.</w:t>
      </w:r>
    </w:p>
    <w:bookmarkEnd w:id="172"/>
    <w:bookmarkStart w:name="z201" w:id="173"/>
    <w:p>
      <w:pPr>
        <w:spacing w:after="0"/>
        <w:ind w:left="0"/>
        <w:jc w:val="both"/>
      </w:pPr>
      <w:r>
        <w:rPr>
          <w:rFonts w:ascii="Times New Roman"/>
          <w:b w:val="false"/>
          <w:i w:val="false"/>
          <w:color w:val="000000"/>
          <w:sz w:val="28"/>
        </w:rPr>
        <w:t>
      14. Мемлекеттік қызметтер көрсету мәселелері бойынша қалалық басқармалардың, жұмыспен қамту бөлімдерінің және (немесе) олардың лауазымды адамдарының, "Азаматтарға арналған үкімет" мемлекеттік корпорациясы бөлімшелерінің және (немесе) оның қызметкерлерінің шешімдеріне, әрекеттеріне (әрекетсіздігіне) шағымдану:</w:t>
      </w:r>
    </w:p>
    <w:bookmarkEnd w:id="173"/>
    <w:bookmarkStart w:name="z202" w:id="174"/>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оның лауазымды адамдарының әрекеттеріне (әрекетсіздігіне)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қалалық басқармалар, жұмыспен қамту бөлімдері басшыларының атына беріледі.</w:t>
      </w:r>
    </w:p>
    <w:bookmarkEnd w:id="174"/>
    <w:p>
      <w:pPr>
        <w:spacing w:after="0"/>
        <w:ind w:left="0"/>
        <w:jc w:val="both"/>
      </w:pPr>
      <w:r>
        <w:rPr>
          <w:rFonts w:ascii="Times New Roman"/>
          <w:b w:val="false"/>
          <w:i w:val="false"/>
          <w:color w:val="000000"/>
          <w:sz w:val="28"/>
        </w:rPr>
        <w:t>
      Шағым жазбаша нысанда пошта арқылы немесе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жұмыспен қамту бөлімінің кеңсесінде тіркеу (мөртабан, кіріс нөмірі және күні) шағымның қабылданғанын растау болып табылады;</w:t>
      </w:r>
    </w:p>
    <w:bookmarkStart w:name="z203" w:id="175"/>
    <w:p>
      <w:pPr>
        <w:spacing w:after="0"/>
        <w:ind w:left="0"/>
        <w:jc w:val="both"/>
      </w:pPr>
      <w:r>
        <w:rPr>
          <w:rFonts w:ascii="Times New Roman"/>
          <w:b w:val="false"/>
          <w:i w:val="false"/>
          <w:color w:val="000000"/>
          <w:sz w:val="28"/>
        </w:rPr>
        <w:t xml:space="preserve">
      2) "Азаматтарға арналған үкімет" мемлекеттік корпорациясы бөлімшелері қызметкерінің әрекеттеріне (әрекетсіздігіне) шағым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мен телефондар бойынша "Азаматтарға арналған үкімет" мемлекеттік корпорациясы бөлімшесінің басшысына жіберіледі.</w:t>
      </w:r>
    </w:p>
    <w:bookmarkEnd w:id="175"/>
    <w:p>
      <w:pPr>
        <w:spacing w:after="0"/>
        <w:ind w:left="0"/>
        <w:jc w:val="both"/>
      </w:pPr>
      <w:r>
        <w:rPr>
          <w:rFonts w:ascii="Times New Roman"/>
          <w:b w:val="false"/>
          <w:i w:val="false"/>
          <w:color w:val="000000"/>
          <w:sz w:val="28"/>
        </w:rPr>
        <w:t>
      Қолма-қол да, пошта арқылы да келіп түскен шағымның "Азаматтарға арналған үкімет" мемлекеттік корпорациясы бөлімшелерінің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"Азаматтарға арналған үкімет" мемлекеттік корпорациясы жұмыспен қамту бөлімдерінің немесе бөлімшелерінің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bookmarkStart w:name="z204" w:id="176"/>
    <w:p>
      <w:pPr>
        <w:spacing w:after="0"/>
        <w:ind w:left="0"/>
        <w:jc w:val="left"/>
      </w:pPr>
      <w:r>
        <w:rPr>
          <w:rFonts w:ascii="Times New Roman"/>
          <w:b/>
          <w:i w:val="false"/>
          <w:color w:val="000000"/>
        </w:rPr>
        <w:t xml:space="preserve"> 3-тарау. "Мүгедектерге протездік-ортопедиялық көмек ұсыну үшін оларға құжаттарды ресімдеу" проактивті қызметін көрсету тәртібі</w:t>
      </w:r>
    </w:p>
    <w:bookmarkEnd w:id="176"/>
    <w:bookmarkStart w:name="z205" w:id="177"/>
    <w:p>
      <w:pPr>
        <w:spacing w:after="0"/>
        <w:ind w:left="0"/>
        <w:jc w:val="both"/>
      </w:pPr>
      <w:r>
        <w:rPr>
          <w:rFonts w:ascii="Times New Roman"/>
          <w:b w:val="false"/>
          <w:i w:val="false"/>
          <w:color w:val="000000"/>
          <w:sz w:val="28"/>
        </w:rPr>
        <w:t>
      15. "Е-Собес" автоматтандырылған ақпараттық жүйесі (бұдан әрі – "Е-Собес" ААЖ) арқылы ұялы байланыстың абоненттік құрылғысының тіркелген телефон нөміріне протездік-ортопедиялық көмек ұсыну оңалтудың жеке бағдарламасы болған кезде қызмет беруші өтініш берушіге осы қызметтер бойынша құжаттарды ресімдеуге келісім алу немесе бас тарту үшін проактивті форматта sms-хабарлама бастамашылық етеді.</w:t>
      </w:r>
    </w:p>
    <w:bookmarkEnd w:id="177"/>
    <w:p>
      <w:pPr>
        <w:spacing w:after="0"/>
        <w:ind w:left="0"/>
        <w:jc w:val="both"/>
      </w:pPr>
      <w:r>
        <w:rPr>
          <w:rFonts w:ascii="Times New Roman"/>
          <w:b w:val="false"/>
          <w:i w:val="false"/>
          <w:color w:val="000000"/>
          <w:sz w:val="28"/>
        </w:rPr>
        <w:t>
      Өтініш беруші смс-хабарлама арқылы тиісті кодпен проактивтті форматта қызметтер көрсетуге келісімді немесе бас тартуды растайды.</w:t>
      </w:r>
    </w:p>
    <w:bookmarkStart w:name="z206" w:id="178"/>
    <w:p>
      <w:pPr>
        <w:spacing w:after="0"/>
        <w:ind w:left="0"/>
        <w:jc w:val="both"/>
      </w:pPr>
      <w:r>
        <w:rPr>
          <w:rFonts w:ascii="Times New Roman"/>
          <w:b w:val="false"/>
          <w:i w:val="false"/>
          <w:color w:val="000000"/>
          <w:sz w:val="28"/>
        </w:rPr>
        <w:t>
      16. Өтініш берушінің белсенді қызмет көрсетуге келісімін, сондай-ақ өтініш берушіден өзге де қажетті мәліметтерді, оның ішінде қолжетімділігі шектеулі мәліметтерді алғаннан кейін өтініш берушінің ұялы байланысының абоненттік құрылғысы арқылы растау туралы хабарлама жіберіледі.</w:t>
      </w:r>
    </w:p>
    <w:bookmarkEnd w:id="178"/>
    <w:p>
      <w:pPr>
        <w:spacing w:after="0"/>
        <w:ind w:left="0"/>
        <w:jc w:val="both"/>
      </w:pPr>
      <w:r>
        <w:rPr>
          <w:rFonts w:ascii="Times New Roman"/>
          <w:b w:val="false"/>
          <w:i w:val="false"/>
          <w:color w:val="000000"/>
          <w:sz w:val="28"/>
        </w:rPr>
        <w:t>
      Белсенді қызмет арқылы протездік-ортопедиялық көмек ұсыну үшін құжаттарды ресімдеуге өтініш берген күн болып ресімдеуге келісім алған күн саналады.</w:t>
      </w:r>
    </w:p>
    <w:bookmarkStart w:name="z207" w:id="179"/>
    <w:p>
      <w:pPr>
        <w:spacing w:after="0"/>
        <w:ind w:left="0"/>
        <w:jc w:val="both"/>
      </w:pPr>
      <w:r>
        <w:rPr>
          <w:rFonts w:ascii="Times New Roman"/>
          <w:b w:val="false"/>
          <w:i w:val="false"/>
          <w:color w:val="000000"/>
          <w:sz w:val="28"/>
        </w:rPr>
        <w:t>
      17. Проактивті қызмет арқылы мүгедектерге протездік-ортопедиялық көмек ұсыну үшін оларға құжаттарды ресімдеу кезінде осы Қағидалардың 8-тармағында көзделген қажетті мәліметтерді алу үшін ақпараттық жүйелерге сұрау салу "Е-Собес" ААЖ арқылы жүзеге асырылады.</w:t>
      </w:r>
    </w:p>
    <w:bookmarkEnd w:id="179"/>
    <w:bookmarkStart w:name="z208" w:id="180"/>
    <w:p>
      <w:pPr>
        <w:spacing w:after="0"/>
        <w:ind w:left="0"/>
        <w:jc w:val="both"/>
      </w:pPr>
      <w:r>
        <w:rPr>
          <w:rFonts w:ascii="Times New Roman"/>
          <w:b w:val="false"/>
          <w:i w:val="false"/>
          <w:color w:val="000000"/>
          <w:sz w:val="28"/>
        </w:rPr>
        <w:t>
      18. Өтініш берушінің келісімі күнтізбелік он күн ішінде болмаған немесе проактивті қызмет көрсетуден бас тартқан жағдайда өтініш берушінің "Е-Собес" ААЖ-дағы ұялы телефонына бас тарту себептері көрсетілген мүгедектерге протездік-ортопедиялық көмек ұсыну үшін оларға құжаттарды ресімдеудің мүмкін еместігі және қалалық басқармаға, жұмыспен қамту бөліміне немесе "Азаматтарға арналған үкімет" мемлекеттік корпорациясының бөлімшесіне жүгіну қажеттігі туралы sms-хабар жіберіледі.</w:t>
      </w:r>
    </w:p>
    <w:bookmarkEnd w:id="180"/>
    <w:bookmarkStart w:name="z209" w:id="181"/>
    <w:p>
      <w:pPr>
        <w:spacing w:after="0"/>
        <w:ind w:left="0"/>
        <w:jc w:val="both"/>
      </w:pPr>
      <w:r>
        <w:rPr>
          <w:rFonts w:ascii="Times New Roman"/>
          <w:b w:val="false"/>
          <w:i w:val="false"/>
          <w:color w:val="000000"/>
          <w:sz w:val="28"/>
        </w:rPr>
        <w:t>
      19. Проактивті қызмет алуға келісім алған жағдайда қалалық басқарманың, жұмыспен қамту бөлімінің қызметкері "Е-Собес" ААЖ арқылы өтініш берушіге мүгедектерге протездік-ортопедиялық көмек ұсыну үшін оларға құжаттарды ресімдеу туралы қабылданған шешім туралы өтініш берушінің ұялы телефонына sms-хабар жіберу арқылы хабарлайды.</w:t>
      </w:r>
    </w:p>
    <w:bookmarkEnd w:id="181"/>
    <w:p>
      <w:pPr>
        <w:spacing w:after="0"/>
        <w:ind w:left="0"/>
        <w:jc w:val="both"/>
      </w:pPr>
      <w:r>
        <w:rPr>
          <w:rFonts w:ascii="Times New Roman"/>
          <w:b w:val="false"/>
          <w:i w:val="false"/>
          <w:color w:val="000000"/>
          <w:sz w:val="28"/>
        </w:rPr>
        <w:t xml:space="preserve">
      Sms-хабарлар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sms-хабарлар журналында тіркеледі.</w:t>
      </w:r>
    </w:p>
    <w:bookmarkStart w:name="z210" w:id="182"/>
    <w:p>
      <w:pPr>
        <w:spacing w:after="0"/>
        <w:ind w:left="0"/>
        <w:jc w:val="left"/>
      </w:pPr>
      <w:r>
        <w:rPr>
          <w:rFonts w:ascii="Times New Roman"/>
          <w:b/>
          <w:i w:val="false"/>
          <w:color w:val="000000"/>
        </w:rPr>
        <w:t xml:space="preserve"> 4-тарау. Мүгедектерді протездiк-ортопедиялық көмекпен қамтамасыз ету тәртібі</w:t>
      </w:r>
    </w:p>
    <w:bookmarkEnd w:id="182"/>
    <w:bookmarkStart w:name="z211" w:id="183"/>
    <w:p>
      <w:pPr>
        <w:spacing w:after="0"/>
        <w:ind w:left="0"/>
        <w:jc w:val="left"/>
      </w:pPr>
      <w:r>
        <w:rPr>
          <w:rFonts w:ascii="Times New Roman"/>
          <w:b/>
          <w:i w:val="false"/>
          <w:color w:val="000000"/>
        </w:rPr>
        <w:t xml:space="preserve"> 1-параграф. Протездiк-ортопедиялық құралдарға тапсырыстарды ресiмдеу және оларды беру тәртiбi</w:t>
      </w:r>
    </w:p>
    <w:bookmarkEnd w:id="183"/>
    <w:bookmarkStart w:name="z212" w:id="184"/>
    <w:p>
      <w:pPr>
        <w:spacing w:after="0"/>
        <w:ind w:left="0"/>
        <w:jc w:val="both"/>
      </w:pPr>
      <w:r>
        <w:rPr>
          <w:rFonts w:ascii="Times New Roman"/>
          <w:b w:val="false"/>
          <w:i w:val="false"/>
          <w:color w:val="000000"/>
          <w:sz w:val="28"/>
        </w:rPr>
        <w:t>
      20. Қалалық басқарманың, жұмыспен қамту бөлімінің маманы өтініштегі деректерді, сондай-ақ ОЖБ-ның орындалуы не орындалмауы жөніндегі деректерді "Е-Собес" ААЖ енгізеді. ОЖБ іс-шараларын Портал арқылы іске асырған кезде "Е-Собес" ААЖ орындалу автоматты түрде қойылады.</w:t>
      </w:r>
    </w:p>
    <w:bookmarkEnd w:id="184"/>
    <w:p>
      <w:pPr>
        <w:spacing w:after="0"/>
        <w:ind w:left="0"/>
        <w:jc w:val="both"/>
      </w:pPr>
      <w:r>
        <w:rPr>
          <w:rFonts w:ascii="Times New Roman"/>
          <w:b w:val="false"/>
          <w:i w:val="false"/>
          <w:color w:val="000000"/>
          <w:sz w:val="28"/>
        </w:rPr>
        <w:t>
      Жұмыспен қамту бөлімдері ОЖБ өтінішінің негізінде Портал арқылы немесе Қазақстан Республикасының мемлекеттік сатып алу туралы заңнамасына сәйкес протездік-ортопедиялық құралдардың тізбесі мен санын көрсете отырып, оларға қажеттілікті қалыптастырады.</w:t>
      </w:r>
    </w:p>
    <w:bookmarkStart w:name="z213" w:id="185"/>
    <w:p>
      <w:pPr>
        <w:spacing w:after="0"/>
        <w:ind w:left="0"/>
        <w:jc w:val="both"/>
      </w:pPr>
      <w:r>
        <w:rPr>
          <w:rFonts w:ascii="Times New Roman"/>
          <w:b w:val="false"/>
          <w:i w:val="false"/>
          <w:color w:val="000000"/>
          <w:sz w:val="28"/>
        </w:rPr>
        <w:t>
      21. Протездік-ортопедиялық көмекті көрсету Портал арқылы немесе Қазақстан Республикасының мемлекеттік сатып алу туралы заңнамасына сәйкес жүзеге асырылады.</w:t>
      </w:r>
    </w:p>
    <w:bookmarkEnd w:id="185"/>
    <w:p>
      <w:pPr>
        <w:spacing w:after="0"/>
        <w:ind w:left="0"/>
        <w:jc w:val="both"/>
      </w:pPr>
      <w:r>
        <w:rPr>
          <w:rFonts w:ascii="Times New Roman"/>
          <w:b w:val="false"/>
          <w:i w:val="false"/>
          <w:color w:val="000000"/>
          <w:sz w:val="28"/>
        </w:rPr>
        <w:t xml:space="preserve">
      Протездік-ортопедиялық көмекті Портал арқылы алу үшін өтініш беруші Заңның </w:t>
      </w:r>
      <w:r>
        <w:rPr>
          <w:rFonts w:ascii="Times New Roman"/>
          <w:b w:val="false"/>
          <w:i w:val="false"/>
          <w:color w:val="000000"/>
          <w:sz w:val="28"/>
        </w:rPr>
        <w:t>32-2-бабына</w:t>
      </w:r>
      <w:r>
        <w:rPr>
          <w:rFonts w:ascii="Times New Roman"/>
          <w:b w:val="false"/>
          <w:i w:val="false"/>
          <w:color w:val="000000"/>
          <w:sz w:val="28"/>
        </w:rPr>
        <w:t xml:space="preserve"> сәйкес http://aleumet.egov.kz Порталында электрондық-цифрлық қолтаңбасы арқылы тіркеледі.</w:t>
      </w:r>
    </w:p>
    <w:p>
      <w:pPr>
        <w:spacing w:after="0"/>
        <w:ind w:left="0"/>
        <w:jc w:val="both"/>
      </w:pPr>
      <w:r>
        <w:rPr>
          <w:rFonts w:ascii="Times New Roman"/>
          <w:b w:val="false"/>
          <w:i w:val="false"/>
          <w:color w:val="000000"/>
          <w:sz w:val="28"/>
        </w:rPr>
        <w:t>
      Өтініш берушіде интернет-ресурс болмаған жағдайда өтініш беруші "Азаматтарға арналған үкімет" мемлекеттік корпорациясының бөлімшелеріне, жұмыспен қамту орталықтарына немесе жұмыспен қамту бөлімдеріне жүгінеді.</w:t>
      </w:r>
    </w:p>
    <w:p>
      <w:pPr>
        <w:spacing w:after="0"/>
        <w:ind w:left="0"/>
        <w:jc w:val="both"/>
      </w:pPr>
      <w:r>
        <w:rPr>
          <w:rFonts w:ascii="Times New Roman"/>
          <w:b w:val="false"/>
          <w:i w:val="false"/>
          <w:color w:val="000000"/>
          <w:sz w:val="28"/>
        </w:rPr>
        <w:t>
      Өтініш беруші Порталда өзінің қажеттіліктерінің талаптарын ескере отырып, протездік-ортопедиялық көмекті көрсету туралы шарт жасалатын өнім берушіні таңдайды.</w:t>
      </w:r>
    </w:p>
    <w:bookmarkStart w:name="z214" w:id="186"/>
    <w:p>
      <w:pPr>
        <w:spacing w:after="0"/>
        <w:ind w:left="0"/>
        <w:jc w:val="both"/>
      </w:pPr>
      <w:r>
        <w:rPr>
          <w:rFonts w:ascii="Times New Roman"/>
          <w:b w:val="false"/>
          <w:i w:val="false"/>
          <w:color w:val="000000"/>
          <w:sz w:val="28"/>
        </w:rPr>
        <w:t>
      22. Мүгедектерді, Ұлы Отан соғысының қатысушылары мен мүгедектерiн, сондай-ақ жеңілдiктер бойынша Ұлы Отан соғысының мүгедектерiне теңестірiлген адамдарды протездiк-ортопедиялық құралдармен қамтамасыз ету, сондай-ақ оларды жөндеу мемлекеттік бюджет қаражатының есебінен жүргiзіледi.</w:t>
      </w:r>
    </w:p>
    <w:bookmarkEnd w:id="186"/>
    <w:bookmarkStart w:name="z215" w:id="187"/>
    <w:p>
      <w:pPr>
        <w:spacing w:after="0"/>
        <w:ind w:left="0"/>
        <w:jc w:val="both"/>
      </w:pPr>
      <w:r>
        <w:rPr>
          <w:rFonts w:ascii="Times New Roman"/>
          <w:b w:val="false"/>
          <w:i w:val="false"/>
          <w:color w:val="000000"/>
          <w:sz w:val="28"/>
        </w:rPr>
        <w:t>
      23. Облыстық басқармалар, қалалық басқармалар мен жұмыспен қамту бөлімдері протездiк-ортопедиялық көмекке мұқтаж және осы көмектi мемлекеттік бюджет қаражаты есебiнен алған мүгедектердiң есебiн жүргiзедi. Облыстық басқармалар (қалалық басқармалар) облыстардың, астананың және республикалық маңызы бар қалаларының денсаулық сақтау басқармаларымен бірлесіп мүгедектердi протездiк-ортопедиялық көмек алуға жiберу жұмысын ұйымдастырады.</w:t>
      </w:r>
    </w:p>
    <w:bookmarkEnd w:id="187"/>
    <w:p>
      <w:pPr>
        <w:spacing w:after="0"/>
        <w:ind w:left="0"/>
        <w:jc w:val="both"/>
      </w:pPr>
      <w:r>
        <w:rPr>
          <w:rFonts w:ascii="Times New Roman"/>
          <w:b w:val="false"/>
          <w:i w:val="false"/>
          <w:color w:val="000000"/>
          <w:sz w:val="28"/>
        </w:rPr>
        <w:t>
      Мүгедектердi қайта протездеуге жiберу не протездiк-ортопедиялық аяқкиiммен қамтамасыз ету протездердi және басқа да протездiк-ортопедиялық құралдарды ауыстырудың осы Қағидаларда белгіленген мерзiмдерінде жүргізіледi.</w:t>
      </w:r>
    </w:p>
    <w:bookmarkStart w:name="z216" w:id="188"/>
    <w:p>
      <w:pPr>
        <w:spacing w:after="0"/>
        <w:ind w:left="0"/>
        <w:jc w:val="both"/>
      </w:pPr>
      <w:r>
        <w:rPr>
          <w:rFonts w:ascii="Times New Roman"/>
          <w:b w:val="false"/>
          <w:i w:val="false"/>
          <w:color w:val="000000"/>
          <w:sz w:val="28"/>
        </w:rPr>
        <w:t>
      24. Протездік-ортопедиялық көмекке мұқтаж мүгедектердің тапсырыстарын Қазақстан Республикасының мемлекеттік сатып алу туралы заңнамасына сәйкес облыстық (қалалық) басқарма айқындайтын немесе Портал арқылы таңдалған өнім беруші (бұдан әрі – өнім беруші) жүзеге асырады.</w:t>
      </w:r>
    </w:p>
    <w:bookmarkEnd w:id="188"/>
    <w:p>
      <w:pPr>
        <w:spacing w:after="0"/>
        <w:ind w:left="0"/>
        <w:jc w:val="both"/>
      </w:pPr>
      <w:r>
        <w:rPr>
          <w:rFonts w:ascii="Times New Roman"/>
          <w:b w:val="false"/>
          <w:i w:val="false"/>
          <w:color w:val="000000"/>
          <w:sz w:val="28"/>
        </w:rPr>
        <w:t>
      Тапсырыстың сипаты мен түрiне қарай өнім беруші мүгедектi стационарлық протездеу не тапсырысты оның қатысуынсыз орындау үшін шақырып алудың қажеттілігі туралы шешiм қабылдайды. Шақыру алдын ала жiберiледi.</w:t>
      </w:r>
    </w:p>
    <w:bookmarkStart w:name="z217" w:id="189"/>
    <w:p>
      <w:pPr>
        <w:spacing w:after="0"/>
        <w:ind w:left="0"/>
        <w:jc w:val="both"/>
      </w:pPr>
      <w:r>
        <w:rPr>
          <w:rFonts w:ascii="Times New Roman"/>
          <w:b w:val="false"/>
          <w:i w:val="false"/>
          <w:color w:val="000000"/>
          <w:sz w:val="28"/>
        </w:rPr>
        <w:t>
      25. Мүгедектердің қалауы бойынша тапсырыстар үйде қабылданады. Өнім берушінің шығуы бойынша шығыстардың ақысын төлеу мүгедектердің есебінен жүзеге асырылады.</w:t>
      </w:r>
    </w:p>
    <w:bookmarkEnd w:id="189"/>
    <w:bookmarkStart w:name="z218" w:id="190"/>
    <w:p>
      <w:pPr>
        <w:spacing w:after="0"/>
        <w:ind w:left="0"/>
        <w:jc w:val="both"/>
      </w:pPr>
      <w:r>
        <w:rPr>
          <w:rFonts w:ascii="Times New Roman"/>
          <w:b w:val="false"/>
          <w:i w:val="false"/>
          <w:color w:val="000000"/>
          <w:sz w:val="28"/>
        </w:rPr>
        <w:t>
      26. Протездеуге келген мүгедектер өнім берушiге:</w:t>
      </w:r>
    </w:p>
    <w:bookmarkEnd w:id="190"/>
    <w:bookmarkStart w:name="z219" w:id="191"/>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заңнамасына сәйкес қамтамасыз ету кезінде облыстық басқарманың (қалалық басқарманың) жолдамасын;</w:t>
      </w:r>
    </w:p>
    <w:bookmarkEnd w:id="191"/>
    <w:bookmarkStart w:name="z220" w:id="192"/>
    <w:p>
      <w:pPr>
        <w:spacing w:after="0"/>
        <w:ind w:left="0"/>
        <w:jc w:val="both"/>
      </w:pPr>
      <w:r>
        <w:rPr>
          <w:rFonts w:ascii="Times New Roman"/>
          <w:b w:val="false"/>
          <w:i w:val="false"/>
          <w:color w:val="000000"/>
          <w:sz w:val="28"/>
        </w:rPr>
        <w:t>
      2) емдеуші дәрiгердiң жолдама-ұсынымын, бастапқы протездеу кезiндегi ауру тарихынан үзiнді көшірмені;</w:t>
      </w:r>
    </w:p>
    <w:bookmarkEnd w:id="192"/>
    <w:bookmarkStart w:name="z221" w:id="193"/>
    <w:p>
      <w:pPr>
        <w:spacing w:after="0"/>
        <w:ind w:left="0"/>
        <w:jc w:val="both"/>
      </w:pPr>
      <w:r>
        <w:rPr>
          <w:rFonts w:ascii="Times New Roman"/>
          <w:b w:val="false"/>
          <w:i w:val="false"/>
          <w:color w:val="000000"/>
          <w:sz w:val="28"/>
        </w:rPr>
        <w:t>
      3) рентген суреттерiн;</w:t>
      </w:r>
    </w:p>
    <w:bookmarkEnd w:id="193"/>
    <w:bookmarkStart w:name="z222" w:id="194"/>
    <w:p>
      <w:pPr>
        <w:spacing w:after="0"/>
        <w:ind w:left="0"/>
        <w:jc w:val="both"/>
      </w:pPr>
      <w:r>
        <w:rPr>
          <w:rFonts w:ascii="Times New Roman"/>
          <w:b w:val="false"/>
          <w:i w:val="false"/>
          <w:color w:val="000000"/>
          <w:sz w:val="28"/>
        </w:rPr>
        <w:t>
      4) мүгедектің жеке басын куәландыратын құжаттың көшірмесін және салыстырып тексеру үшін түпнұсқасын;</w:t>
      </w:r>
    </w:p>
    <w:bookmarkEnd w:id="194"/>
    <w:bookmarkStart w:name="z223" w:id="195"/>
    <w:p>
      <w:pPr>
        <w:spacing w:after="0"/>
        <w:ind w:left="0"/>
        <w:jc w:val="both"/>
      </w:pPr>
      <w:r>
        <w:rPr>
          <w:rFonts w:ascii="Times New Roman"/>
          <w:b w:val="false"/>
          <w:i w:val="false"/>
          <w:color w:val="000000"/>
          <w:sz w:val="28"/>
        </w:rPr>
        <w:t>
      5) кеуде қуысын флюорографиялық зерттеу нәтижелері туралы дәрігердің қорытындысын ұсынады.</w:t>
      </w:r>
    </w:p>
    <w:bookmarkEnd w:id="195"/>
    <w:bookmarkStart w:name="z224" w:id="196"/>
    <w:p>
      <w:pPr>
        <w:spacing w:after="0"/>
        <w:ind w:left="0"/>
        <w:jc w:val="both"/>
      </w:pPr>
      <w:r>
        <w:rPr>
          <w:rFonts w:ascii="Times New Roman"/>
          <w:b w:val="false"/>
          <w:i w:val="false"/>
          <w:color w:val="000000"/>
          <w:sz w:val="28"/>
        </w:rPr>
        <w:t xml:space="preserve">
      27. Өнім беруші барлық протездiк-ортопедиялық құралдарға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протездеу картасын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тапсырыс бланкiсiн толтырады. Протездеу картасы тұрақты, тапсырыс бланкiсi 5 жыл сақталады, Портал арқылы қамтамасыз ету кезінде протездеу картасы және тапсырыс бланкісі мүгедектің жеке кабинетінде көрсетіледі.</w:t>
      </w:r>
    </w:p>
    <w:bookmarkEnd w:id="196"/>
    <w:bookmarkStart w:name="z225" w:id="197"/>
    <w:p>
      <w:pPr>
        <w:spacing w:after="0"/>
        <w:ind w:left="0"/>
        <w:jc w:val="both"/>
      </w:pPr>
      <w:r>
        <w:rPr>
          <w:rFonts w:ascii="Times New Roman"/>
          <w:b w:val="false"/>
          <w:i w:val="false"/>
          <w:color w:val="000000"/>
          <w:sz w:val="28"/>
        </w:rPr>
        <w:t>
      28. Протездеу картасында протездiк-ортопедиялық құралдың, протездiк-ортопедиялық аяқкиiмнiң бұдан бұрын берiлген және жөнделген уақыты, сондай-ақ мүгедектiң мемлекеттiк бюджет қаражаты есебiнен протезделу құқығы көрсетіледi.</w:t>
      </w:r>
    </w:p>
    <w:bookmarkEnd w:id="197"/>
    <w:bookmarkStart w:name="z226" w:id="198"/>
    <w:p>
      <w:pPr>
        <w:spacing w:after="0"/>
        <w:ind w:left="0"/>
        <w:jc w:val="both"/>
      </w:pPr>
      <w:r>
        <w:rPr>
          <w:rFonts w:ascii="Times New Roman"/>
          <w:b w:val="false"/>
          <w:i w:val="false"/>
          <w:color w:val="000000"/>
          <w:sz w:val="28"/>
        </w:rPr>
        <w:t>
      29. Тапсырыс бланкiсiне протездiк-ортопедиялық бұйымның құны туралы деректер, адамның мәртебесiн растайтын куәлiктiң нөмiрi, оны кiмнің және қашан бергенi енгiзіледi.</w:t>
      </w:r>
    </w:p>
    <w:bookmarkEnd w:id="198"/>
    <w:bookmarkStart w:name="z227" w:id="199"/>
    <w:p>
      <w:pPr>
        <w:spacing w:after="0"/>
        <w:ind w:left="0"/>
        <w:jc w:val="both"/>
      </w:pPr>
      <w:r>
        <w:rPr>
          <w:rFonts w:ascii="Times New Roman"/>
          <w:b w:val="false"/>
          <w:i w:val="false"/>
          <w:color w:val="000000"/>
          <w:sz w:val="28"/>
        </w:rPr>
        <w:t>
      30. Мiндетті түрде өлшеп көрудi талап ететiн дайын протездiк-ортопедиялық құрал тапсырыс берушінің жеке өзiне беріледi. Өлшеп көру талап етілмейтiн жағдайларда, алуға сенімхаты болса, бұйымды басқа адамға беруге жол беріледi не ол тапсырыс берушінің тұратын жерiне мемлекеттік бюджет қаражаты есебiнен жiберіледi.</w:t>
      </w:r>
    </w:p>
    <w:bookmarkEnd w:id="199"/>
    <w:bookmarkStart w:name="z228" w:id="200"/>
    <w:p>
      <w:pPr>
        <w:spacing w:after="0"/>
        <w:ind w:left="0"/>
        <w:jc w:val="both"/>
      </w:pPr>
      <w:r>
        <w:rPr>
          <w:rFonts w:ascii="Times New Roman"/>
          <w:b w:val="false"/>
          <w:i w:val="false"/>
          <w:color w:val="000000"/>
          <w:sz w:val="28"/>
        </w:rPr>
        <w:t xml:space="preserve">
      31. Өнім беруші ай сайын мемлекеттік бюджет қаражаты есебiнен дайындалған протездiк-ортопедиялық құралдар мен протездiк-ортопедиялық аяқкиімнің есебiн жүргiзедi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олардың ведомосын, сондай-ақ Қазақстан Республикасының мемлекеттік сатып алу туралы заңнамасына сәйкес қамтамасыз еткен кезде ақы төлеу үшін облыстық басқармаға (қалалық басқармаға) ұсынылатын орындалған қызметтердi қабылдау-тапсыру актiсiн (еркін нысанда) жасайды.</w:t>
      </w:r>
    </w:p>
    <w:bookmarkEnd w:id="200"/>
    <w:p>
      <w:pPr>
        <w:spacing w:after="0"/>
        <w:ind w:left="0"/>
        <w:jc w:val="both"/>
      </w:pPr>
      <w:r>
        <w:rPr>
          <w:rFonts w:ascii="Times New Roman"/>
          <w:b w:val="false"/>
          <w:i w:val="false"/>
          <w:color w:val="000000"/>
          <w:sz w:val="28"/>
        </w:rPr>
        <w:t xml:space="preserve">
      Мүгедек өнім берушіні Портал арқылы таңдаған кезде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протездік-ортопедиялық құралдардың және протездік-ортопедиялық аяқ киімнің ведомосы, сондай-ақ орындалған қызметтердi қабылдау-тапсыру актiсi Порталда өнім берушінің жеке кабинетінде қалыптастырылады.</w:t>
      </w:r>
    </w:p>
    <w:bookmarkStart w:name="z229" w:id="201"/>
    <w:p>
      <w:pPr>
        <w:spacing w:after="0"/>
        <w:ind w:left="0"/>
        <w:jc w:val="both"/>
      </w:pPr>
      <w:r>
        <w:rPr>
          <w:rFonts w:ascii="Times New Roman"/>
          <w:b w:val="false"/>
          <w:i w:val="false"/>
          <w:color w:val="000000"/>
          <w:sz w:val="28"/>
        </w:rPr>
        <w:t>
      32. Күрделi протездiк-ортопедиялық құралдар кезектілік тәртiбiмен, тапсырыстар өндiрiске берiлген күннен бастап 45 жұмыс күнінен асырылмай дайындалады.</w:t>
      </w:r>
    </w:p>
    <w:bookmarkEnd w:id="201"/>
    <w:bookmarkStart w:name="z230" w:id="202"/>
    <w:p>
      <w:pPr>
        <w:spacing w:after="0"/>
        <w:ind w:left="0"/>
        <w:jc w:val="both"/>
      </w:pPr>
      <w:r>
        <w:rPr>
          <w:rFonts w:ascii="Times New Roman"/>
          <w:b w:val="false"/>
          <w:i w:val="false"/>
          <w:color w:val="000000"/>
          <w:sz w:val="28"/>
        </w:rPr>
        <w:t>
      33. Ұсақ протездiк-ортопедиялық құралдар осы тәртіппен, тапсырыстар өндiрiске берiлген күннен бастап 7 жұмыс күнінен асырылмай дайындалады.</w:t>
      </w:r>
    </w:p>
    <w:bookmarkEnd w:id="202"/>
    <w:bookmarkStart w:name="z231" w:id="203"/>
    <w:p>
      <w:pPr>
        <w:spacing w:after="0"/>
        <w:ind w:left="0"/>
        <w:jc w:val="both"/>
      </w:pPr>
      <w:r>
        <w:rPr>
          <w:rFonts w:ascii="Times New Roman"/>
          <w:b w:val="false"/>
          <w:i w:val="false"/>
          <w:color w:val="000000"/>
          <w:sz w:val="28"/>
        </w:rPr>
        <w:t>
      34. Тапсырыс берушінің өлшеп көруге келуiн күту кезiнде бұйымның жатып қалған уақыты протездiк-ортопедиялық құралдың дайындалу мерзiмiне енгiзiлмейдi.</w:t>
      </w:r>
    </w:p>
    <w:bookmarkEnd w:id="203"/>
    <w:bookmarkStart w:name="z232" w:id="204"/>
    <w:p>
      <w:pPr>
        <w:spacing w:after="0"/>
        <w:ind w:left="0"/>
        <w:jc w:val="both"/>
      </w:pPr>
      <w:r>
        <w:rPr>
          <w:rFonts w:ascii="Times New Roman"/>
          <w:b w:val="false"/>
          <w:i w:val="false"/>
          <w:color w:val="000000"/>
          <w:sz w:val="28"/>
        </w:rPr>
        <w:t>
      35. Мүгедектерге протездiк-ортопедиялық аяқкиiмдi жөндеу олардың өз қаражаты есебiнен кезектілік тәртiбiмен жүргiзіледi.</w:t>
      </w:r>
    </w:p>
    <w:bookmarkEnd w:id="204"/>
    <w:bookmarkStart w:name="z233" w:id="205"/>
    <w:p>
      <w:pPr>
        <w:spacing w:after="0"/>
        <w:ind w:left="0"/>
        <w:jc w:val="both"/>
      </w:pPr>
      <w:r>
        <w:rPr>
          <w:rFonts w:ascii="Times New Roman"/>
          <w:b w:val="false"/>
          <w:i w:val="false"/>
          <w:color w:val="000000"/>
          <w:sz w:val="28"/>
        </w:rPr>
        <w:t>
      36. Протездеуге барумен, өнім берушінің медициналық стационарына жатқызумен, протездеу уақытында қамтамасыз етумен байланысты шығыстарды өнім беруші мемлекеттiк бюджет қаражаты есебiнен төлейдi.</w:t>
      </w:r>
    </w:p>
    <w:bookmarkEnd w:id="205"/>
    <w:bookmarkStart w:name="z234" w:id="206"/>
    <w:p>
      <w:pPr>
        <w:spacing w:after="0"/>
        <w:ind w:left="0"/>
        <w:jc w:val="both"/>
      </w:pPr>
      <w:r>
        <w:rPr>
          <w:rFonts w:ascii="Times New Roman"/>
          <w:b w:val="false"/>
          <w:i w:val="false"/>
          <w:color w:val="000000"/>
          <w:sz w:val="28"/>
        </w:rPr>
        <w:t>
      37. Жол жүру (өнім берушіге дейiн және керi қарай) темiр жолда – қатты плацкарт вагон, мүгедектер үшін арнайы вагон тарифi бойынша, су жолдарында – екiншi класс тарифi бойынша, тас немесе топырақты жолдарда – белгіленген тарифтер бойынша, ұсынылған билеттiң немесе темiржол вокзалы, автовокзал, айлақ кассасы берген анықтаманың негiзiнде өтеледі.</w:t>
      </w:r>
    </w:p>
    <w:bookmarkEnd w:id="206"/>
    <w:p>
      <w:pPr>
        <w:spacing w:after="0"/>
        <w:ind w:left="0"/>
        <w:jc w:val="both"/>
      </w:pPr>
      <w:r>
        <w:rPr>
          <w:rFonts w:ascii="Times New Roman"/>
          <w:b w:val="false"/>
          <w:i w:val="false"/>
          <w:color w:val="000000"/>
          <w:sz w:val="28"/>
        </w:rPr>
        <w:t>
      Мүгедектерге протездеуге жолақы төлеу жылына екi сапардан асырмай жүргізіледі. Бiрiншi топтағы мүгедектер мен мүгедек балаларды протездеуге ертiп жүрушілерге, сондай-ақ бандаждармен қамтамасыз етілуге құқығы бар мүгедектерге жол шығыстары бiр сапарға ғана өтеледі.</w:t>
      </w:r>
    </w:p>
    <w:bookmarkStart w:name="z235" w:id="207"/>
    <w:p>
      <w:pPr>
        <w:spacing w:after="0"/>
        <w:ind w:left="0"/>
        <w:jc w:val="left"/>
      </w:pPr>
      <w:r>
        <w:rPr>
          <w:rFonts w:ascii="Times New Roman"/>
          <w:b/>
          <w:i w:val="false"/>
          <w:color w:val="000000"/>
        </w:rPr>
        <w:t xml:space="preserve"> 2-параграф. Протездермен қамтамасыз ету</w:t>
      </w:r>
    </w:p>
    <w:bookmarkEnd w:id="207"/>
    <w:bookmarkStart w:name="z236" w:id="208"/>
    <w:p>
      <w:pPr>
        <w:spacing w:after="0"/>
        <w:ind w:left="0"/>
        <w:jc w:val="both"/>
      </w:pPr>
      <w:r>
        <w:rPr>
          <w:rFonts w:ascii="Times New Roman"/>
          <w:b w:val="false"/>
          <w:i w:val="false"/>
          <w:color w:val="000000"/>
          <w:sz w:val="28"/>
        </w:rPr>
        <w:t>
      38. Мүгедектер шино-былғары, құрастырмалы протездермен, қазiргi заманғы технологиялар бойынша жасалған протездермен, олардың құрылғыларымен, тұқылдарға кигiзетiн тыстармен, ортопедиялық аппараттармен, салынатын кебiстермен, тiреуiш-протездермен, таяқтармен, балдақтармен, жетек арбалармен қамтамасыз етіледi.</w:t>
      </w:r>
    </w:p>
    <w:bookmarkEnd w:id="208"/>
    <w:bookmarkStart w:name="z237" w:id="209"/>
    <w:p>
      <w:pPr>
        <w:spacing w:after="0"/>
        <w:ind w:left="0"/>
        <w:jc w:val="both"/>
      </w:pPr>
      <w:r>
        <w:rPr>
          <w:rFonts w:ascii="Times New Roman"/>
          <w:b w:val="false"/>
          <w:i w:val="false"/>
          <w:color w:val="000000"/>
          <w:sz w:val="28"/>
        </w:rPr>
        <w:t>
      39. Қолдың және аяқтың негiзгi протезi берiлгенге дейiн мүгедектер медициналық көрсетілімдері бойынша кию мерзiмi 6 айдан аспайтын оқу-жаттығу протездерiмен қамтамасыз етіледi.</w:t>
      </w:r>
    </w:p>
    <w:bookmarkEnd w:id="209"/>
    <w:p>
      <w:pPr>
        <w:spacing w:after="0"/>
        <w:ind w:left="0"/>
        <w:jc w:val="both"/>
      </w:pPr>
      <w:r>
        <w:rPr>
          <w:rFonts w:ascii="Times New Roman"/>
          <w:b w:val="false"/>
          <w:i w:val="false"/>
          <w:color w:val="000000"/>
          <w:sz w:val="28"/>
        </w:rPr>
        <w:t>
      Мүгедектер құрылғысы бар жұмыс протездерiмен өздерiнiң қалауы бойынша бұйымның негiзгi түрiмен бiр мезгiлде қамтамасыз етіледi.</w:t>
      </w:r>
    </w:p>
    <w:bookmarkStart w:name="z238" w:id="210"/>
    <w:p>
      <w:pPr>
        <w:spacing w:after="0"/>
        <w:ind w:left="0"/>
        <w:jc w:val="both"/>
      </w:pPr>
      <w:r>
        <w:rPr>
          <w:rFonts w:ascii="Times New Roman"/>
          <w:b w:val="false"/>
          <w:i w:val="false"/>
          <w:color w:val="000000"/>
          <w:sz w:val="28"/>
        </w:rPr>
        <w:t>
      40. Шино-былғары, құрастырмалы протездер, ортопедиялық аппараттар олар жарамсыздыққа ұшырағаннан кейiн, бiрақ алынған күнінен бастап кемiнде 1 жылдан кейiн ауыстырылады.</w:t>
      </w:r>
    </w:p>
    <w:bookmarkEnd w:id="210"/>
    <w:bookmarkStart w:name="z239" w:id="211"/>
    <w:p>
      <w:pPr>
        <w:spacing w:after="0"/>
        <w:ind w:left="0"/>
        <w:jc w:val="both"/>
      </w:pPr>
      <w:r>
        <w:rPr>
          <w:rFonts w:ascii="Times New Roman"/>
          <w:b w:val="false"/>
          <w:i w:val="false"/>
          <w:color w:val="000000"/>
          <w:sz w:val="28"/>
        </w:rPr>
        <w:t>
      41. Қазiргi заманғы технологиялар бойынша дайындалған аяқ және қол протездерінiң құрамындағы құрастырушы түйiндер мен бұйымдарды ауыстыру, олар алынған күннен бастап кемiнде 3 жылдан, мүгедек балалар үшiн – кемiнде 2 жылдан кейiн;</w:t>
      </w:r>
    </w:p>
    <w:bookmarkEnd w:id="211"/>
    <w:p>
      <w:pPr>
        <w:spacing w:after="0"/>
        <w:ind w:left="0"/>
        <w:jc w:val="both"/>
      </w:pPr>
      <w:r>
        <w:rPr>
          <w:rFonts w:ascii="Times New Roman"/>
          <w:b w:val="false"/>
          <w:i w:val="false"/>
          <w:color w:val="000000"/>
          <w:sz w:val="28"/>
        </w:rPr>
        <w:t>
      құрастырушы түйiндер мен электрондық тізе модулі бар бұйымдарды алмастыру, олар алынған күннен бастап кемінде 5 жылдан кейін жүргізіледі;</w:t>
      </w:r>
    </w:p>
    <w:p>
      <w:pPr>
        <w:spacing w:after="0"/>
        <w:ind w:left="0"/>
        <w:jc w:val="both"/>
      </w:pPr>
      <w:r>
        <w:rPr>
          <w:rFonts w:ascii="Times New Roman"/>
          <w:b w:val="false"/>
          <w:i w:val="false"/>
          <w:color w:val="000000"/>
          <w:sz w:val="28"/>
        </w:rPr>
        <w:t>
      синтетикалық шайырлар негiзiнде дайындалған косметикалық қаптау, табандар, қабылдау гильзасы, тыстарды ауыстыру – 1 жылға дейiн;</w:t>
      </w:r>
    </w:p>
    <w:p>
      <w:pPr>
        <w:spacing w:after="0"/>
        <w:ind w:left="0"/>
        <w:jc w:val="both"/>
      </w:pPr>
      <w:r>
        <w:rPr>
          <w:rFonts w:ascii="Times New Roman"/>
          <w:b w:val="false"/>
          <w:i w:val="false"/>
          <w:color w:val="000000"/>
          <w:sz w:val="28"/>
        </w:rPr>
        <w:t>
      кеуде безi протездерiн, жетек арбаларды ауыстыру – олар алынған күннен бастап 2 жылдан кейiн, таяқшалар мен балдақтарды кемiнде 1 жылдан кейін жүргiзіледi.</w:t>
      </w:r>
    </w:p>
    <w:bookmarkStart w:name="z240" w:id="212"/>
    <w:p>
      <w:pPr>
        <w:spacing w:after="0"/>
        <w:ind w:left="0"/>
        <w:jc w:val="both"/>
      </w:pPr>
      <w:r>
        <w:rPr>
          <w:rFonts w:ascii="Times New Roman"/>
          <w:b w:val="false"/>
          <w:i w:val="false"/>
          <w:color w:val="000000"/>
          <w:sz w:val="28"/>
        </w:rPr>
        <w:t>
      42. Аяқ немесе қолдың екi протезiн (негiзгі және қосалқы немесе негiзгi және жұмыс протезi) бiр мезгілде алған мүгедектерге оларды ауыстыру кемiнде екi кию мерзiмі өткеннен кейiн жүргiзіледi.</w:t>
      </w:r>
    </w:p>
    <w:bookmarkEnd w:id="212"/>
    <w:bookmarkStart w:name="z241" w:id="213"/>
    <w:p>
      <w:pPr>
        <w:spacing w:after="0"/>
        <w:ind w:left="0"/>
        <w:jc w:val="both"/>
      </w:pPr>
      <w:r>
        <w:rPr>
          <w:rFonts w:ascii="Times New Roman"/>
          <w:b w:val="false"/>
          <w:i w:val="false"/>
          <w:color w:val="000000"/>
          <w:sz w:val="28"/>
        </w:rPr>
        <w:t>
      43. Аяқ протездерiн беру кезiнде жыл сайын әрбiр протезге 3-тен тұқыл тысы беріледi. Кеуде безi протездерi екi iшкиiм (бюстгалтер) жиынтығымен бiрге беріледi.</w:t>
      </w:r>
    </w:p>
    <w:bookmarkEnd w:id="213"/>
    <w:bookmarkStart w:name="z242" w:id="214"/>
    <w:p>
      <w:pPr>
        <w:spacing w:after="0"/>
        <w:ind w:left="0"/>
        <w:jc w:val="both"/>
      </w:pPr>
      <w:r>
        <w:rPr>
          <w:rFonts w:ascii="Times New Roman"/>
          <w:b w:val="false"/>
          <w:i w:val="false"/>
          <w:color w:val="000000"/>
          <w:sz w:val="28"/>
        </w:rPr>
        <w:t>
      44. Егер кию мерзiмi өткеннен кейiн протез жарамды жай-күйде болса және мүгедек келесi кию мерзiмi өткенге дейін жаңа протезге тапсырыс бергісi келмесе, оған осы кезеңге бiр протездi пайдалану есебiнен белгіленген санда тыстар беріледi.</w:t>
      </w:r>
    </w:p>
    <w:bookmarkEnd w:id="214"/>
    <w:bookmarkStart w:name="z243" w:id="215"/>
    <w:p>
      <w:pPr>
        <w:spacing w:after="0"/>
        <w:ind w:left="0"/>
        <w:jc w:val="both"/>
      </w:pPr>
      <w:r>
        <w:rPr>
          <w:rFonts w:ascii="Times New Roman"/>
          <w:b w:val="false"/>
          <w:i w:val="false"/>
          <w:color w:val="000000"/>
          <w:sz w:val="28"/>
        </w:rPr>
        <w:t>
      45. Протездердi, оның iшiнде жаңа модельдерін мерзiмiнен бұрын ауыстыру, сондай-ақ оларды кию мерзiмiн ұзарту, жөндеу туралы, шино-былғары протездерден құрастырмалы протездерге, жаңа (заманауи) технологиялар бойынша дайындалған электрондық модульдері бар протездерге өту туралы шешімді комиссия қабылдайды және өнім беруші жасайтын тиiстi актінің негiзiнде жүргiзіледі. Комиссия өнім берушiнің кінәсiнен бұйымның сапасыз жасалу фактісiн анықтаған кезде, ақауды жөндеу соның қаражаты есебiнен жүзеге асырылады.</w:t>
      </w:r>
    </w:p>
    <w:bookmarkEnd w:id="215"/>
    <w:bookmarkStart w:name="z244" w:id="216"/>
    <w:p>
      <w:pPr>
        <w:spacing w:after="0"/>
        <w:ind w:left="0"/>
        <w:jc w:val="left"/>
      </w:pPr>
      <w:r>
        <w:rPr>
          <w:rFonts w:ascii="Times New Roman"/>
          <w:b/>
          <w:i w:val="false"/>
          <w:color w:val="000000"/>
        </w:rPr>
        <w:t xml:space="preserve"> 3-параграф. Ортопедиялық аяқкиiммен қамтамасыз ету</w:t>
      </w:r>
    </w:p>
    <w:bookmarkEnd w:id="216"/>
    <w:bookmarkStart w:name="z245" w:id="217"/>
    <w:p>
      <w:pPr>
        <w:spacing w:after="0"/>
        <w:ind w:left="0"/>
        <w:jc w:val="both"/>
      </w:pPr>
      <w:r>
        <w:rPr>
          <w:rFonts w:ascii="Times New Roman"/>
          <w:b w:val="false"/>
          <w:i w:val="false"/>
          <w:color w:val="000000"/>
          <w:sz w:val="28"/>
        </w:rPr>
        <w:t>
      46. Мүгедектер ортопедиялық аяқкиімнiң мынадай түрлерiмен: күрделi, шамалы күрделi, протездерге және ортопедиялық аппараттарға арналған аяқкиiммен қамтамасыз етіледi.</w:t>
      </w:r>
    </w:p>
    <w:bookmarkEnd w:id="217"/>
    <w:p>
      <w:pPr>
        <w:spacing w:after="0"/>
        <w:ind w:left="0"/>
        <w:jc w:val="both"/>
      </w:pPr>
      <w:r>
        <w:rPr>
          <w:rFonts w:ascii="Times New Roman"/>
          <w:b w:val="false"/>
          <w:i w:val="false"/>
          <w:color w:val="000000"/>
          <w:sz w:val="28"/>
        </w:rPr>
        <w:t>
      Күрделi ортопедиялық аяқкиiм аяқ 3 см-ге және одан да жоғары қысқартылғанда, паралитикалық, варустық, эквиноварустық, вальгустық, жазық вальгустық және қуыс табандық, маймақ аяқтық, шораяқтық, табанның Шопар, Гритти, Лисфранк және Пирогов әдiсi бойынша кесiлген тұқылы кезiнде жасалады.</w:t>
      </w:r>
    </w:p>
    <w:p>
      <w:pPr>
        <w:spacing w:after="0"/>
        <w:ind w:left="0"/>
        <w:jc w:val="both"/>
      </w:pPr>
      <w:r>
        <w:rPr>
          <w:rFonts w:ascii="Times New Roman"/>
          <w:b w:val="false"/>
          <w:i w:val="false"/>
          <w:color w:val="000000"/>
          <w:sz w:val="28"/>
        </w:rPr>
        <w:t>
      Шамалы күрделi ортопедиялық аяқкиiм аяқ 3 см-ге дейiн қысқартылғанда, табан сүйектерiнің басы үлкейгенде, ұзына бойы және көлденең жалпақ табандық, башайлар шүрiппе және балға тәрiздес болғанда, өкше сүйегіне темiр орнатылғанда және табанның өзге де паталогиясы кезiнде жасалады.</w:t>
      </w:r>
    </w:p>
    <w:bookmarkStart w:name="z246" w:id="218"/>
    <w:p>
      <w:pPr>
        <w:spacing w:after="0"/>
        <w:ind w:left="0"/>
        <w:jc w:val="both"/>
      </w:pPr>
      <w:r>
        <w:rPr>
          <w:rFonts w:ascii="Times New Roman"/>
          <w:b w:val="false"/>
          <w:i w:val="false"/>
          <w:color w:val="000000"/>
          <w:sz w:val="28"/>
        </w:rPr>
        <w:t>
      47. Күрделi ортопедиялық аяқкиiм (етіктен басқа):</w:t>
      </w:r>
    </w:p>
    <w:bookmarkEnd w:id="218"/>
    <w:bookmarkStart w:name="z247" w:id="219"/>
    <w:p>
      <w:pPr>
        <w:spacing w:after="0"/>
        <w:ind w:left="0"/>
        <w:jc w:val="both"/>
      </w:pPr>
      <w:r>
        <w:rPr>
          <w:rFonts w:ascii="Times New Roman"/>
          <w:b w:val="false"/>
          <w:i w:val="false"/>
          <w:color w:val="000000"/>
          <w:sz w:val="28"/>
        </w:rPr>
        <w:t>
      1) Ұлы Отан соғысының қатысушыларына, мүгедектерiне, сондай-ақ жеңiлдiктер бойынша Ұлы Отан соғысының мүгедектерiне теңестiрiлген адамдарға екі жұп (жазғы немесе қысқы) тапсырыс берiлген сәттен бастап есептегенде, бiр жыл пайдалану мерзiмiмен;</w:t>
      </w:r>
    </w:p>
    <w:bookmarkEnd w:id="219"/>
    <w:bookmarkStart w:name="z248" w:id="220"/>
    <w:p>
      <w:pPr>
        <w:spacing w:after="0"/>
        <w:ind w:left="0"/>
        <w:jc w:val="both"/>
      </w:pPr>
      <w:r>
        <w:rPr>
          <w:rFonts w:ascii="Times New Roman"/>
          <w:b w:val="false"/>
          <w:i w:val="false"/>
          <w:color w:val="000000"/>
          <w:sz w:val="28"/>
        </w:rPr>
        <w:t>
      2) бiрiншi және екiншi топтағы мүгедектерге жылына бiр жұп көлемінде (жазғы немесе қысқы);</w:t>
      </w:r>
    </w:p>
    <w:bookmarkEnd w:id="220"/>
    <w:bookmarkStart w:name="z249" w:id="221"/>
    <w:p>
      <w:pPr>
        <w:spacing w:after="0"/>
        <w:ind w:left="0"/>
        <w:jc w:val="both"/>
      </w:pPr>
      <w:r>
        <w:rPr>
          <w:rFonts w:ascii="Times New Roman"/>
          <w:b w:val="false"/>
          <w:i w:val="false"/>
          <w:color w:val="000000"/>
          <w:sz w:val="28"/>
        </w:rPr>
        <w:t>
      3) мүгедек балаларға – жылына екі жұп (жазғы және қысқы) беріледi.</w:t>
      </w:r>
    </w:p>
    <w:bookmarkEnd w:id="221"/>
    <w:bookmarkStart w:name="z250" w:id="222"/>
    <w:p>
      <w:pPr>
        <w:spacing w:after="0"/>
        <w:ind w:left="0"/>
        <w:jc w:val="both"/>
      </w:pPr>
      <w:r>
        <w:rPr>
          <w:rFonts w:ascii="Times New Roman"/>
          <w:b w:val="false"/>
          <w:i w:val="false"/>
          <w:color w:val="000000"/>
          <w:sz w:val="28"/>
        </w:rPr>
        <w:t>
      48. Ұлы Отан соғысының мүгедектерiне жеңілдiктер бойынша оларға теңестірiлген адамдарға екi қолы бiрдей кесiлгенде не екi қолының функциялары күрт төмендегенде не омыртқа жотасы зақымданғанда, сондай-ақ жамбас-сан буындарындағы анкилоздар кезінде бүйiрлік резеңкелерi бар аяқкиiм беріледi.</w:t>
      </w:r>
    </w:p>
    <w:bookmarkEnd w:id="222"/>
    <w:bookmarkStart w:name="z251" w:id="223"/>
    <w:p>
      <w:pPr>
        <w:spacing w:after="0"/>
        <w:ind w:left="0"/>
        <w:jc w:val="both"/>
      </w:pPr>
      <w:r>
        <w:rPr>
          <w:rFonts w:ascii="Times New Roman"/>
          <w:b w:val="false"/>
          <w:i w:val="false"/>
          <w:color w:val="000000"/>
          <w:sz w:val="28"/>
        </w:rPr>
        <w:t>
      49. Жалпы аурудан және бала жасынан болған үшiншi топтағы мүгедектерге күрделi ортопедиялық аяқкиiм (жазғы немесе қысқы) 50 пайыздық құн жеңілдiгімен беріледi.</w:t>
      </w:r>
    </w:p>
    <w:bookmarkEnd w:id="223"/>
    <w:bookmarkStart w:name="z252" w:id="224"/>
    <w:p>
      <w:pPr>
        <w:spacing w:after="0"/>
        <w:ind w:left="0"/>
        <w:jc w:val="both"/>
      </w:pPr>
      <w:r>
        <w:rPr>
          <w:rFonts w:ascii="Times New Roman"/>
          <w:b w:val="false"/>
          <w:i w:val="false"/>
          <w:color w:val="000000"/>
          <w:sz w:val="28"/>
        </w:rPr>
        <w:t>
      50. Ортопедиялық аяқкиiм дайындау технологиясында көзделгендерден тыс қызметтер мен жұмыстарға (өрнектi тiгiс, микросаңылаулы ұлтан, сыздықты әрлеу, үлбiрлi жылылық не басқа да жақсартылған әрлеу), дайындау жеделдігіне Ұлы Отан соғысының қатысушылары мен мүгедектерiн, сондай-ақ жеңілдiктер бойынша Ұлы Отан соғысының мүгедектерiне теңестірiлген адамдарды және мүгедек балаларды қоспағанда, тапсырыс берушілер ақы төлейдi.</w:t>
      </w:r>
    </w:p>
    <w:bookmarkEnd w:id="224"/>
    <w:bookmarkStart w:name="z253" w:id="225"/>
    <w:p>
      <w:pPr>
        <w:spacing w:after="0"/>
        <w:ind w:left="0"/>
        <w:jc w:val="left"/>
      </w:pPr>
      <w:r>
        <w:rPr>
          <w:rFonts w:ascii="Times New Roman"/>
          <w:b/>
          <w:i w:val="false"/>
          <w:color w:val="000000"/>
        </w:rPr>
        <w:t xml:space="preserve"> 4-параграф. Протездерге арналған аяқкиiммен қамтамасыз ету</w:t>
      </w:r>
    </w:p>
    <w:bookmarkEnd w:id="225"/>
    <w:bookmarkStart w:name="z254" w:id="226"/>
    <w:p>
      <w:pPr>
        <w:spacing w:after="0"/>
        <w:ind w:left="0"/>
        <w:jc w:val="both"/>
      </w:pPr>
      <w:r>
        <w:rPr>
          <w:rFonts w:ascii="Times New Roman"/>
          <w:b w:val="false"/>
          <w:i w:val="false"/>
          <w:color w:val="000000"/>
          <w:sz w:val="28"/>
        </w:rPr>
        <w:t>
      51. Ұлы Отан соғысының қатысушыларына, мүгедектерiне жеңiлдiктер бойынша Ұлы Отан соғысының мүгедектерiне теңестірiлген адамдарға тапсырыс берілген сәттен бастан есептегенде, 1 жыл кию мерзiмiмен протездерге арналған бiр жұп аяқкиiм беріледi.</w:t>
      </w:r>
    </w:p>
    <w:bookmarkEnd w:id="226"/>
    <w:p>
      <w:pPr>
        <w:spacing w:after="0"/>
        <w:ind w:left="0"/>
        <w:jc w:val="both"/>
      </w:pPr>
      <w:r>
        <w:rPr>
          <w:rFonts w:ascii="Times New Roman"/>
          <w:b w:val="false"/>
          <w:i w:val="false"/>
          <w:color w:val="000000"/>
          <w:sz w:val="28"/>
        </w:rPr>
        <w:t>
      Мүгедек балаларға тапсырыс берiлген сәттен бастап 1 жыл кию мерзiмiмен екi жұп (жазғы және қысқы мауыты) аяқкиiм беріледi.</w:t>
      </w:r>
    </w:p>
    <w:bookmarkStart w:name="z255" w:id="227"/>
    <w:p>
      <w:pPr>
        <w:spacing w:after="0"/>
        <w:ind w:left="0"/>
        <w:jc w:val="both"/>
      </w:pPr>
      <w:r>
        <w:rPr>
          <w:rFonts w:ascii="Times New Roman"/>
          <w:b w:val="false"/>
          <w:i w:val="false"/>
          <w:color w:val="000000"/>
          <w:sz w:val="28"/>
        </w:rPr>
        <w:t>
      52. Бiрiншi және екiншi топтағы мүгедектерге протездерге арналған аяқкиiмнің бiр жұбы құнының 50 пайыздық жеңiлдiгiмен беріледi.</w:t>
      </w:r>
    </w:p>
    <w:bookmarkEnd w:id="227"/>
    <w:p>
      <w:pPr>
        <w:spacing w:after="0"/>
        <w:ind w:left="0"/>
        <w:jc w:val="both"/>
      </w:pPr>
      <w:r>
        <w:rPr>
          <w:rFonts w:ascii="Times New Roman"/>
          <w:b w:val="false"/>
          <w:i w:val="false"/>
          <w:color w:val="000000"/>
          <w:sz w:val="28"/>
        </w:rPr>
        <w:t>
      Үшіншi топтағы мүгедектерге мұндай аяқкиiм олардың өз қаражаты есебiнен дайындалады.</w:t>
      </w:r>
    </w:p>
    <w:bookmarkStart w:name="z256" w:id="228"/>
    <w:p>
      <w:pPr>
        <w:spacing w:after="0"/>
        <w:ind w:left="0"/>
        <w:jc w:val="both"/>
      </w:pPr>
      <w:r>
        <w:rPr>
          <w:rFonts w:ascii="Times New Roman"/>
          <w:b w:val="false"/>
          <w:i w:val="false"/>
          <w:color w:val="000000"/>
          <w:sz w:val="28"/>
        </w:rPr>
        <w:t>
      53. Жеңiлдiкпен не тегiн протездеуге құқығы бар мүгедектер бiр аяғы кесiлген кезде белгiленген тәртiппен сау аяғына жартылай жұп аяқкиiммен қамтамасыз етіледi.</w:t>
      </w:r>
    </w:p>
    <w:bookmarkEnd w:id="228"/>
    <w:bookmarkStart w:name="z257" w:id="229"/>
    <w:p>
      <w:pPr>
        <w:spacing w:after="0"/>
        <w:ind w:left="0"/>
        <w:jc w:val="both"/>
      </w:pPr>
      <w:r>
        <w:rPr>
          <w:rFonts w:ascii="Times New Roman"/>
          <w:b w:val="false"/>
          <w:i w:val="false"/>
          <w:color w:val="000000"/>
          <w:sz w:val="28"/>
        </w:rPr>
        <w:t>
      54. Мүгедектерге ортопедиялық немесе протездiк бәтеңкелердiң орнына, олардың қалауы бойынша, өз қаражаты есебiнен етiктер дайындалады. Бұл жағдайда тапсырыс берушілерге бәтеңке жасауға көзделген сомада етiктің құнына жеңiлдiк беріледi.</w:t>
      </w:r>
    </w:p>
    <w:bookmarkEnd w:id="229"/>
    <w:bookmarkStart w:name="z258" w:id="230"/>
    <w:p>
      <w:pPr>
        <w:spacing w:after="0"/>
        <w:ind w:left="0"/>
        <w:jc w:val="left"/>
      </w:pPr>
      <w:r>
        <w:rPr>
          <w:rFonts w:ascii="Times New Roman"/>
          <w:b/>
          <w:i w:val="false"/>
          <w:color w:val="000000"/>
        </w:rPr>
        <w:t xml:space="preserve"> 5-параграф. Емдеу-профилактикалық протездiк-ортопедиялық құралдармен қамтамасыз ету</w:t>
      </w:r>
    </w:p>
    <w:bookmarkEnd w:id="230"/>
    <w:bookmarkStart w:name="z259" w:id="231"/>
    <w:p>
      <w:pPr>
        <w:spacing w:after="0"/>
        <w:ind w:left="0"/>
        <w:jc w:val="both"/>
      </w:pPr>
      <w:r>
        <w:rPr>
          <w:rFonts w:ascii="Times New Roman"/>
          <w:b w:val="false"/>
          <w:i w:val="false"/>
          <w:color w:val="000000"/>
          <w:sz w:val="28"/>
        </w:rPr>
        <w:t>
      55. Пайдалану мерзiмi 1 жыл емдеу-профилактикалық протездiк-ортопедиялық құралдармен:</w:t>
      </w:r>
    </w:p>
    <w:bookmarkEnd w:id="231"/>
    <w:bookmarkStart w:name="z260" w:id="232"/>
    <w:p>
      <w:pPr>
        <w:spacing w:after="0"/>
        <w:ind w:left="0"/>
        <w:jc w:val="both"/>
      </w:pPr>
      <w:r>
        <w:rPr>
          <w:rFonts w:ascii="Times New Roman"/>
          <w:b w:val="false"/>
          <w:i w:val="false"/>
          <w:color w:val="000000"/>
          <w:sz w:val="28"/>
        </w:rPr>
        <w:t>
      1) Ұлы Отан соғысының қатысушылары, мүгедектерi, сондай-ақ жеңілдiктер бойынша Ұлы Отан соғысының мүгедектерiне теңестірiлген адамдар;</w:t>
      </w:r>
    </w:p>
    <w:bookmarkEnd w:id="232"/>
    <w:bookmarkStart w:name="z261" w:id="233"/>
    <w:p>
      <w:pPr>
        <w:spacing w:after="0"/>
        <w:ind w:left="0"/>
        <w:jc w:val="both"/>
      </w:pPr>
      <w:r>
        <w:rPr>
          <w:rFonts w:ascii="Times New Roman"/>
          <w:b w:val="false"/>
          <w:i w:val="false"/>
          <w:color w:val="000000"/>
          <w:sz w:val="28"/>
        </w:rPr>
        <w:t>
      2) мүгедек балалар қамтамасыз етіледi.</w:t>
      </w:r>
    </w:p>
    <w:bookmarkEnd w:id="233"/>
    <w:bookmarkStart w:name="z262" w:id="234"/>
    <w:p>
      <w:pPr>
        <w:spacing w:after="0"/>
        <w:ind w:left="0"/>
        <w:jc w:val="both"/>
      </w:pPr>
      <w:r>
        <w:rPr>
          <w:rFonts w:ascii="Times New Roman"/>
          <w:b w:val="false"/>
          <w:i w:val="false"/>
          <w:color w:val="000000"/>
          <w:sz w:val="28"/>
        </w:rPr>
        <w:t xml:space="preserve">
      56. Жалпы аурудан және бала жасынан болған бiрiншi және екiншi топтағы мүгедектер, егер олар бұл азаматтарды мүгедектiкке әкеп соқтырған ауруды не жарақатты емдеуге арналса, емдеу-профилактикалық протездiк-ортопедиялық құралдармен 1 жыл пайдалану мерзiмiмен 50 пайыздық жеңiлдікпен қамтамасыз етіледi. </w:t>
      </w:r>
    </w:p>
    <w:bookmarkEnd w:id="234"/>
    <w:bookmarkStart w:name="z263" w:id="235"/>
    <w:p>
      <w:pPr>
        <w:spacing w:after="0"/>
        <w:ind w:left="0"/>
        <w:jc w:val="left"/>
      </w:pPr>
      <w:r>
        <w:rPr>
          <w:rFonts w:ascii="Times New Roman"/>
          <w:b/>
          <w:i w:val="false"/>
          <w:color w:val="000000"/>
        </w:rPr>
        <w:t xml:space="preserve"> 6-параграф. Өзге протездiк-ортопедиялық құралдармен қамтамасыз ету</w:t>
      </w:r>
    </w:p>
    <w:bookmarkEnd w:id="235"/>
    <w:bookmarkStart w:name="z264" w:id="236"/>
    <w:p>
      <w:pPr>
        <w:spacing w:after="0"/>
        <w:ind w:left="0"/>
        <w:jc w:val="both"/>
      </w:pPr>
      <w:r>
        <w:rPr>
          <w:rFonts w:ascii="Times New Roman"/>
          <w:b w:val="false"/>
          <w:i w:val="false"/>
          <w:color w:val="000000"/>
          <w:sz w:val="28"/>
        </w:rPr>
        <w:t>
      57. Жейде киюге арналған құрылғы, колготки киюге арналған құрылғы, шұлық киюге арналған құрылғы, түйме тағуға арналған құрылғы (ілмек), белсенді ұстағыш, ыдыс-аяқты ұстауға арналған ұстағыш, қақпақтарды ашуға арналған ұстағыш, кілтке арналған ұстағыш 5 жылдан бұрын ауыстырылмайды.</w:t>
      </w:r>
    </w:p>
    <w:bookmarkEnd w:id="236"/>
    <w:bookmarkStart w:name="z265" w:id="237"/>
    <w:p>
      <w:pPr>
        <w:spacing w:after="0"/>
        <w:ind w:left="0"/>
        <w:jc w:val="left"/>
      </w:pPr>
      <w:r>
        <w:rPr>
          <w:rFonts w:ascii="Times New Roman"/>
          <w:b/>
          <w:i w:val="false"/>
          <w:color w:val="000000"/>
        </w:rPr>
        <w:t xml:space="preserve"> 5-тарау. "Мүгедектерді сурдо-тифлотехникалық және міндетті гигиеналық құралдармен қамтамасыз ету" мемлекеттік қызметін көрсету тәртібі</w:t>
      </w:r>
    </w:p>
    <w:bookmarkEnd w:id="237"/>
    <w:bookmarkStart w:name="z266" w:id="238"/>
    <w:p>
      <w:pPr>
        <w:spacing w:after="0"/>
        <w:ind w:left="0"/>
        <w:jc w:val="both"/>
      </w:pPr>
      <w:r>
        <w:rPr>
          <w:rFonts w:ascii="Times New Roman"/>
          <w:b w:val="false"/>
          <w:i w:val="false"/>
          <w:color w:val="000000"/>
          <w:sz w:val="28"/>
        </w:rPr>
        <w:t xml:space="preserve">
      58. Өтініш беруші "Мүгедектерді сурдо-тифлотехникалық және міндетті гигиеналық құралдармен қамтамасыз ету"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оңалтудың жеке бағдарламасының әлеуметтік және кәсіптік бөлігіне сай оңалту құралдары мен қызметтерін ұсынуға арналған қағаз түріндегі өтінішті (бұдан әрі – өтініш) тұрғылықты жерінде осы Қағидаларға </w:t>
      </w:r>
      <w:r>
        <w:rPr>
          <w:rFonts w:ascii="Times New Roman"/>
          <w:b w:val="false"/>
          <w:i w:val="false"/>
          <w:color w:val="000000"/>
          <w:sz w:val="28"/>
        </w:rPr>
        <w:t>10 – қосымшаға</w:t>
      </w:r>
      <w:r>
        <w:rPr>
          <w:rFonts w:ascii="Times New Roman"/>
          <w:b w:val="false"/>
          <w:i w:val="false"/>
          <w:color w:val="000000"/>
          <w:sz w:val="28"/>
        </w:rPr>
        <w:t xml:space="preserve"> сәйкес</w:t>
      </w:r>
    </w:p>
    <w:bookmarkEnd w:id="238"/>
    <w:bookmarkStart w:name="z267" w:id="239"/>
    <w:p>
      <w:pPr>
        <w:spacing w:after="0"/>
        <w:ind w:left="0"/>
        <w:jc w:val="both"/>
      </w:pPr>
      <w:r>
        <w:rPr>
          <w:rFonts w:ascii="Times New Roman"/>
          <w:b w:val="false"/>
          <w:i w:val="false"/>
          <w:color w:val="000000"/>
          <w:sz w:val="28"/>
        </w:rPr>
        <w:t>
      1) "Азаматтарға арналған үкімет" мемлекеттік корпорациясының бөлімшесіне;</w:t>
      </w:r>
    </w:p>
    <w:bookmarkEnd w:id="239"/>
    <w:bookmarkStart w:name="z268" w:id="240"/>
    <w:p>
      <w:pPr>
        <w:spacing w:after="0"/>
        <w:ind w:left="0"/>
        <w:jc w:val="both"/>
      </w:pPr>
      <w:r>
        <w:rPr>
          <w:rFonts w:ascii="Times New Roman"/>
          <w:b w:val="false"/>
          <w:i w:val="false"/>
          <w:color w:val="000000"/>
          <w:sz w:val="28"/>
        </w:rPr>
        <w:t>
      2) Нұр-сұлтан қалалық жұмыспен қамту және әлеуметтік қорғау басқармасына, Алматы қаласының әлеуметтік әл-ауқат басқармасына, Шымкент қаласының жұмыспен қамту және әлеуметтік қорғау басқармасы (бұдан әрі – қалалық басқарма) немесе қалалық, аудандық жұмыспен қамту және әлеуметтік бағдарламалар бөлімдеріне (бұдан әрі – жұмыспен қамту бөлімдері) ұсынады.</w:t>
      </w:r>
    </w:p>
    <w:bookmarkEnd w:id="240"/>
    <w:p>
      <w:pPr>
        <w:spacing w:after="0"/>
        <w:ind w:left="0"/>
        <w:jc w:val="both"/>
      </w:pPr>
      <w:r>
        <w:rPr>
          <w:rFonts w:ascii="Times New Roman"/>
          <w:b w:val="false"/>
          <w:i w:val="false"/>
          <w:color w:val="000000"/>
          <w:sz w:val="28"/>
        </w:rPr>
        <w:t xml:space="preserve">
      Проактивті қызмет арқылы ресімдеу кезінде оңалтудың жеке бағдарламасына сәйкес оңалту құралдары мен қызметтерін ұсынуға өтініш беру талап етілмейді. "Мүгедектерді сурдо-тифлотехникалық және міндетті гигиеналық құралдармен қамтамасыз ету" мемлекеттік қызметін көрсету тәртібі осы Қағидалардың 6-тарауында көзделген. </w:t>
      </w:r>
    </w:p>
    <w:bookmarkStart w:name="z269" w:id="241"/>
    <w:p>
      <w:pPr>
        <w:spacing w:after="0"/>
        <w:ind w:left="0"/>
        <w:jc w:val="both"/>
      </w:pPr>
      <w:r>
        <w:rPr>
          <w:rFonts w:ascii="Times New Roman"/>
          <w:b w:val="false"/>
          <w:i w:val="false"/>
          <w:color w:val="000000"/>
          <w:sz w:val="28"/>
        </w:rPr>
        <w:t>
      59. Қалалық басқармалардың, жұмыспен қамту бөлімдерінің және "Азаматтарға арналған үкімет" мемлекеттік корпорациясы бөлімшелерінің мамандары өтінішті қабылдау кезінде мынадай:</w:t>
      </w:r>
    </w:p>
    <w:bookmarkEnd w:id="241"/>
    <w:bookmarkStart w:name="z270" w:id="242"/>
    <w:p>
      <w:pPr>
        <w:spacing w:after="0"/>
        <w:ind w:left="0"/>
        <w:jc w:val="both"/>
      </w:pPr>
      <w:r>
        <w:rPr>
          <w:rFonts w:ascii="Times New Roman"/>
          <w:b w:val="false"/>
          <w:i w:val="false"/>
          <w:color w:val="000000"/>
          <w:sz w:val="28"/>
        </w:rPr>
        <w:t>
      1) жеке басын куәландыратын құжат туралы;</w:t>
      </w:r>
    </w:p>
    <w:bookmarkEnd w:id="242"/>
    <w:bookmarkStart w:name="z271" w:id="243"/>
    <w:p>
      <w:pPr>
        <w:spacing w:after="0"/>
        <w:ind w:left="0"/>
        <w:jc w:val="both"/>
      </w:pPr>
      <w:r>
        <w:rPr>
          <w:rFonts w:ascii="Times New Roman"/>
          <w:b w:val="false"/>
          <w:i w:val="false"/>
          <w:color w:val="000000"/>
          <w:sz w:val="28"/>
        </w:rPr>
        <w:t>
      2) мүгедектікті белгілеу туралы;</w:t>
      </w:r>
    </w:p>
    <w:bookmarkEnd w:id="243"/>
    <w:bookmarkStart w:name="z272" w:id="244"/>
    <w:p>
      <w:pPr>
        <w:spacing w:after="0"/>
        <w:ind w:left="0"/>
        <w:jc w:val="both"/>
      </w:pPr>
      <w:r>
        <w:rPr>
          <w:rFonts w:ascii="Times New Roman"/>
          <w:b w:val="false"/>
          <w:i w:val="false"/>
          <w:color w:val="000000"/>
          <w:sz w:val="28"/>
        </w:rPr>
        <w:t>
      3) ОЖБ-да әзірленген іс-шаралар туралымәліметтерді алу үшін "электрондық үкімет" шлюзі (бұдан әрі – Ақпараттық жүйелер) арқылы мемлекеттік органдардың және (немесе) ұйымдардың ақпараттық жүйелеріне мүгедектің жеке сәйкестендіру нөмірі бойынша сұрау салуларды қалыптастырады.</w:t>
      </w:r>
    </w:p>
    <w:bookmarkEnd w:id="244"/>
    <w:p>
      <w:pPr>
        <w:spacing w:after="0"/>
        <w:ind w:left="0"/>
        <w:jc w:val="both"/>
      </w:pPr>
      <w:r>
        <w:rPr>
          <w:rFonts w:ascii="Times New Roman"/>
          <w:b w:val="false"/>
          <w:i w:val="false"/>
          <w:color w:val="000000"/>
          <w:sz w:val="28"/>
        </w:rPr>
        <w:t>
      Еңбек жарақатын алған немесе кәсіптік ауруға шалдыққан мүгедектер протездік-ортопедиялық көмек, тифлотехникалық құралдар, міндетті гигиеналық құралдар алуға өтініш берген жағдайда қосымша мынадай:</w:t>
      </w:r>
    </w:p>
    <w:bookmarkStart w:name="z273" w:id="245"/>
    <w:p>
      <w:pPr>
        <w:spacing w:after="0"/>
        <w:ind w:left="0"/>
        <w:jc w:val="both"/>
      </w:pPr>
      <w:r>
        <w:rPr>
          <w:rFonts w:ascii="Times New Roman"/>
          <w:b w:val="false"/>
          <w:i w:val="false"/>
          <w:color w:val="000000"/>
          <w:sz w:val="28"/>
        </w:rPr>
        <w:t>
      1) мүгедектікке алып келген өндірістегі жазатайым оқиға туралы;</w:t>
      </w:r>
    </w:p>
    <w:bookmarkEnd w:id="245"/>
    <w:bookmarkStart w:name="z274" w:id="246"/>
    <w:p>
      <w:pPr>
        <w:spacing w:after="0"/>
        <w:ind w:left="0"/>
        <w:jc w:val="both"/>
      </w:pPr>
      <w:r>
        <w:rPr>
          <w:rFonts w:ascii="Times New Roman"/>
          <w:b w:val="false"/>
          <w:i w:val="false"/>
          <w:color w:val="000000"/>
          <w:sz w:val="28"/>
        </w:rPr>
        <w:t>
      2)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 сұратылады.</w:t>
      </w:r>
    </w:p>
    <w:bookmarkEnd w:id="246"/>
    <w:p>
      <w:pPr>
        <w:spacing w:after="0"/>
        <w:ind w:left="0"/>
        <w:jc w:val="both"/>
      </w:pPr>
      <w:r>
        <w:rPr>
          <w:rFonts w:ascii="Times New Roman"/>
          <w:b w:val="false"/>
          <w:i w:val="false"/>
          <w:color w:val="000000"/>
          <w:sz w:val="28"/>
        </w:rPr>
        <w:t>
      Ұлы Отан соғысының қатысушылары, мүгедектері жеңілдіктер бойынша Ұлы Отан соғысының мүгедектеріне теңестірілген адамдар өтінішке Ұлы Отан соғысының қатысушысы, мүгедегі жеңілдіктер бойынша Ұлы Отан соғысының мүгедектеріне теңестірілген адамның куәлігін қоса береді.</w:t>
      </w:r>
    </w:p>
    <w:p>
      <w:pPr>
        <w:spacing w:after="0"/>
        <w:ind w:left="0"/>
        <w:jc w:val="both"/>
      </w:pP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өтініш берушіге қайтарылады.</w:t>
      </w:r>
    </w:p>
    <w:bookmarkStart w:name="z275" w:id="247"/>
    <w:p>
      <w:pPr>
        <w:spacing w:after="0"/>
        <w:ind w:left="0"/>
        <w:jc w:val="both"/>
      </w:pPr>
      <w:r>
        <w:rPr>
          <w:rFonts w:ascii="Times New Roman"/>
          <w:b w:val="false"/>
          <w:i w:val="false"/>
          <w:color w:val="000000"/>
          <w:sz w:val="28"/>
        </w:rPr>
        <w:t>
      60. Өтінішті қабылдаған қалалық басқармалар, жұмыспен қамту бөлімдері мен "Азаматтарға арналған үкімет" мемлекеттік корпорациясы бөлімшелерінің мамандары құжаттар топтамасының толықтығын тексереді.</w:t>
      </w:r>
    </w:p>
    <w:bookmarkEnd w:id="247"/>
    <w:bookmarkStart w:name="z276" w:id="248"/>
    <w:p>
      <w:pPr>
        <w:spacing w:after="0"/>
        <w:ind w:left="0"/>
        <w:jc w:val="both"/>
      </w:pPr>
      <w:r>
        <w:rPr>
          <w:rFonts w:ascii="Times New Roman"/>
          <w:b w:val="false"/>
          <w:i w:val="false"/>
          <w:color w:val="000000"/>
          <w:sz w:val="28"/>
        </w:rPr>
        <w:t>
      61. Құжаттарды беру кезінде өтініш берушіге:</w:t>
      </w:r>
    </w:p>
    <w:bookmarkEnd w:id="248"/>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бөлімшелерінде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басқармалар мен жұмыспен қамту бөлімдерінде – тіркелген және мемлекеттік қызметті алатын күні, құжаттарды қабылдаған адамның тегі мен аты-жөні көрсетілген талон.</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өтініш берушіге қабылданған шешім туралы өтініш берушінің ұялы телефонына sms-хабарлар жіберу арқылы хабарлайды.</w:t>
      </w:r>
    </w:p>
    <w:bookmarkStart w:name="z277" w:id="249"/>
    <w:p>
      <w:pPr>
        <w:spacing w:after="0"/>
        <w:ind w:left="0"/>
        <w:jc w:val="both"/>
      </w:pPr>
      <w:r>
        <w:rPr>
          <w:rFonts w:ascii="Times New Roman"/>
          <w:b w:val="false"/>
          <w:i w:val="false"/>
          <w:color w:val="000000"/>
          <w:sz w:val="28"/>
        </w:rPr>
        <w:t xml:space="preserve">
      62. Өтініш беруші тізбеге сәйкес құжаттардың толық топтамасын ұсынбаған және (немесе) қолданылу мерзімі өткен құжаттарды ұсынған жағдайда қалалық басқармалар, жұмыспен қамту бөлімдері және "Азаматтарға арналған үкімет" мемлекеттік корпорациясының бөлімшелері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49"/>
    <w:bookmarkStart w:name="z278" w:id="250"/>
    <w:p>
      <w:pPr>
        <w:spacing w:after="0"/>
        <w:ind w:left="0"/>
        <w:jc w:val="both"/>
      </w:pPr>
      <w:r>
        <w:rPr>
          <w:rFonts w:ascii="Times New Roman"/>
          <w:b w:val="false"/>
          <w:i w:val="false"/>
          <w:color w:val="000000"/>
          <w:sz w:val="28"/>
        </w:rPr>
        <w:t>
      63. "Азаматтарға арналған үкімет" мемлекеттік корпорациясына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бөлімі "Азаматтарға арналған үкімет" мемлекеттік корпорациясына мемлекеттік қызметті көрсету мерзімі аяқталғанға дейін бір тәуліктен кешіктірмей ұсынады.</w:t>
      </w:r>
    </w:p>
    <w:bookmarkEnd w:id="250"/>
    <w:p>
      <w:pPr>
        <w:spacing w:after="0"/>
        <w:ind w:left="0"/>
        <w:jc w:val="both"/>
      </w:pPr>
      <w:r>
        <w:rPr>
          <w:rFonts w:ascii="Times New Roman"/>
          <w:b w:val="false"/>
          <w:i w:val="false"/>
          <w:color w:val="000000"/>
          <w:sz w:val="28"/>
        </w:rPr>
        <w:t xml:space="preserve">
      "Азаматтарға арналған үкімет" мемлекеттік корпорациясы бөлімшесінің қызметкерлері қабылдайтын құжаттар қалалық басқармаларға және жұмыспен қамту бөлімдеріне беріледі. </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нәтижені бір ай бойы сақтауды қамтамасыз етеді, одан кейін оларды одан әрі сақтау үшін қалалық басқармаларға және жұмыспен қамту бөлімдеріне береді. Өтініш беруші бір ай өткеннен кейін "Азаматтарға арналған үкімет" мемлекеттік корпорациясы бөлімшелерінің сұрау салуы бойынша қалалық басқармалар мен жұмыспен қамту бөлімдері бір жұмыс күні ішінде дайын құжаттарды өтініш берушіге беру үшін "Азаматтарға арналған үкімет" мемлекеттік корпорациясы бөлімшелеріне жібереді.</w:t>
      </w:r>
    </w:p>
    <w:bookmarkStart w:name="z279" w:id="251"/>
    <w:p>
      <w:pPr>
        <w:spacing w:after="0"/>
        <w:ind w:left="0"/>
        <w:jc w:val="both"/>
      </w:pPr>
      <w:r>
        <w:rPr>
          <w:rFonts w:ascii="Times New Roman"/>
          <w:b w:val="false"/>
          <w:i w:val="false"/>
          <w:color w:val="000000"/>
          <w:sz w:val="28"/>
        </w:rPr>
        <w:t xml:space="preserve">
      64. Мемлекеттік қызметті көрсету нәтижесі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мемлекеттік көрсетілетін қызмет стандартына сай беріледі. </w:t>
      </w:r>
    </w:p>
    <w:bookmarkEnd w:id="251"/>
    <w:bookmarkStart w:name="z280" w:id="252"/>
    <w:p>
      <w:pPr>
        <w:spacing w:after="0"/>
        <w:ind w:left="0"/>
        <w:jc w:val="both"/>
      </w:pPr>
      <w:r>
        <w:rPr>
          <w:rFonts w:ascii="Times New Roman"/>
          <w:b w:val="false"/>
          <w:i w:val="false"/>
          <w:color w:val="000000"/>
          <w:sz w:val="28"/>
        </w:rPr>
        <w:t>
      65. Мемлекеттік қызметтер көрсету мәселелері бойынша қалалық басқармалардың, жұмыспен қамту бөлімдерінің және (немесе) олардың лауазымды адамдарының, "Азаматтарға арналған үкімет" мемлекеттік корпорациясы бөлімшелерінің және (немесе) оның қызметкерлерінің шешімдеріне, әрекеттеріне (әрекетсіздігіне) шағымдану:</w:t>
      </w:r>
    </w:p>
    <w:bookmarkEnd w:id="252"/>
    <w:bookmarkStart w:name="z281" w:id="253"/>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оның лауазымды адамдарының әрекеттеріне (әрекетсіздігіне) шағым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қалалық басқармалар, жұмыспен қамту бөлімдері басшыларының атына беріледі.</w:t>
      </w:r>
    </w:p>
    <w:bookmarkEnd w:id="253"/>
    <w:p>
      <w:pPr>
        <w:spacing w:after="0"/>
        <w:ind w:left="0"/>
        <w:jc w:val="both"/>
      </w:pPr>
      <w:r>
        <w:rPr>
          <w:rFonts w:ascii="Times New Roman"/>
          <w:b w:val="false"/>
          <w:i w:val="false"/>
          <w:color w:val="000000"/>
          <w:sz w:val="28"/>
        </w:rPr>
        <w:t>
      Шағым жазбаша нысанда пошта арқылы немесе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Жұмыспен қамту бөлімінің кеңсесінде тіркеу (мөртабан, кіріс нөмірі және күні) шағымның қабылданғанын растау болып табылады;</w:t>
      </w:r>
    </w:p>
    <w:bookmarkStart w:name="z282" w:id="254"/>
    <w:p>
      <w:pPr>
        <w:spacing w:after="0"/>
        <w:ind w:left="0"/>
        <w:jc w:val="both"/>
      </w:pPr>
      <w:r>
        <w:rPr>
          <w:rFonts w:ascii="Times New Roman"/>
          <w:b w:val="false"/>
          <w:i w:val="false"/>
          <w:color w:val="000000"/>
          <w:sz w:val="28"/>
        </w:rPr>
        <w:t xml:space="preserve">
      2) "Азаматтарға арналған үкімет" мемлекеттік корпорациясы бөлімшелері қызметкерінің әрекетіне (әрекетсіздігіне) шағым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мен телефондар бойынша "Азаматтарға арналған үкімет" мемлекеттік корпорациясы бөлімшесінің басшысына жіберіледі.</w:t>
      </w:r>
    </w:p>
    <w:bookmarkEnd w:id="254"/>
    <w:p>
      <w:pPr>
        <w:spacing w:after="0"/>
        <w:ind w:left="0"/>
        <w:jc w:val="both"/>
      </w:pPr>
      <w:r>
        <w:rPr>
          <w:rFonts w:ascii="Times New Roman"/>
          <w:b w:val="false"/>
          <w:i w:val="false"/>
          <w:color w:val="000000"/>
          <w:sz w:val="28"/>
        </w:rPr>
        <w:t>
      Қолма-қол да, пошта арқылы да келіп түскен шағымның "Азаматтарға арналған үкімет" мемлекеттік корпорациясы бөлімшелерінің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"Азаматтарға арналған үкімет" мемлекеттік корпорациясы жұмыспен қамту бөлімдерінің немесе бөлімшелерінің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bookmarkStart w:name="z283" w:id="255"/>
    <w:p>
      <w:pPr>
        <w:spacing w:after="0"/>
        <w:ind w:left="0"/>
        <w:jc w:val="left"/>
      </w:pPr>
      <w:r>
        <w:rPr>
          <w:rFonts w:ascii="Times New Roman"/>
          <w:b/>
          <w:i w:val="false"/>
          <w:color w:val="000000"/>
        </w:rPr>
        <w:t xml:space="preserve"> 6-тарау. "Мүгедектерді сурдо-тифлотехникалық және міндетті гигиеналық құралдармен қамтамасыз ету" проактивті қызметін көрсету тәртібі</w:t>
      </w:r>
    </w:p>
    <w:bookmarkEnd w:id="255"/>
    <w:bookmarkStart w:name="z284" w:id="256"/>
    <w:p>
      <w:pPr>
        <w:spacing w:after="0"/>
        <w:ind w:left="0"/>
        <w:jc w:val="both"/>
      </w:pPr>
      <w:r>
        <w:rPr>
          <w:rFonts w:ascii="Times New Roman"/>
          <w:b w:val="false"/>
          <w:i w:val="false"/>
          <w:color w:val="000000"/>
          <w:sz w:val="28"/>
        </w:rPr>
        <w:t>
      66. "Е-Собес" автоматтандырылған ақпараттық жүйесі (бұдан әрі – "Е-Собес" ААЖ) арқылы ұялы байланыстың абоненттік құрылғысының тіркелген телефон нөміріне сурдо-тифлотехникалық және міндетті гигиеналық құралдармен қамтамасыз ету үшін оңалтудың жеке бағдарламасы болған кезде қызмет беруші өтініш берушіге осы қызметтер бойынша құжаттарды ресімдеуге келісім алу немесе бас тарту үшін проактивті форматта sms-хабарлама бастамашылық етеді.</w:t>
      </w:r>
    </w:p>
    <w:bookmarkEnd w:id="256"/>
    <w:p>
      <w:pPr>
        <w:spacing w:after="0"/>
        <w:ind w:left="0"/>
        <w:jc w:val="both"/>
      </w:pPr>
      <w:r>
        <w:rPr>
          <w:rFonts w:ascii="Times New Roman"/>
          <w:b w:val="false"/>
          <w:i w:val="false"/>
          <w:color w:val="000000"/>
          <w:sz w:val="28"/>
        </w:rPr>
        <w:t>
      Өтініш беруші смс-хабарлама арқылы тиісті кодпен проактивтті форматта қызметтер көрсетуге келісімді немесе бас тартуды растайды.</w:t>
      </w:r>
    </w:p>
    <w:bookmarkStart w:name="z285" w:id="257"/>
    <w:p>
      <w:pPr>
        <w:spacing w:after="0"/>
        <w:ind w:left="0"/>
        <w:jc w:val="both"/>
      </w:pPr>
      <w:r>
        <w:rPr>
          <w:rFonts w:ascii="Times New Roman"/>
          <w:b w:val="false"/>
          <w:i w:val="false"/>
          <w:color w:val="000000"/>
          <w:sz w:val="28"/>
        </w:rPr>
        <w:t>
      67. Өтініш берушінің белсенді қызмет көрсетуге келісімін, сондай-ақ өтініш берушіден өзге де қажетті мәліметтерді, оның ішінде қолжетімділігі шектеулі мәліметтерді алғаннан кейін өтініш берушінің ұялы байланысының абоненттік құрылғысы арқылы растау туралы хабарлама жіберіледі.</w:t>
      </w:r>
    </w:p>
    <w:bookmarkEnd w:id="257"/>
    <w:p>
      <w:pPr>
        <w:spacing w:after="0"/>
        <w:ind w:left="0"/>
        <w:jc w:val="both"/>
      </w:pPr>
      <w:r>
        <w:rPr>
          <w:rFonts w:ascii="Times New Roman"/>
          <w:b w:val="false"/>
          <w:i w:val="false"/>
          <w:color w:val="000000"/>
          <w:sz w:val="28"/>
        </w:rPr>
        <w:t>
      Белсенді қызмет арқылы мүгедектерге сурдо-тифлотехникалық және міндетті гигиеналық құралдармен қамтамасыз ету үшін құжаттарды ресімдеуге өтініш берген күн болып ресімдеуге келісім алған күн саналады.</w:t>
      </w:r>
    </w:p>
    <w:bookmarkStart w:name="z286" w:id="258"/>
    <w:p>
      <w:pPr>
        <w:spacing w:after="0"/>
        <w:ind w:left="0"/>
        <w:jc w:val="both"/>
      </w:pPr>
      <w:r>
        <w:rPr>
          <w:rFonts w:ascii="Times New Roman"/>
          <w:b w:val="false"/>
          <w:i w:val="false"/>
          <w:color w:val="000000"/>
          <w:sz w:val="28"/>
        </w:rPr>
        <w:t>
      68. Проактивті қызмет арқылы мүгедектерді сурдо-тифлотехникалық және міндетті гигиеналық құралдармен қамтамасыз еткен кезде осы Қағидалардың 59-тармағында көзделген қажетті мәліметтерді алу үшін ақпараттық жүйелерге сұрау салу "Е-Собес" ААЖ арқылы жүзеге асырылады.</w:t>
      </w:r>
    </w:p>
    <w:bookmarkEnd w:id="258"/>
    <w:bookmarkStart w:name="z287" w:id="259"/>
    <w:p>
      <w:pPr>
        <w:spacing w:after="0"/>
        <w:ind w:left="0"/>
        <w:jc w:val="both"/>
      </w:pPr>
      <w:r>
        <w:rPr>
          <w:rFonts w:ascii="Times New Roman"/>
          <w:b w:val="false"/>
          <w:i w:val="false"/>
          <w:color w:val="000000"/>
          <w:sz w:val="28"/>
        </w:rPr>
        <w:t>
      69. Өтініш берушінің келісімі күнтізбелік он күн ішінде болмаған немесе проактивті қызмет көрсетуден бас тартқан жағдайда өтініш берушінің "Е-Собес" ААЖ-дағы ұялы телефонына бас тарту себептері көрсетілген жеке көмекшінің қызметтерін және ымдау тілі маманының қызметтерін ұсыну үшін құжаттарды ресімдеудің мүмкін еместігі және қалалық басқармаға, жұмыспен қамту бөліміне немесе "Азаматтарға арналған үкімет" мемлекеттік корпорациясының бөлімшесіне жүгіну қажеттігі туралы sms-хабар жіберіледі.</w:t>
      </w:r>
    </w:p>
    <w:bookmarkEnd w:id="259"/>
    <w:bookmarkStart w:name="z288" w:id="260"/>
    <w:p>
      <w:pPr>
        <w:spacing w:after="0"/>
        <w:ind w:left="0"/>
        <w:jc w:val="both"/>
      </w:pPr>
      <w:r>
        <w:rPr>
          <w:rFonts w:ascii="Times New Roman"/>
          <w:b w:val="false"/>
          <w:i w:val="false"/>
          <w:color w:val="000000"/>
          <w:sz w:val="28"/>
        </w:rPr>
        <w:t>
      70. Проактивті қызмет алуға келісім алған жағдайда қалалық басқарманың, жұмыспен қамту бөлімінің қызметкері "Е-Собес" ААЖ арқылы өтініш берушіге мүгедектерді сурдо-тифлотехникалық және міндетті гигиеналық құралдармен қамтамасыз ету үшін құжаттарды ресімдеу туралы қабылданған шешім туралы өтініш берушінің ұялы телефонына sms-хабар жіберу арқылы хабарлайды.</w:t>
      </w:r>
    </w:p>
    <w:bookmarkEnd w:id="260"/>
    <w:p>
      <w:pPr>
        <w:spacing w:after="0"/>
        <w:ind w:left="0"/>
        <w:jc w:val="both"/>
      </w:pPr>
      <w:r>
        <w:rPr>
          <w:rFonts w:ascii="Times New Roman"/>
          <w:b w:val="false"/>
          <w:i w:val="false"/>
          <w:color w:val="000000"/>
          <w:sz w:val="28"/>
        </w:rPr>
        <w:t xml:space="preserve">
      Sms-хабарлар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sms-хабарлар журналында тіркеледі.</w:t>
      </w:r>
    </w:p>
    <w:bookmarkStart w:name="z289" w:id="261"/>
    <w:p>
      <w:pPr>
        <w:spacing w:after="0"/>
        <w:ind w:left="0"/>
        <w:jc w:val="left"/>
      </w:pPr>
      <w:r>
        <w:rPr>
          <w:rFonts w:ascii="Times New Roman"/>
          <w:b/>
          <w:i w:val="false"/>
          <w:color w:val="000000"/>
        </w:rPr>
        <w:t xml:space="preserve"> 7-тарау. Мүгедектерді техникалық көмекші (орнын толтырушы) құралдармен қамтамасыз ету тәртібі</w:t>
      </w:r>
    </w:p>
    <w:bookmarkEnd w:id="261"/>
    <w:bookmarkStart w:name="z290" w:id="262"/>
    <w:p>
      <w:pPr>
        <w:spacing w:after="0"/>
        <w:ind w:left="0"/>
        <w:jc w:val="left"/>
      </w:pPr>
      <w:r>
        <w:rPr>
          <w:rFonts w:ascii="Times New Roman"/>
          <w:b/>
          <w:i w:val="false"/>
          <w:color w:val="000000"/>
        </w:rPr>
        <w:t xml:space="preserve"> 1-параграф. Техникалық көмекші (орнын толтырушы) құралдарға тапсырыстарды ресімдеу және оларды беру тәртібі</w:t>
      </w:r>
    </w:p>
    <w:bookmarkEnd w:id="262"/>
    <w:bookmarkStart w:name="z291" w:id="263"/>
    <w:p>
      <w:pPr>
        <w:spacing w:after="0"/>
        <w:ind w:left="0"/>
        <w:jc w:val="both"/>
      </w:pPr>
      <w:r>
        <w:rPr>
          <w:rFonts w:ascii="Times New Roman"/>
          <w:b w:val="false"/>
          <w:i w:val="false"/>
          <w:color w:val="000000"/>
          <w:sz w:val="28"/>
        </w:rPr>
        <w:t>
      71. Қалалық басқарманың, жұмыспен қамту бөлімінің маманы өтініштегі деректерді, сондай-ақ ОЖБ-ның орындалуы не орындалмауы жөніндегі деректерді "Е-Собес"автоматтандырылған ақпараттық жүйесіне енгізеді. ОЖБ іс-шараларын Портал арқылы іске асыру кезінде "Е-Собес" ААЖ орындалуы автоматты түрде қойылады.</w:t>
      </w:r>
    </w:p>
    <w:bookmarkEnd w:id="263"/>
    <w:p>
      <w:pPr>
        <w:spacing w:after="0"/>
        <w:ind w:left="0"/>
        <w:jc w:val="both"/>
      </w:pPr>
      <w:r>
        <w:rPr>
          <w:rFonts w:ascii="Times New Roman"/>
          <w:b w:val="false"/>
          <w:i w:val="false"/>
          <w:color w:val="000000"/>
          <w:sz w:val="28"/>
        </w:rPr>
        <w:t>
      Техникалық көмекші (орнын толтырушы) құралдарды ұсыну Портал арқылы немесе Қазақстан Республикасының мемлекеттік сатып алу туралы заңнамасына сәйкес жүзеге асырылады.</w:t>
      </w:r>
    </w:p>
    <w:p>
      <w:pPr>
        <w:spacing w:after="0"/>
        <w:ind w:left="0"/>
        <w:jc w:val="both"/>
      </w:pPr>
      <w:r>
        <w:rPr>
          <w:rFonts w:ascii="Times New Roman"/>
          <w:b w:val="false"/>
          <w:i w:val="false"/>
          <w:color w:val="000000"/>
          <w:sz w:val="28"/>
        </w:rPr>
        <w:t xml:space="preserve">
      Техникалық көмекші (орнын толтырушы) құралдарды Портал арқылы алу үшін өтініш беруші Заңның </w:t>
      </w:r>
      <w:r>
        <w:rPr>
          <w:rFonts w:ascii="Times New Roman"/>
          <w:b w:val="false"/>
          <w:i w:val="false"/>
          <w:color w:val="000000"/>
          <w:sz w:val="28"/>
        </w:rPr>
        <w:t>32-2-бабына</w:t>
      </w:r>
      <w:r>
        <w:rPr>
          <w:rFonts w:ascii="Times New Roman"/>
          <w:b w:val="false"/>
          <w:i w:val="false"/>
          <w:color w:val="000000"/>
          <w:sz w:val="28"/>
        </w:rPr>
        <w:t xml:space="preserve"> сәйкес электрондық-цифрлық қолтаңба арқылы http://aleumet.egov.kz Порталында тіркеледі.</w:t>
      </w:r>
    </w:p>
    <w:p>
      <w:pPr>
        <w:spacing w:after="0"/>
        <w:ind w:left="0"/>
        <w:jc w:val="both"/>
      </w:pPr>
      <w:r>
        <w:rPr>
          <w:rFonts w:ascii="Times New Roman"/>
          <w:b w:val="false"/>
          <w:i w:val="false"/>
          <w:color w:val="000000"/>
          <w:sz w:val="28"/>
        </w:rPr>
        <w:t>
      Өтініш берушіде интернет-ресурс болмаған жағдайында өтініш беруші "Азаматтарға арналған үкімет" мемлекеттік корпорациясының бөлімшелеріне, жұмыспен қамту орталықтарына немесе жұмыспен қамту бөлімдеріне жүгінеді.</w:t>
      </w:r>
    </w:p>
    <w:p>
      <w:pPr>
        <w:spacing w:after="0"/>
        <w:ind w:left="0"/>
        <w:jc w:val="both"/>
      </w:pPr>
      <w:r>
        <w:rPr>
          <w:rFonts w:ascii="Times New Roman"/>
          <w:b w:val="false"/>
          <w:i w:val="false"/>
          <w:color w:val="000000"/>
          <w:sz w:val="28"/>
        </w:rPr>
        <w:t>
      Өтініш беруші Порталда өзінің қажеттіліктерінің талаптарын ескере отырып, техникалық көмекші (орнын толтырушы) құралдарды беру туралы шарт жасалатын өнім берушіні таңдайды.</w:t>
      </w:r>
    </w:p>
    <w:bookmarkStart w:name="z292" w:id="264"/>
    <w:p>
      <w:pPr>
        <w:spacing w:after="0"/>
        <w:ind w:left="0"/>
        <w:jc w:val="left"/>
      </w:pPr>
      <w:r>
        <w:rPr>
          <w:rFonts w:ascii="Times New Roman"/>
          <w:b/>
          <w:i w:val="false"/>
          <w:color w:val="000000"/>
        </w:rPr>
        <w:t xml:space="preserve"> 2-параграф. Сурдотехникалық құралдармен қамтамасыз ету тәртібі</w:t>
      </w:r>
    </w:p>
    <w:bookmarkEnd w:id="264"/>
    <w:bookmarkStart w:name="z293" w:id="265"/>
    <w:p>
      <w:pPr>
        <w:spacing w:after="0"/>
        <w:ind w:left="0"/>
        <w:jc w:val="both"/>
      </w:pPr>
      <w:r>
        <w:rPr>
          <w:rFonts w:ascii="Times New Roman"/>
          <w:b w:val="false"/>
          <w:i w:val="false"/>
          <w:color w:val="000000"/>
          <w:sz w:val="28"/>
        </w:rPr>
        <w:t>
      72. Мемлекеттік бюджет қаражаты есебінен мүгедектер, Ұлы Отан соғысының қатысушылары мен мүгедектері, сондай-ақ жеңілдіктер бойынша Ұлы Отан соғысының мүгедектеріне теңестірілген адамдар сурдотехникалық құралдармен қамтамасыз етіледі.</w:t>
      </w:r>
    </w:p>
    <w:bookmarkEnd w:id="265"/>
    <w:bookmarkStart w:name="z294" w:id="266"/>
    <w:p>
      <w:pPr>
        <w:spacing w:after="0"/>
        <w:ind w:left="0"/>
        <w:jc w:val="both"/>
      </w:pPr>
      <w:r>
        <w:rPr>
          <w:rFonts w:ascii="Times New Roman"/>
          <w:b w:val="false"/>
          <w:i w:val="false"/>
          <w:color w:val="000000"/>
          <w:sz w:val="28"/>
        </w:rPr>
        <w:t>
      73. Қалалық басқармалар, жұмыспен қамту бөлімдері өтiнiштердiң және ОЖБ негiзiнде сурдотехникалық құралдарға қажеттілiкті олардың тiзбесi мен санын көрсете отырып қалыптастырады.</w:t>
      </w:r>
    </w:p>
    <w:bookmarkEnd w:id="266"/>
    <w:p>
      <w:pPr>
        <w:spacing w:after="0"/>
        <w:ind w:left="0"/>
        <w:jc w:val="both"/>
      </w:pPr>
      <w:r>
        <w:rPr>
          <w:rFonts w:ascii="Times New Roman"/>
          <w:b w:val="false"/>
          <w:i w:val="false"/>
          <w:color w:val="000000"/>
          <w:sz w:val="28"/>
        </w:rPr>
        <w:t>
      Облыстық басқарма жұмыспен қамту бөлімдері ұсынған қажеттілік негізінде сурдотехникалық құралдардың тізбесі мен санын көрсете отырып, оларға жиынтық қажеттілікті облыс бойынша айқындап, сурдотехникалық құралдарды сатып алуды мемлекеттік сатып алу туралы Қазақстан Республикасының заңнамасына сәйкес жүзеге асырады.</w:t>
      </w:r>
    </w:p>
    <w:bookmarkStart w:name="z295" w:id="267"/>
    <w:p>
      <w:pPr>
        <w:spacing w:after="0"/>
        <w:ind w:left="0"/>
        <w:jc w:val="both"/>
      </w:pPr>
      <w:r>
        <w:rPr>
          <w:rFonts w:ascii="Times New Roman"/>
          <w:b w:val="false"/>
          <w:i w:val="false"/>
          <w:color w:val="000000"/>
          <w:sz w:val="28"/>
        </w:rPr>
        <w:t>
      74. Жұмыспен қамту бөлімдері сурдотехникалық құралдарды бергеннен кейін бір ай ішінде мүгедектің тегiн, атын, әкесiнiң атын (бар болса), туған күнін, тұрғылықты жерінің мекенжайын, алған сурдотехникалық құралдың атауын, берілген күнін, сондай-ақ алған адамның қолын көрсете отырып, сурдотехникалық құралдар алған мүгедектердің тізімдерін облыстық басқармаға ұсынады.</w:t>
      </w:r>
    </w:p>
    <w:bookmarkEnd w:id="267"/>
    <w:p>
      <w:pPr>
        <w:spacing w:after="0"/>
        <w:ind w:left="0"/>
        <w:jc w:val="both"/>
      </w:pPr>
      <w:r>
        <w:rPr>
          <w:rFonts w:ascii="Times New Roman"/>
          <w:b w:val="false"/>
          <w:i w:val="false"/>
          <w:color w:val="000000"/>
          <w:sz w:val="28"/>
        </w:rPr>
        <w:t>
      Мүгедек өнім берушіні Портал арқылы таңдаған кезде естуді протездеу (есту аппаратын таңдау және беру) қызметтерін көрсету ведомосы, сондай-ақ орындалған қызметтерді қабылдау-беру актісі Порталдағы өнім берушінің жеке кабинетінде қалыптастырылады.</w:t>
      </w:r>
    </w:p>
    <w:bookmarkStart w:name="z296" w:id="268"/>
    <w:p>
      <w:pPr>
        <w:spacing w:after="0"/>
        <w:ind w:left="0"/>
        <w:jc w:val="both"/>
      </w:pPr>
      <w:r>
        <w:rPr>
          <w:rFonts w:ascii="Times New Roman"/>
          <w:b w:val="false"/>
          <w:i w:val="false"/>
          <w:color w:val="000000"/>
          <w:sz w:val="28"/>
        </w:rPr>
        <w:t>
      75. Облыстық басқарма (қалалық басқарма) өтініштердің негізінде:</w:t>
      </w:r>
    </w:p>
    <w:bookmarkEnd w:id="268"/>
    <w:bookmarkStart w:name="z297" w:id="269"/>
    <w:p>
      <w:pPr>
        <w:spacing w:after="0"/>
        <w:ind w:left="0"/>
        <w:jc w:val="both"/>
      </w:pPr>
      <w:r>
        <w:rPr>
          <w:rFonts w:ascii="Times New Roman"/>
          <w:b w:val="false"/>
          <w:i w:val="false"/>
          <w:color w:val="000000"/>
          <w:sz w:val="28"/>
        </w:rPr>
        <w:t>
      1) есту аппараттары (естуді протездеу) бойынша қажеттілікті айқындайды;</w:t>
      </w:r>
    </w:p>
    <w:bookmarkEnd w:id="269"/>
    <w:bookmarkStart w:name="z298" w:id="270"/>
    <w:p>
      <w:pPr>
        <w:spacing w:after="0"/>
        <w:ind w:left="0"/>
        <w:jc w:val="both"/>
      </w:pPr>
      <w:r>
        <w:rPr>
          <w:rFonts w:ascii="Times New Roman"/>
          <w:b w:val="false"/>
          <w:i w:val="false"/>
          <w:color w:val="000000"/>
          <w:sz w:val="28"/>
        </w:rPr>
        <w:t>
      2) есту аппаратарын алу және теңшеу бойынша мүгедектерге жолдама беру жұмысын ұйымдастырады.</w:t>
      </w:r>
    </w:p>
    <w:bookmarkEnd w:id="270"/>
    <w:p>
      <w:pPr>
        <w:spacing w:after="0"/>
        <w:ind w:left="0"/>
        <w:jc w:val="both"/>
      </w:pPr>
      <w:r>
        <w:rPr>
          <w:rFonts w:ascii="Times New Roman"/>
          <w:b w:val="false"/>
          <w:i w:val="false"/>
          <w:color w:val="000000"/>
          <w:sz w:val="28"/>
        </w:rPr>
        <w:t>
      Естуді протездеу, қалған есту қабілетін электроакустикалық түзету балалардың, ересек адамдардың ерекшелiктерi ескеріле отырып, оларды есту аппаратына бейiмделуге мiндетті түрде үйрете отырып, сондай-ақ оны қолдану және ұзақ пайдалануға дағды алдыра отырып жүргiзіледі.</w:t>
      </w:r>
    </w:p>
    <w:bookmarkStart w:name="z299" w:id="271"/>
    <w:p>
      <w:pPr>
        <w:spacing w:after="0"/>
        <w:ind w:left="0"/>
        <w:jc w:val="both"/>
      </w:pPr>
      <w:r>
        <w:rPr>
          <w:rFonts w:ascii="Times New Roman"/>
          <w:b w:val="false"/>
          <w:i w:val="false"/>
          <w:color w:val="000000"/>
          <w:sz w:val="28"/>
        </w:rPr>
        <w:t>
      76. Облыстық басқарма (қалалық басқарма) Қазақстан Республикасының мемлекеттік сатып алу туралы заңнамасына сәйкес айқындайтын, тиiсті материалдық-техникалық базасы мен мамандары бар, қазiргi заманғы есту аппараттарын таңдау және беру арқылы медициналық-әлеуметтiк оңалту, естудiң жай-күйiн байқау мақсатында естуді протездеу көмегiн көрсетуге, есту аппараттарына техникалық қызмет көрсетуге маманданған ұйым (бұдан әрi – ұйым) есту аппараттарымен, жиынтықты бұйымдармен, қосалқы бөлшектермен, оларды қоректендiру көздерiмен қамтамасыз етудi, сурдологиялық тексерудi, естудi протездеу көмегiн, есту аппараттарын таңдауды, олардың техникалық сипаттамаларға сәйкестiгiне қорытынды берудi, сервистiк қызмет көрсетудi, жөндеудi жүргiзедi.</w:t>
      </w:r>
    </w:p>
    <w:bookmarkEnd w:id="271"/>
    <w:p>
      <w:pPr>
        <w:spacing w:after="0"/>
        <w:ind w:left="0"/>
        <w:jc w:val="both"/>
      </w:pPr>
      <w:r>
        <w:rPr>
          <w:rFonts w:ascii="Times New Roman"/>
          <w:b w:val="false"/>
          <w:i w:val="false"/>
          <w:color w:val="000000"/>
          <w:sz w:val="28"/>
        </w:rPr>
        <w:t>
      Порталда өтініш беруші естуді протездеуді (есту аппараттарын таңдау және беру) жүргізетін өнім берушіні өзі таңдайды.</w:t>
      </w:r>
    </w:p>
    <w:bookmarkStart w:name="z300" w:id="272"/>
    <w:p>
      <w:pPr>
        <w:spacing w:after="0"/>
        <w:ind w:left="0"/>
        <w:jc w:val="both"/>
      </w:pPr>
      <w:r>
        <w:rPr>
          <w:rFonts w:ascii="Times New Roman"/>
          <w:b w:val="false"/>
          <w:i w:val="false"/>
          <w:color w:val="000000"/>
          <w:sz w:val="28"/>
        </w:rPr>
        <w:t xml:space="preserve">
      77. Ұйым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есту аппараттарын (есту протездеу) орнату және теңшеу бойынша көрсетілген қызметтердің ведомосын жасайды және облыстық (қалалық) басқармаға ұсынады.</w:t>
      </w:r>
    </w:p>
    <w:bookmarkEnd w:id="272"/>
    <w:bookmarkStart w:name="z301" w:id="273"/>
    <w:p>
      <w:pPr>
        <w:spacing w:after="0"/>
        <w:ind w:left="0"/>
        <w:jc w:val="both"/>
      </w:pPr>
      <w:r>
        <w:rPr>
          <w:rFonts w:ascii="Times New Roman"/>
          <w:b w:val="false"/>
          <w:i w:val="false"/>
          <w:color w:val="000000"/>
          <w:sz w:val="28"/>
        </w:rPr>
        <w:t>
      78. Есту аппараттары Ұлы Отан соғысының қатысушылары мен мүгедектеріне кемiнде 3 жылдан кейiн және мүгедектердiң қалған санаттарына 4 жылдан кейiн ауыстырылады.</w:t>
      </w:r>
    </w:p>
    <w:bookmarkEnd w:id="273"/>
    <w:bookmarkStart w:name="z302" w:id="274"/>
    <w:p>
      <w:pPr>
        <w:spacing w:after="0"/>
        <w:ind w:left="0"/>
        <w:jc w:val="both"/>
      </w:pPr>
      <w:r>
        <w:rPr>
          <w:rFonts w:ascii="Times New Roman"/>
          <w:b w:val="false"/>
          <w:i w:val="false"/>
          <w:color w:val="000000"/>
          <w:sz w:val="28"/>
        </w:rPr>
        <w:t>
      79. Ұйым Ұлы Отан соғысының мүгедектерi мен қатысушыларына 3 жылда бiр рет, мүгедектерге 4 жылда бiр рет есту аппараттарын жөндеудi жүргiзедi, дыбыс өткiзгiш сымдарды, батарейкаларды немесе стандарттық зауыт жинаған аккумуляторларды, медициналық-әлеуметтiк картада берiлген күнін мiндетті түрде белгілеп және алған адамның қолын қойғызып бередi.</w:t>
      </w:r>
    </w:p>
    <w:bookmarkEnd w:id="274"/>
    <w:bookmarkStart w:name="z303" w:id="275"/>
    <w:p>
      <w:pPr>
        <w:spacing w:after="0"/>
        <w:ind w:left="0"/>
        <w:jc w:val="both"/>
      </w:pPr>
      <w:r>
        <w:rPr>
          <w:rFonts w:ascii="Times New Roman"/>
          <w:b w:val="false"/>
          <w:i w:val="false"/>
          <w:color w:val="000000"/>
          <w:sz w:val="28"/>
        </w:rPr>
        <w:t>
      80. Есту аппаратын мерзімінен бұрын қамтамасыз ету шешімі облыстық басқарманың (қалалық басқарманың) тиісті құжаттары негізінде жүргiзедi:</w:t>
      </w:r>
    </w:p>
    <w:bookmarkEnd w:id="275"/>
    <w:bookmarkStart w:name="z304" w:id="276"/>
    <w:p>
      <w:pPr>
        <w:spacing w:after="0"/>
        <w:ind w:left="0"/>
        <w:jc w:val="both"/>
      </w:pPr>
      <w:r>
        <w:rPr>
          <w:rFonts w:ascii="Times New Roman"/>
          <w:b w:val="false"/>
          <w:i w:val="false"/>
          <w:color w:val="000000"/>
          <w:sz w:val="28"/>
        </w:rPr>
        <w:t>
      1) есту қабілеті нашарлаған және есту қабілетін есту аппаратының басқа түрiмен түзеу қажет болғанда;</w:t>
      </w:r>
    </w:p>
    <w:bookmarkEnd w:id="276"/>
    <w:bookmarkStart w:name="z305" w:id="277"/>
    <w:p>
      <w:pPr>
        <w:spacing w:after="0"/>
        <w:ind w:left="0"/>
        <w:jc w:val="both"/>
      </w:pPr>
      <w:r>
        <w:rPr>
          <w:rFonts w:ascii="Times New Roman"/>
          <w:b w:val="false"/>
          <w:i w:val="false"/>
          <w:color w:val="000000"/>
          <w:sz w:val="28"/>
        </w:rPr>
        <w:t>
      2) есту аппараты ұрланған немесе жоғалған жағдайда. Есту аппараты ұрланған жағдайда өтініш берушінің тұрғылықты жерi бойынша ішкі істер органдарынан анықтама ұсынылады.</w:t>
      </w:r>
    </w:p>
    <w:bookmarkEnd w:id="277"/>
    <w:bookmarkStart w:name="z306" w:id="278"/>
    <w:p>
      <w:pPr>
        <w:spacing w:after="0"/>
        <w:ind w:left="0"/>
        <w:jc w:val="both"/>
      </w:pPr>
      <w:r>
        <w:rPr>
          <w:rFonts w:ascii="Times New Roman"/>
          <w:b w:val="false"/>
          <w:i w:val="false"/>
          <w:color w:val="000000"/>
          <w:sz w:val="28"/>
        </w:rPr>
        <w:t>
      81. Веб-камерасы бар ноутбук, көпфункционалды сигналды жүйелер, мәтіндік хабарламалы және хабар қабылдайтын ұялы телефондар, саңырау және нашар еститін адамдарға арналған сағаттар, дауыс шығаратын аппарат, сондай-ақ бұрын орнатылған (ауыстырылған) кохлеарлық импланттарға сөйлеу процессорлары, олар орнатылған (ауыстырылған) күннен бастап кемінде 5 жылдан кейін ауыстырылады.</w:t>
      </w:r>
    </w:p>
    <w:bookmarkEnd w:id="278"/>
    <w:bookmarkStart w:name="z307" w:id="279"/>
    <w:p>
      <w:pPr>
        <w:spacing w:after="0"/>
        <w:ind w:left="0"/>
        <w:jc w:val="both"/>
      </w:pPr>
      <w:r>
        <w:rPr>
          <w:rFonts w:ascii="Times New Roman"/>
          <w:b w:val="false"/>
          <w:i w:val="false"/>
          <w:color w:val="000000"/>
          <w:sz w:val="28"/>
        </w:rPr>
        <w:t xml:space="preserve">
      82. Қалалық басқарма, жұмыспен қамту бөлімдері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кохлеарлық имплантқа сөйлеу процессорын ауыстыру және баптау қызметтерін көрсетуге өтініштерді тіркеу журналын (бұдан әрі – журнал) жүргізеді және мүгедектің тегін, атын, әкесінің атын (бар болса), туған күнін, тұрғылықты жерінің мекенжайын, ОЖБ-ның әзірленген күні мен нөмірін, медициналық ұйымдағы кохлеарлық имплантацияға операция жасалған орынды, сөйлеу процессорының түрін (моделін) көрсете отырып, сөйлеу процессорын ауыстыруға және баптауға мұқтаж кохлеарлық импланты бар мүгедектердің тізімдерін (бұдан әрі – мүгедектердің тізімі) тоқсан сайын, есепті тоқсаннан кейінгі айдың 5-күні қалыптастырады.</w:t>
      </w:r>
    </w:p>
    <w:bookmarkEnd w:id="279"/>
    <w:bookmarkStart w:name="z308" w:id="280"/>
    <w:p>
      <w:pPr>
        <w:spacing w:after="0"/>
        <w:ind w:left="0"/>
        <w:jc w:val="both"/>
      </w:pPr>
      <w:r>
        <w:rPr>
          <w:rFonts w:ascii="Times New Roman"/>
          <w:b w:val="false"/>
          <w:i w:val="false"/>
          <w:color w:val="000000"/>
          <w:sz w:val="28"/>
        </w:rPr>
        <w:t>
      83. Облыстық басқарма (қалалық басқарма) тізімдердің негізінде:</w:t>
      </w:r>
    </w:p>
    <w:bookmarkEnd w:id="280"/>
    <w:bookmarkStart w:name="z309" w:id="281"/>
    <w:p>
      <w:pPr>
        <w:spacing w:after="0"/>
        <w:ind w:left="0"/>
        <w:jc w:val="both"/>
      </w:pPr>
      <w:r>
        <w:rPr>
          <w:rFonts w:ascii="Times New Roman"/>
          <w:b w:val="false"/>
          <w:i w:val="false"/>
          <w:color w:val="000000"/>
          <w:sz w:val="28"/>
        </w:rPr>
        <w:t>
      1) сөйлеу процессорларының санын және түрін (моделін) көрсете отырып, сөйлеу процессорын ауыстыру бойынша қызметке қажеттілікті айқындайды;</w:t>
      </w:r>
    </w:p>
    <w:bookmarkEnd w:id="281"/>
    <w:bookmarkStart w:name="z310" w:id="282"/>
    <w:p>
      <w:pPr>
        <w:spacing w:after="0"/>
        <w:ind w:left="0"/>
        <w:jc w:val="both"/>
      </w:pPr>
      <w:r>
        <w:rPr>
          <w:rFonts w:ascii="Times New Roman"/>
          <w:b w:val="false"/>
          <w:i w:val="false"/>
          <w:color w:val="000000"/>
          <w:sz w:val="28"/>
        </w:rPr>
        <w:t>
      2) сөйлеу процессорын ауыстыру қызметін алу үшін кохлеарлық импланты бар мүгедектерге жолдама беру жұмысын ұйымдастырады.</w:t>
      </w:r>
    </w:p>
    <w:bookmarkEnd w:id="282"/>
    <w:bookmarkStart w:name="z311" w:id="283"/>
    <w:p>
      <w:pPr>
        <w:spacing w:after="0"/>
        <w:ind w:left="0"/>
        <w:jc w:val="both"/>
      </w:pPr>
      <w:r>
        <w:rPr>
          <w:rFonts w:ascii="Times New Roman"/>
          <w:b w:val="false"/>
          <w:i w:val="false"/>
          <w:color w:val="000000"/>
          <w:sz w:val="28"/>
        </w:rPr>
        <w:t>
      84. Ұйым кохлеарлық импланты бар мүгедектерді оларға бұрын орнатылған кохлеарлық имплантпен түрі, моделі және маркасы үйлесетін сөйлеу процессорымен қамтамасыз етеді.</w:t>
      </w:r>
    </w:p>
    <w:bookmarkEnd w:id="283"/>
    <w:bookmarkStart w:name="z312" w:id="284"/>
    <w:p>
      <w:pPr>
        <w:spacing w:after="0"/>
        <w:ind w:left="0"/>
        <w:jc w:val="both"/>
      </w:pPr>
      <w:r>
        <w:rPr>
          <w:rFonts w:ascii="Times New Roman"/>
          <w:b w:val="false"/>
          <w:i w:val="false"/>
          <w:color w:val="000000"/>
          <w:sz w:val="28"/>
        </w:rPr>
        <w:t>
      85. Сөйлеу процессорын ауыстыруға жіберілген кохлеарлық импланты бар мүгедектер (олардың заңды өкілдері) ұйымға:</w:t>
      </w:r>
    </w:p>
    <w:bookmarkEnd w:id="284"/>
    <w:bookmarkStart w:name="z313" w:id="285"/>
    <w:p>
      <w:pPr>
        <w:spacing w:after="0"/>
        <w:ind w:left="0"/>
        <w:jc w:val="both"/>
      </w:pPr>
      <w:r>
        <w:rPr>
          <w:rFonts w:ascii="Times New Roman"/>
          <w:b w:val="false"/>
          <w:i w:val="false"/>
          <w:color w:val="000000"/>
          <w:sz w:val="28"/>
        </w:rPr>
        <w:t>
      1) облыстық басқарманың (қалалық басқарманың) жолдамасын;</w:t>
      </w:r>
    </w:p>
    <w:bookmarkEnd w:id="285"/>
    <w:bookmarkStart w:name="z314" w:id="286"/>
    <w:p>
      <w:pPr>
        <w:spacing w:after="0"/>
        <w:ind w:left="0"/>
        <w:jc w:val="both"/>
      </w:pPr>
      <w:r>
        <w:rPr>
          <w:rFonts w:ascii="Times New Roman"/>
          <w:b w:val="false"/>
          <w:i w:val="false"/>
          <w:color w:val="000000"/>
          <w:sz w:val="28"/>
        </w:rPr>
        <w:t>
      2) мүгедектің жеке басын куәландыратын құжаттың көшірмесін;</w:t>
      </w:r>
    </w:p>
    <w:bookmarkEnd w:id="286"/>
    <w:bookmarkStart w:name="z315" w:id="287"/>
    <w:p>
      <w:pPr>
        <w:spacing w:after="0"/>
        <w:ind w:left="0"/>
        <w:jc w:val="both"/>
      </w:pPr>
      <w:r>
        <w:rPr>
          <w:rFonts w:ascii="Times New Roman"/>
          <w:b w:val="false"/>
          <w:i w:val="false"/>
          <w:color w:val="000000"/>
          <w:sz w:val="28"/>
        </w:rPr>
        <w:t>
      3) мүгедек балаға сөйлеу процессорын ауыстыру қызметін көрсетуге өтініш берілген жағдайда – ата-анасының (қамқоршыларының, қорғаншыларының) бірінің жеке басын куәландыратын құжаттың көшірмесін ұсынады.</w:t>
      </w:r>
    </w:p>
    <w:bookmarkEnd w:id="287"/>
    <w:bookmarkStart w:name="z316" w:id="288"/>
    <w:p>
      <w:pPr>
        <w:spacing w:after="0"/>
        <w:ind w:left="0"/>
        <w:jc w:val="both"/>
      </w:pPr>
      <w:r>
        <w:rPr>
          <w:rFonts w:ascii="Times New Roman"/>
          <w:b w:val="false"/>
          <w:i w:val="false"/>
          <w:color w:val="000000"/>
          <w:sz w:val="28"/>
        </w:rPr>
        <w:t xml:space="preserve">
      86. Ұйым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кохлеарлық имплантқа сөйлеу процессорын ауыстыру және баптау бойынша көрсетілген қызметтердің ведомосын жасайды және облыстық басқармаға (қалалық басқармаға) ұсынады.</w:t>
      </w:r>
    </w:p>
    <w:bookmarkEnd w:id="288"/>
    <w:p>
      <w:pPr>
        <w:spacing w:after="0"/>
        <w:ind w:left="0"/>
        <w:jc w:val="both"/>
      </w:pPr>
      <w:r>
        <w:rPr>
          <w:rFonts w:ascii="Times New Roman"/>
          <w:b w:val="false"/>
          <w:i w:val="false"/>
          <w:color w:val="000000"/>
          <w:sz w:val="28"/>
        </w:rPr>
        <w:t xml:space="preserve">
      Мүгедек өнім берушіні Портал арқылы таңдаған кезде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кохлеарлық имплантқа сөйлеу процессорын ауыстыру және баптау бойынша көрсетілген қызметтердің ведомосы, сондай-ақ көрсетілген қызметтерді қабылдау-беру актісі өнім берушінің Порталдағы жеке кабинетінде қалыптастырылады.</w:t>
      </w:r>
    </w:p>
    <w:bookmarkStart w:name="z317" w:id="289"/>
    <w:p>
      <w:pPr>
        <w:spacing w:after="0"/>
        <w:ind w:left="0"/>
        <w:jc w:val="both"/>
      </w:pPr>
      <w:r>
        <w:rPr>
          <w:rFonts w:ascii="Times New Roman"/>
          <w:b w:val="false"/>
          <w:i w:val="false"/>
          <w:color w:val="000000"/>
          <w:sz w:val="28"/>
        </w:rPr>
        <w:t>
      87. Сөйлеу процессорын ауыстыру қызметін көрсетуден мынадай жағдайларда:</w:t>
      </w:r>
    </w:p>
    <w:bookmarkEnd w:id="289"/>
    <w:bookmarkStart w:name="z318" w:id="290"/>
    <w:p>
      <w:pPr>
        <w:spacing w:after="0"/>
        <w:ind w:left="0"/>
        <w:jc w:val="both"/>
      </w:pPr>
      <w:r>
        <w:rPr>
          <w:rFonts w:ascii="Times New Roman"/>
          <w:b w:val="false"/>
          <w:i w:val="false"/>
          <w:color w:val="000000"/>
          <w:sz w:val="28"/>
        </w:rPr>
        <w:t>
      1) егер сөйлеу процессорының осы Қағидалардың 83-тармағында белгіленген ауыстыру мерзімі өтпесе;</w:t>
      </w:r>
    </w:p>
    <w:bookmarkEnd w:id="290"/>
    <w:bookmarkStart w:name="z319" w:id="29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10-қосымшадағы</w:t>
      </w:r>
      <w:r>
        <w:rPr>
          <w:rFonts w:ascii="Times New Roman"/>
          <w:b w:val="false"/>
          <w:i w:val="false"/>
          <w:color w:val="000000"/>
          <w:sz w:val="28"/>
        </w:rPr>
        <w:t xml:space="preserve"> мемлекеттік стандартта көрсетілген құжаттардың толық топтамасы ұсынылмағанда бас тартылады.</w:t>
      </w:r>
    </w:p>
    <w:bookmarkEnd w:id="291"/>
    <w:bookmarkStart w:name="z320" w:id="292"/>
    <w:p>
      <w:pPr>
        <w:spacing w:after="0"/>
        <w:ind w:left="0"/>
        <w:jc w:val="both"/>
      </w:pPr>
      <w:r>
        <w:rPr>
          <w:rFonts w:ascii="Times New Roman"/>
          <w:b w:val="false"/>
          <w:i w:val="false"/>
          <w:color w:val="000000"/>
          <w:sz w:val="28"/>
        </w:rPr>
        <w:t>
      88. Есту-сөйлеуге бейімдеуді Қазақстан Республикасы Еңбек және халықты әлеуметті қорғау министрлігінің "Әлеуметтік оңалтуды дамытудың ғылыми-практикалық орталығы" ШЖҚ РММ кохлеарлық имплантация бойынша операциядан кейінгі алғашқы үш жыл ішінде жүргізеді.</w:t>
      </w:r>
    </w:p>
    <w:bookmarkEnd w:id="292"/>
    <w:p>
      <w:pPr>
        <w:spacing w:after="0"/>
        <w:ind w:left="0"/>
        <w:jc w:val="both"/>
      </w:pPr>
      <w:r>
        <w:rPr>
          <w:rFonts w:ascii="Times New Roman"/>
          <w:b w:val="false"/>
          <w:i w:val="false"/>
          <w:color w:val="000000"/>
          <w:sz w:val="28"/>
        </w:rPr>
        <w:t>
      Әлеуметтік оңалту шеңберінде есту қабілеті бұзылған мүгедек балаларды кохлеарлық имплантациядан кейін есту-сөйлеуге бейімдеу мемлекеттiк бюджет қаражаты есебiнен күндізгі және (немесе) тәулік бойғы байқау жағдайларында жүргізіледі.</w:t>
      </w:r>
    </w:p>
    <w:p>
      <w:pPr>
        <w:spacing w:after="0"/>
        <w:ind w:left="0"/>
        <w:jc w:val="both"/>
      </w:pPr>
      <w:r>
        <w:rPr>
          <w:rFonts w:ascii="Times New Roman"/>
          <w:b w:val="false"/>
          <w:i w:val="false"/>
          <w:color w:val="000000"/>
          <w:sz w:val="28"/>
        </w:rPr>
        <w:t>
      Есту-сөйлеуге бейімдеудің бір курсы мынадай жағдайларда:</w:t>
      </w:r>
    </w:p>
    <w:bookmarkStart w:name="z321" w:id="293"/>
    <w:p>
      <w:pPr>
        <w:spacing w:after="0"/>
        <w:ind w:left="0"/>
        <w:jc w:val="both"/>
      </w:pPr>
      <w:r>
        <w:rPr>
          <w:rFonts w:ascii="Times New Roman"/>
          <w:b w:val="false"/>
          <w:i w:val="false"/>
          <w:color w:val="000000"/>
          <w:sz w:val="28"/>
        </w:rPr>
        <w:t>
      1) күндізгі бақылау – 15 жұмыс күнінен аспайтын мерзімде;</w:t>
      </w:r>
    </w:p>
    <w:bookmarkEnd w:id="293"/>
    <w:bookmarkStart w:name="z322" w:id="294"/>
    <w:p>
      <w:pPr>
        <w:spacing w:after="0"/>
        <w:ind w:left="0"/>
        <w:jc w:val="both"/>
      </w:pPr>
      <w:r>
        <w:rPr>
          <w:rFonts w:ascii="Times New Roman"/>
          <w:b w:val="false"/>
          <w:i w:val="false"/>
          <w:color w:val="000000"/>
          <w:sz w:val="28"/>
        </w:rPr>
        <w:t>
      2) тәуліктік бақылау – кемінде күнтізбелік 15 күн ішінде жүргізіледі.</w:t>
      </w:r>
    </w:p>
    <w:bookmarkEnd w:id="294"/>
    <w:bookmarkStart w:name="z323" w:id="295"/>
    <w:p>
      <w:pPr>
        <w:spacing w:after="0"/>
        <w:ind w:left="0"/>
        <w:jc w:val="both"/>
      </w:pPr>
      <w:r>
        <w:rPr>
          <w:rFonts w:ascii="Times New Roman"/>
          <w:b w:val="false"/>
          <w:i w:val="false"/>
          <w:color w:val="000000"/>
          <w:sz w:val="28"/>
        </w:rPr>
        <w:t>
      89. Тәуліктік бақылау жағдайларында есту-сөйлеуге бейімдеуден өтіп жатқан кохлеарлық импланты бар мүгедек бала мен онымен бірге жүретін ата-анасына (заңды өкіліне) тұру үшін үй-жайды жалға алуды және тамақтану шығыстарын, сондай-ақ оларға жылына бiр рет межелі жерге дейін және кері қарай жол жүруге шығыстарды ұйым мемлекеттік бюджеттің жоспарланған қаражаты шеңберінде қамтамасыз етеді.</w:t>
      </w:r>
    </w:p>
    <w:bookmarkEnd w:id="295"/>
    <w:p>
      <w:pPr>
        <w:spacing w:after="0"/>
        <w:ind w:left="0"/>
        <w:jc w:val="both"/>
      </w:pPr>
      <w:r>
        <w:rPr>
          <w:rFonts w:ascii="Times New Roman"/>
          <w:b w:val="false"/>
          <w:i w:val="false"/>
          <w:color w:val="000000"/>
          <w:sz w:val="28"/>
        </w:rPr>
        <w:t>
      Жол жүру темiр жолда қатты плацкарт вагон, мүгедектер үшін арнайы вагон тарифi бойынша, су жолдарында – екiншi класс тарифi бойынша, тас немесе топырақты жолдарда – белгіленген тарифтер бойынша ұсынылған билеттiң немесе темiржол вокзалы, автовокзал, айлақ кассасы берген анықтаманың негiзiнде төленедi.</w:t>
      </w:r>
    </w:p>
    <w:bookmarkStart w:name="z324" w:id="296"/>
    <w:p>
      <w:pPr>
        <w:spacing w:after="0"/>
        <w:ind w:left="0"/>
        <w:jc w:val="left"/>
      </w:pPr>
      <w:r>
        <w:rPr>
          <w:rFonts w:ascii="Times New Roman"/>
          <w:b/>
          <w:i w:val="false"/>
          <w:color w:val="000000"/>
        </w:rPr>
        <w:t xml:space="preserve"> 3-параграф. Тифлотехникалық құралдармен қамтамасыз ету тәртібі</w:t>
      </w:r>
    </w:p>
    <w:bookmarkEnd w:id="296"/>
    <w:bookmarkStart w:name="z325" w:id="297"/>
    <w:p>
      <w:pPr>
        <w:spacing w:after="0"/>
        <w:ind w:left="0"/>
        <w:jc w:val="both"/>
      </w:pPr>
      <w:r>
        <w:rPr>
          <w:rFonts w:ascii="Times New Roman"/>
          <w:b w:val="false"/>
          <w:i w:val="false"/>
          <w:color w:val="000000"/>
          <w:sz w:val="28"/>
        </w:rPr>
        <w:t>
      90. Бiрiншi және екiншi топтағы мүгедектер, мүгедек балалар тифлотехникалық құралдармен өтініштердің, ОЖБ негiзiнде қамтамасыз етіледi.</w:t>
      </w:r>
    </w:p>
    <w:bookmarkEnd w:id="297"/>
    <w:bookmarkStart w:name="z326" w:id="298"/>
    <w:p>
      <w:pPr>
        <w:spacing w:after="0"/>
        <w:ind w:left="0"/>
        <w:jc w:val="both"/>
      </w:pPr>
      <w:r>
        <w:rPr>
          <w:rFonts w:ascii="Times New Roman"/>
          <w:b w:val="false"/>
          <w:i w:val="false"/>
          <w:color w:val="000000"/>
          <w:sz w:val="28"/>
        </w:rPr>
        <w:t>
      91. Қалалық басқармалар, жұмыспен қамту бөлімдері өтініштердің және ОЖБ негізінде тифлотехникалық құралдарға қажеттілікті олардың тізбесі мен санын көрсете отырып қалыптастырады.</w:t>
      </w:r>
    </w:p>
    <w:bookmarkEnd w:id="298"/>
    <w:bookmarkStart w:name="z327" w:id="299"/>
    <w:p>
      <w:pPr>
        <w:spacing w:after="0"/>
        <w:ind w:left="0"/>
        <w:jc w:val="both"/>
      </w:pPr>
      <w:r>
        <w:rPr>
          <w:rFonts w:ascii="Times New Roman"/>
          <w:b w:val="false"/>
          <w:i w:val="false"/>
          <w:color w:val="000000"/>
          <w:sz w:val="28"/>
        </w:rPr>
        <w:t>
      92. Облыстық басқарма жұмыспен қамту бөлімдері ұсынған қажеттілік негізінде тифлотехникалық құралдарға облыс бойынша жиынтық қажеттілікті олардың тізбесі мен санын көрсете отырып айқындайды және тифлотехникалық құралдарды сатып алуды мемлекеттік сатып алу туралы Қазақстан Республикасының заңнамасына сәйкес жүзеге асырады.</w:t>
      </w:r>
    </w:p>
    <w:bookmarkEnd w:id="299"/>
    <w:bookmarkStart w:name="z328" w:id="300"/>
    <w:p>
      <w:pPr>
        <w:spacing w:after="0"/>
        <w:ind w:left="0"/>
        <w:jc w:val="both"/>
      </w:pPr>
      <w:r>
        <w:rPr>
          <w:rFonts w:ascii="Times New Roman"/>
          <w:b w:val="false"/>
          <w:i w:val="false"/>
          <w:color w:val="000000"/>
          <w:sz w:val="28"/>
        </w:rPr>
        <w:t>
      93. Қалалық басқармалар, жұмыспен қамту бөлiмдерi тифлотехникалық құралдарды беруді мүгедектің тегiн, атын, әкесiнiң атын (бар болса), туған күнiн, тұратын жерiн, алынған тифлотехникалық құралдың атауын, алған күнiн, алғаны туралы белгіні көрсете отырып тiзiм бойынша жүргiзедi.</w:t>
      </w:r>
    </w:p>
    <w:bookmarkEnd w:id="300"/>
    <w:bookmarkStart w:name="z329" w:id="301"/>
    <w:p>
      <w:pPr>
        <w:spacing w:after="0"/>
        <w:ind w:left="0"/>
        <w:jc w:val="both"/>
      </w:pPr>
      <w:r>
        <w:rPr>
          <w:rFonts w:ascii="Times New Roman"/>
          <w:b w:val="false"/>
          <w:i w:val="false"/>
          <w:color w:val="000000"/>
          <w:sz w:val="28"/>
        </w:rPr>
        <w:t>
      94. Сөйлеу синтезі бар экрандық қол жеткізу бағдарламасымен қамтамасыз етілген ноутбук, оқу машинасы, Брайль жүйесі бойынша жазу құралы, дыбыспен хабар беретін және диктофоны бар ұялы телефон, дыбыс жазбасын шығаруға арналған плейер, нашар көретін адамдарға арналған сағаттар, сөз шығаратын термометр, сөз шығаратын тонометр, тест жолақшалары бар сөз шығаратын глюкометр 5 жылдан бұрын ауыстырылмайды.</w:t>
      </w:r>
    </w:p>
    <w:bookmarkEnd w:id="301"/>
    <w:p>
      <w:pPr>
        <w:spacing w:after="0"/>
        <w:ind w:left="0"/>
        <w:jc w:val="both"/>
      </w:pPr>
      <w:r>
        <w:rPr>
          <w:rFonts w:ascii="Times New Roman"/>
          <w:b w:val="false"/>
          <w:i w:val="false"/>
          <w:color w:val="000000"/>
          <w:sz w:val="28"/>
        </w:rPr>
        <w:t>
      Сөз шығаратын глюкометр жиынтығына кіретін қандағы қант деңгейін анықтауға арналған тест жолақшалары 300 данада сатып алынады.</w:t>
      </w:r>
    </w:p>
    <w:p>
      <w:pPr>
        <w:spacing w:after="0"/>
        <w:ind w:left="0"/>
        <w:jc w:val="both"/>
      </w:pPr>
      <w:r>
        <w:rPr>
          <w:rFonts w:ascii="Times New Roman"/>
          <w:b w:val="false"/>
          <w:i w:val="false"/>
          <w:color w:val="000000"/>
          <w:sz w:val="28"/>
        </w:rPr>
        <w:t>
      Глюкометр жиынтығына кіретін тест жолақшаларын пайдаланғаннан кейін қандағы қант деңгейін анықтауға арналған тест жолақшаларын мүгедектер өз қаражаты есебінен сатып алады.</w:t>
      </w:r>
    </w:p>
    <w:p>
      <w:pPr>
        <w:spacing w:after="0"/>
        <w:ind w:left="0"/>
        <w:jc w:val="both"/>
      </w:pPr>
      <w:r>
        <w:rPr>
          <w:rFonts w:ascii="Times New Roman"/>
          <w:b w:val="false"/>
          <w:i w:val="false"/>
          <w:color w:val="000000"/>
          <w:sz w:val="28"/>
        </w:rPr>
        <w:t>
      Тифлотаяқ, Брайль жүйесі бойынша жазу грифелі 2 жылдан бұрын ауыстырылмайды.</w:t>
      </w:r>
    </w:p>
    <w:p>
      <w:pPr>
        <w:spacing w:after="0"/>
        <w:ind w:left="0"/>
        <w:jc w:val="both"/>
      </w:pPr>
      <w:r>
        <w:rPr>
          <w:rFonts w:ascii="Times New Roman"/>
          <w:b w:val="false"/>
          <w:i w:val="false"/>
          <w:color w:val="000000"/>
          <w:sz w:val="28"/>
        </w:rPr>
        <w:t>
      Көру қабілеті бұзылған мүгедектерге арналған ине сабақтағыштар, тігін инелері 5 жылдан бұрын ауыстырылмайды.</w:t>
      </w:r>
    </w:p>
    <w:p>
      <w:pPr>
        <w:spacing w:after="0"/>
        <w:ind w:left="0"/>
        <w:jc w:val="both"/>
      </w:pPr>
      <w:r>
        <w:rPr>
          <w:rFonts w:ascii="Times New Roman"/>
          <w:b w:val="false"/>
          <w:i w:val="false"/>
          <w:color w:val="000000"/>
          <w:sz w:val="28"/>
        </w:rPr>
        <w:t>
      Рельефті-ноқатты қаріппен жазуға арналған қағаз 1500 парақ мөлшерінде 1 жылдан кем болмайтын мерзімге беріледі.</w:t>
      </w:r>
    </w:p>
    <w:p>
      <w:pPr>
        <w:spacing w:after="0"/>
        <w:ind w:left="0"/>
        <w:jc w:val="both"/>
      </w:pPr>
      <w:r>
        <w:rPr>
          <w:rFonts w:ascii="Times New Roman"/>
          <w:b w:val="false"/>
          <w:i w:val="false"/>
          <w:color w:val="000000"/>
          <w:sz w:val="28"/>
        </w:rPr>
        <w:t>
      Брайль қарпін өз бетімен үйренуге болатын сөйлейтін құрал, Брайль бойынша алмалы-салмалы әліппе мүгедекке бір рет өмір бойына беріледі.</w:t>
      </w:r>
    </w:p>
    <w:bookmarkStart w:name="z330" w:id="302"/>
    <w:p>
      <w:pPr>
        <w:spacing w:after="0"/>
        <w:ind w:left="0"/>
        <w:jc w:val="both"/>
      </w:pPr>
      <w:r>
        <w:rPr>
          <w:rFonts w:ascii="Times New Roman"/>
          <w:b w:val="false"/>
          <w:i w:val="false"/>
          <w:color w:val="000000"/>
          <w:sz w:val="28"/>
        </w:rPr>
        <w:t>
      95. Жұмыспен қамту бөлiмдерi тифлотехникалық құралдар берiлгеннен кейiн бiр ай iшiнде мүгедектiң тегiн, атын және әкесінің атын (бар болса), туған күнін, тұратын жерiн, алған тифлотехникалық құралдың атауын, берілген күнiн, алған адамның қолын көрсете отырып, тифлотехникалық құралдарды алған мүгедектердiң тiзiмдерiн облыстық басқармаға ұсынады.</w:t>
      </w:r>
    </w:p>
    <w:bookmarkEnd w:id="302"/>
    <w:bookmarkStart w:name="z331" w:id="303"/>
    <w:p>
      <w:pPr>
        <w:spacing w:after="0"/>
        <w:ind w:left="0"/>
        <w:jc w:val="left"/>
      </w:pPr>
      <w:r>
        <w:rPr>
          <w:rFonts w:ascii="Times New Roman"/>
          <w:b/>
          <w:i w:val="false"/>
          <w:color w:val="000000"/>
        </w:rPr>
        <w:t xml:space="preserve"> 4-параграф. Мiндетті гигиеналық құралдармен қамтамасыз ету тәртібі</w:t>
      </w:r>
    </w:p>
    <w:bookmarkEnd w:id="303"/>
    <w:bookmarkStart w:name="z332" w:id="304"/>
    <w:p>
      <w:pPr>
        <w:spacing w:after="0"/>
        <w:ind w:left="0"/>
        <w:jc w:val="both"/>
      </w:pPr>
      <w:r>
        <w:rPr>
          <w:rFonts w:ascii="Times New Roman"/>
          <w:b w:val="false"/>
          <w:i w:val="false"/>
          <w:color w:val="000000"/>
          <w:sz w:val="28"/>
        </w:rPr>
        <w:t xml:space="preserve">
      96. Мүгедектер міндетті гигиеналық құралдармен өтініштердің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медициналық-әлеуметтік көрсетілімдер мен қарсы көрсетілімдерге сай әзірленген ОЖБ негізінде қамтамасыз етіледі.</w:t>
      </w:r>
    </w:p>
    <w:bookmarkEnd w:id="304"/>
    <w:bookmarkStart w:name="z333" w:id="305"/>
    <w:p>
      <w:pPr>
        <w:spacing w:after="0"/>
        <w:ind w:left="0"/>
        <w:jc w:val="both"/>
      </w:pPr>
      <w:r>
        <w:rPr>
          <w:rFonts w:ascii="Times New Roman"/>
          <w:b w:val="false"/>
          <w:i w:val="false"/>
          <w:color w:val="000000"/>
          <w:sz w:val="28"/>
        </w:rPr>
        <w:t>
      97. Қалалық басқармалар, жұмыспен қамту бөлімдері өтініштер және ОЖБ негізінде міндетті гигиеналық құралдардың тізбесі мен санын көрсете отырып, оларға қажеттілікті қалыптастырады.</w:t>
      </w:r>
    </w:p>
    <w:bookmarkEnd w:id="305"/>
    <w:bookmarkStart w:name="z334" w:id="306"/>
    <w:p>
      <w:pPr>
        <w:spacing w:after="0"/>
        <w:ind w:left="0"/>
        <w:jc w:val="both"/>
      </w:pPr>
      <w:r>
        <w:rPr>
          <w:rFonts w:ascii="Times New Roman"/>
          <w:b w:val="false"/>
          <w:i w:val="false"/>
          <w:color w:val="000000"/>
          <w:sz w:val="28"/>
        </w:rPr>
        <w:t>
      98. Қалалық басқармалар, жұмыспен қамту бөлімдері тоқсан сайын, есепті тоқсаннан кейінгі айдың 5-күні міндетті гигиеналық құралдармен қамтамасыз етілуге тиіс мүгедектер туралы тізімдерді жасайды және міндетті гигиеналық құралдардың тізбесі мен санын көрсете отырып, оларға қажеттілікті қалыптастырады.</w:t>
      </w:r>
    </w:p>
    <w:bookmarkEnd w:id="306"/>
    <w:p>
      <w:pPr>
        <w:spacing w:after="0"/>
        <w:ind w:left="0"/>
        <w:jc w:val="both"/>
      </w:pPr>
      <w:r>
        <w:rPr>
          <w:rFonts w:ascii="Times New Roman"/>
          <w:b w:val="false"/>
          <w:i w:val="false"/>
          <w:color w:val="000000"/>
          <w:sz w:val="28"/>
        </w:rPr>
        <w:t>
      Қалыптастырылған қажеттілік негізінде қалалық басқармалар, жұмыспен қамту бөлімдері міндетті гигиеналық құралдарды сатып алуды Қазақстан Республикасының мемлекеттік сатып алу туралы заңнамасына сәйкес жүргізеді.</w:t>
      </w:r>
    </w:p>
    <w:bookmarkStart w:name="z335" w:id="307"/>
    <w:p>
      <w:pPr>
        <w:spacing w:after="0"/>
        <w:ind w:left="0"/>
        <w:jc w:val="both"/>
      </w:pPr>
      <w:r>
        <w:rPr>
          <w:rFonts w:ascii="Times New Roman"/>
          <w:b w:val="false"/>
          <w:i w:val="false"/>
          <w:color w:val="000000"/>
          <w:sz w:val="28"/>
        </w:rPr>
        <w:t>
      99. Қалалық басқармалар, жұмыспен қамту бөлiмдерi міндеттi гигиеналық құралдарды берудi мүгедектің тегін, атын, әкесiнiң атын (бар болса), туған күнiн, тұрғылықты жерiн, алған міндетті гигиеналық құралдың атауын, санын, алған күнiн, алғаны туралы белгiні көрсете отырып тiзiм бойынша жүргiзедi.</w:t>
      </w:r>
    </w:p>
    <w:bookmarkEnd w:id="307"/>
    <w:bookmarkStart w:name="z336" w:id="308"/>
    <w:p>
      <w:pPr>
        <w:spacing w:after="0"/>
        <w:ind w:left="0"/>
        <w:jc w:val="both"/>
      </w:pPr>
      <w:r>
        <w:rPr>
          <w:rFonts w:ascii="Times New Roman"/>
          <w:b w:val="false"/>
          <w:i w:val="false"/>
          <w:color w:val="000000"/>
          <w:sz w:val="28"/>
        </w:rPr>
        <w:t>
      100. Міндетті гигиеналық құралдар мүгедектерге жүгінген айдан бастап беріледі.</w:t>
      </w:r>
    </w:p>
    <w:bookmarkEnd w:id="308"/>
    <w:bookmarkStart w:name="z337" w:id="309"/>
    <w:p>
      <w:pPr>
        <w:spacing w:after="0"/>
        <w:ind w:left="0"/>
        <w:jc w:val="both"/>
      </w:pPr>
      <w:r>
        <w:rPr>
          <w:rFonts w:ascii="Times New Roman"/>
          <w:b w:val="false"/>
          <w:i w:val="false"/>
          <w:color w:val="000000"/>
          <w:sz w:val="28"/>
        </w:rPr>
        <w:t>
      101. Мiндетті гигиеналық құралдар мүгедектерге бiр жылға төмендегідей мөлшерде берiледi:</w:t>
      </w:r>
    </w:p>
    <w:bookmarkEnd w:id="309"/>
    <w:bookmarkStart w:name="z338" w:id="310"/>
    <w:p>
      <w:pPr>
        <w:spacing w:after="0"/>
        <w:ind w:left="0"/>
        <w:jc w:val="both"/>
      </w:pPr>
      <w:r>
        <w:rPr>
          <w:rFonts w:ascii="Times New Roman"/>
          <w:b w:val="false"/>
          <w:i w:val="false"/>
          <w:color w:val="000000"/>
          <w:sz w:val="28"/>
        </w:rPr>
        <w:t>
      1) тiрек-қозғалыс аппараты бұзылған мүгедектерге арналған жөргектер – 730 дана; бірінші үш тоқсанда 200 данадан, соңғы тоқсанда 130 дана;</w:t>
      </w:r>
    </w:p>
    <w:bookmarkEnd w:id="310"/>
    <w:bookmarkStart w:name="z339" w:id="311"/>
    <w:p>
      <w:pPr>
        <w:spacing w:after="0"/>
        <w:ind w:left="0"/>
        <w:jc w:val="both"/>
      </w:pPr>
      <w:r>
        <w:rPr>
          <w:rFonts w:ascii="Times New Roman"/>
          <w:b w:val="false"/>
          <w:i w:val="false"/>
          <w:color w:val="000000"/>
          <w:sz w:val="28"/>
        </w:rPr>
        <w:t>
      2) несеп-жыныс жүйесi бұзылған мүгедектерге арналған несеп қабылдағыштар – 365 дана, бірінші үш тоқсанда 90 данадан, соңғы тоқсанда 95 дана;</w:t>
      </w:r>
    </w:p>
    <w:bookmarkEnd w:id="311"/>
    <w:bookmarkStart w:name="z340" w:id="312"/>
    <w:p>
      <w:pPr>
        <w:spacing w:after="0"/>
        <w:ind w:left="0"/>
        <w:jc w:val="both"/>
      </w:pPr>
      <w:r>
        <w:rPr>
          <w:rFonts w:ascii="Times New Roman"/>
          <w:b w:val="false"/>
          <w:i w:val="false"/>
          <w:color w:val="000000"/>
          <w:sz w:val="28"/>
        </w:rPr>
        <w:t>
      3) iшек ауруы бар мүгедектерге арналған нәжiс қабылдағыштар – 365 дана, бірінші үш тоқсанда 90 данадан, соңғы тоқсанда 95 дана;</w:t>
      </w:r>
    </w:p>
    <w:bookmarkEnd w:id="312"/>
    <w:bookmarkStart w:name="z341" w:id="313"/>
    <w:p>
      <w:pPr>
        <w:spacing w:after="0"/>
        <w:ind w:left="0"/>
        <w:jc w:val="both"/>
      </w:pPr>
      <w:r>
        <w:rPr>
          <w:rFonts w:ascii="Times New Roman"/>
          <w:b w:val="false"/>
          <w:i w:val="false"/>
          <w:color w:val="000000"/>
          <w:sz w:val="28"/>
        </w:rPr>
        <w:t>
      4) сіңіргіш жаймалар (жаялықтар) – 365 дана, бірінші үш тоқсанда 90 данадан, соңғы тоқсанда 95 дана;</w:t>
      </w:r>
    </w:p>
    <w:bookmarkEnd w:id="313"/>
    <w:bookmarkStart w:name="z342" w:id="314"/>
    <w:p>
      <w:pPr>
        <w:spacing w:after="0"/>
        <w:ind w:left="0"/>
        <w:jc w:val="both"/>
      </w:pPr>
      <w:r>
        <w:rPr>
          <w:rFonts w:ascii="Times New Roman"/>
          <w:b w:val="false"/>
          <w:i w:val="false"/>
          <w:color w:val="000000"/>
          <w:sz w:val="28"/>
        </w:rPr>
        <w:t>
      5) катетер – 12 дана;</w:t>
      </w:r>
    </w:p>
    <w:bookmarkEnd w:id="314"/>
    <w:bookmarkStart w:name="z343" w:id="315"/>
    <w:p>
      <w:pPr>
        <w:spacing w:after="0"/>
        <w:ind w:left="0"/>
        <w:jc w:val="both"/>
      </w:pPr>
      <w:r>
        <w:rPr>
          <w:rFonts w:ascii="Times New Roman"/>
          <w:b w:val="false"/>
          <w:i w:val="false"/>
          <w:color w:val="000000"/>
          <w:sz w:val="28"/>
        </w:rPr>
        <w:t>
      6) Spina bifida диагнозы бар мүгедек балаларға арналған бір рет қолданылатын катетерлер - 2190 дана;</w:t>
      </w:r>
    </w:p>
    <w:bookmarkEnd w:id="315"/>
    <w:bookmarkStart w:name="z344" w:id="316"/>
    <w:p>
      <w:pPr>
        <w:spacing w:after="0"/>
        <w:ind w:left="0"/>
        <w:jc w:val="both"/>
      </w:pPr>
      <w:r>
        <w:rPr>
          <w:rFonts w:ascii="Times New Roman"/>
          <w:b w:val="false"/>
          <w:i w:val="false"/>
          <w:color w:val="000000"/>
          <w:sz w:val="28"/>
        </w:rPr>
        <w:t>
      7) стоманың айналасындағы теріні қорғау және тегістеуге арналған паста-герметик – 12 дана;</w:t>
      </w:r>
    </w:p>
    <w:bookmarkEnd w:id="316"/>
    <w:bookmarkStart w:name="z345" w:id="317"/>
    <w:p>
      <w:pPr>
        <w:spacing w:after="0"/>
        <w:ind w:left="0"/>
        <w:jc w:val="both"/>
      </w:pPr>
      <w:r>
        <w:rPr>
          <w:rFonts w:ascii="Times New Roman"/>
          <w:b w:val="false"/>
          <w:i w:val="false"/>
          <w:color w:val="000000"/>
          <w:sz w:val="28"/>
        </w:rPr>
        <w:t>
      8) қорғаныш крем – 12 дана;</w:t>
      </w:r>
    </w:p>
    <w:bookmarkEnd w:id="317"/>
    <w:bookmarkStart w:name="z346" w:id="318"/>
    <w:p>
      <w:pPr>
        <w:spacing w:after="0"/>
        <w:ind w:left="0"/>
        <w:jc w:val="both"/>
      </w:pPr>
      <w:r>
        <w:rPr>
          <w:rFonts w:ascii="Times New Roman"/>
          <w:b w:val="false"/>
          <w:i w:val="false"/>
          <w:color w:val="000000"/>
          <w:sz w:val="28"/>
        </w:rPr>
        <w:t>
      9) сіңіргіш ұнтақ (опа) – 12 дана;</w:t>
      </w:r>
    </w:p>
    <w:bookmarkEnd w:id="318"/>
    <w:bookmarkStart w:name="z347" w:id="319"/>
    <w:p>
      <w:pPr>
        <w:spacing w:after="0"/>
        <w:ind w:left="0"/>
        <w:jc w:val="both"/>
      </w:pPr>
      <w:r>
        <w:rPr>
          <w:rFonts w:ascii="Times New Roman"/>
          <w:b w:val="false"/>
          <w:i w:val="false"/>
          <w:color w:val="000000"/>
          <w:sz w:val="28"/>
        </w:rPr>
        <w:t>
      10) иісті бейтараптандырғыш – 12 дана;</w:t>
      </w:r>
    </w:p>
    <w:bookmarkEnd w:id="319"/>
    <w:bookmarkStart w:name="z348" w:id="320"/>
    <w:p>
      <w:pPr>
        <w:spacing w:after="0"/>
        <w:ind w:left="0"/>
        <w:jc w:val="both"/>
      </w:pPr>
      <w:r>
        <w:rPr>
          <w:rFonts w:ascii="Times New Roman"/>
          <w:b w:val="false"/>
          <w:i w:val="false"/>
          <w:color w:val="000000"/>
          <w:sz w:val="28"/>
        </w:rPr>
        <w:t>
      11) теріні тазартқыш – 12 дана.</w:t>
      </w:r>
    </w:p>
    <w:bookmarkEnd w:id="320"/>
    <w:bookmarkStart w:name="z349" w:id="321"/>
    <w:p>
      <w:pPr>
        <w:spacing w:after="0"/>
        <w:ind w:left="0"/>
        <w:jc w:val="both"/>
      </w:pPr>
      <w:r>
        <w:rPr>
          <w:rFonts w:ascii="Times New Roman"/>
          <w:b w:val="false"/>
          <w:i w:val="false"/>
          <w:color w:val="000000"/>
          <w:sz w:val="28"/>
        </w:rPr>
        <w:t>
      102. Санитариялық құрылғысы бар кресло-орындық, дәретхана бөлмесіне арналған қайырмалы тіреуіш тұтқалар, жуынатын бөлмеге арналған тұтқалар 4 жылдан бұрын ауыстырылмайды.</w:t>
      </w:r>
    </w:p>
    <w:bookmarkEnd w:id="321"/>
    <w:bookmarkStart w:name="z350" w:id="322"/>
    <w:p>
      <w:pPr>
        <w:spacing w:after="0"/>
        <w:ind w:left="0"/>
        <w:jc w:val="both"/>
      </w:pPr>
      <w:r>
        <w:rPr>
          <w:rFonts w:ascii="Times New Roman"/>
          <w:b w:val="false"/>
          <w:i w:val="false"/>
          <w:color w:val="000000"/>
          <w:sz w:val="28"/>
        </w:rPr>
        <w:t>
      103. Жұмыспен қамту бөлімдерi мiндетті гигиеналық құралдар берiлгеннен кейiн бiр ай iшiнде мүгедектiң тегін, атын, әкесiнің атын (бар болса), туған күнiн, тұрғылықты жерiн, алған мiндетті гигиеналық құралдың атауын, берiлген күнiн, сондай-ақ алғандығына адамның қойған қолын көрсете отырып, гигиеналық құралдарды алған мүгедектердiң тiзiмiн облыстық басқармаға ұсынады.</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352" w:id="323"/>
    <w:p>
      <w:pPr>
        <w:spacing w:after="0"/>
        <w:ind w:left="0"/>
        <w:jc w:val="left"/>
      </w:pPr>
      <w:r>
        <w:rPr>
          <w:rFonts w:ascii="Times New Roman"/>
          <w:b/>
          <w:i w:val="false"/>
          <w:color w:val="000000"/>
        </w:rPr>
        <w:t xml:space="preserve"> Протездік-ортопедиялық көмек және техникалық көмекші (орнын толтырушы) құралдарды ұсынуға медициналық-әлеуметтік көрсетілімдер мен қарсы көрсетілімдер</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құралдардың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Протездiк-ортопедиялық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бездерінің протездері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безінің немесе мастэктомиядан кейін оның бөлігінің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құрамына кіретін компоненттерді жеке көтере алмаушылық.</w:t>
            </w:r>
          </w:p>
          <w:p>
            <w:pPr>
              <w:spacing w:after="20"/>
              <w:ind w:left="20"/>
              <w:jc w:val="both"/>
            </w:pPr>
            <w:r>
              <w:rPr>
                <w:rFonts w:ascii="Times New Roman"/>
                <w:b w:val="false"/>
                <w:i w:val="false"/>
                <w:color w:val="000000"/>
                <w:sz w:val="20"/>
              </w:rPr>
              <w:t>
Операциядан кейінгі тыртық айналасындағы тері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туторлар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қол-аяқтардың статодинамикалық функцияларының айқын немесе едәуір айқын бұзылуы кезінде буындарды фиксациялау қажеттілігі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Аяқтарға осьтік жүктеменің мүмкін еместігі кезінде, буындардың айқын білінетін сүйек-буын контрактуралары.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 таяқтар, жетек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аяқтардың, жамбас пен омыртқаның, орталық, перифериялық нерв жүйесінің, статодинамикалық функцияларының бұзылуы, сондай-ақ қанайналымы жүйесі, тыныс алу органдары аурулары, несептік-жыныстық жүйе аурулары және зат алмасудың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статодинамикалық функцияларының едәуір айқын бұзылуы.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корсеттер, реклинаторлар, басұстағыштар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омыртқаның статодинамикалық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бандаждар, емдік белбеулер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тірек-қимыл аппараттарының даму аномалиясы, қол-аяқ буындарының ауруы, әр жерде орналасқан грыжаның, ішперде қуысы ағзаларының төмен түсуі салдарынан организмнің статодинамикалық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түзелмейтін грыжалар.</w:t>
            </w:r>
          </w:p>
          <w:p>
            <w:pPr>
              <w:spacing w:after="20"/>
              <w:ind w:left="20"/>
              <w:jc w:val="both"/>
            </w:pPr>
            <w:r>
              <w:rPr>
                <w:rFonts w:ascii="Times New Roman"/>
                <w:b w:val="false"/>
                <w:i w:val="false"/>
                <w:color w:val="000000"/>
                <w:sz w:val="20"/>
              </w:rPr>
              <w:t>
Бұйым жасалған материалдарды жеке көтере алмаушылық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профилактикалық шалбаршалары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Сәбилердің сан жамбас буынының дисплазиясы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киюге арналған құрылғы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моториктердің бұзылуы, бір қолымен (ампутация, бір қолдың айқын білінетін парезі немесе плегиясы) манипуляция жасауға мәжбүр болу, қолдардың деформациясы (анкилоздар, буындардың контрактурасы, жалған буындар)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жоғары ампутациялық туқылы, вестибулярлы-мишықтық айқын бұзылуы және гиперкинетикалық бұзылу.</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тағуға арналған құрылғы (ілмек)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киюге арналған құрылғы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колдың айқын білінетін тетрапарезі, трипарезі, төменгі параплегия, айқын гемипарезі; айқын парезі; бір қолдың айқын білінетін парезі; айқын білінетін амиостатикалық бұзушылықтар; протездерді пайдаланған кезде қолдардың ампутациялық тұқылдары, қолдардың деформациясы (анкилоздар, буындардың контрактуралары, жалған буындар).</w:t>
            </w:r>
          </w:p>
          <w:p>
            <w:pPr>
              <w:spacing w:after="20"/>
              <w:ind w:left="20"/>
              <w:jc w:val="both"/>
            </w:pPr>
            <w:r>
              <w:rPr>
                <w:rFonts w:ascii="Times New Roman"/>
                <w:b w:val="false"/>
                <w:i w:val="false"/>
                <w:color w:val="000000"/>
                <w:sz w:val="20"/>
              </w:rPr>
              <w:t>
Еңкиюге және аяқ басына қолын жеткізуге мүмкіндігінің болмауы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жоғары ампутациялық туқылы, вестибулярлы-мишықтық айқын бұзылуы және гиперкинетикалық бұзылу.</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киюге арналған құрылғы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аяқтардың статодинамикалық функцияларының айқын, едәуір айқын бузылуы (кресло-арбаларды пайдалануға әкелетін)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ұстауға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ампутациясы, бір қолдың парезі немесе плегиясы.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ашуға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статодинамикалық функцияларының орташа айқын, айқын, едәуір айқын бұзылуы (айқын, едәуір айқын білінетін трипарез; едәуір айқын білінетін гемипарез; екі қолдың айқын немесе орташа айқын парезі; бір қолдың орташа айқын білінетін парезінің екінші қолдың болмашы парезімен жанама болуы), қолдардың деформациясы (анкилоздар, буындардың контрактуралары, жалған буындар)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кілтке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контрактурасы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Сурдотехникалық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дәрежедегі құлақ мүкістігі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нейропатиядан басқа ретрокохлеарлық есту паталогиясы; есту қабілетінің орталық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веб-камерасы бар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мүгедектер, сондай-ақ мүгедек балалар мынадай аурулармен:</w:t>
            </w:r>
          </w:p>
          <w:p>
            <w:pPr>
              <w:spacing w:after="20"/>
              <w:ind w:left="20"/>
              <w:jc w:val="both"/>
            </w:pPr>
            <w:r>
              <w:rPr>
                <w:rFonts w:ascii="Times New Roman"/>
                <w:b w:val="false"/>
                <w:i w:val="false"/>
                <w:color w:val="000000"/>
                <w:sz w:val="20"/>
              </w:rPr>
              <w:t>
IV дәрежедегі екі жақ құлақтың мүкістігі (есту протездеріне жатпайтын немесе тиімсіз есту протездері).</w:t>
            </w:r>
          </w:p>
          <w:p>
            <w:pPr>
              <w:spacing w:after="20"/>
              <w:ind w:left="20"/>
              <w:jc w:val="both"/>
            </w:pPr>
            <w:r>
              <w:rPr>
                <w:rFonts w:ascii="Times New Roman"/>
                <w:b w:val="false"/>
                <w:i w:val="false"/>
                <w:color w:val="000000"/>
                <w:sz w:val="20"/>
              </w:rPr>
              <w:t>
Екі жақ құлақтың кереңдігі (90 дБ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IV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көздің немесе 0-0,03-ке түзетілген жақсы көретін көздің көру қабілеті немесе /және көру өрісінің 10 градусқа дейін концентрациялық тарылуы.</w:t>
            </w:r>
          </w:p>
          <w:p>
            <w:pPr>
              <w:spacing w:after="20"/>
              <w:ind w:left="20"/>
              <w:jc w:val="both"/>
            </w:pPr>
            <w:r>
              <w:rPr>
                <w:rFonts w:ascii="Times New Roman"/>
                <w:b w:val="false"/>
                <w:i w:val="false"/>
                <w:color w:val="000000"/>
                <w:sz w:val="20"/>
              </w:rPr>
              <w:t>
Кохлеарлық имплантациядан кейінгі жағдай (есту және сөйлеу қабілетіңің дамуы кезінде).</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дабылды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дәрежедегі екі жақ құлақтың мүкістігі.</w:t>
            </w:r>
          </w:p>
          <w:p>
            <w:pPr>
              <w:spacing w:after="20"/>
              <w:ind w:left="20"/>
              <w:jc w:val="both"/>
            </w:pPr>
            <w:r>
              <w:rPr>
                <w:rFonts w:ascii="Times New Roman"/>
                <w:b w:val="false"/>
                <w:i w:val="false"/>
                <w:color w:val="000000"/>
                <w:sz w:val="20"/>
              </w:rPr>
              <w:t>
Екі жақ құлақтың кереңдігі (90 дБ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III, IV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Кохлеарлық имплантациядан кейінгі жағдай (есту және сөйлеу қабілетіңің дамуы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мәтiндiк хабарламасы және хабарды қабылдау қызметі бар ұялы телефондар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дәрежедегі екі құлақтың мүкістігі (есту протезінің тиімсіздігінде).</w:t>
            </w:r>
          </w:p>
          <w:p>
            <w:pPr>
              <w:spacing w:after="20"/>
              <w:ind w:left="20"/>
              <w:jc w:val="both"/>
            </w:pPr>
            <w:r>
              <w:rPr>
                <w:rFonts w:ascii="Times New Roman"/>
                <w:b w:val="false"/>
                <w:i w:val="false"/>
                <w:color w:val="000000"/>
                <w:sz w:val="20"/>
              </w:rPr>
              <w:t>
Екі жақ құлақтың кереңдігі (90 дБ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IV дәрежедегі құлақ мүкістігімен ұштасқан кереңдік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көздең немесе 0-0,03-ке түзетілген жақсы көретін көздің көру қабілеті немесе /және көру өрісінің 10 градусқа дейін концентрациялық тарылуы.</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 Кохлеарлық имплантациядан кейінгі жағдай (есту және сөйлеу қабілетіңің дамуы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және нашар еститін адамдарға арналған сағаттар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имплантациядан кейінгі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шығаратын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оның ішінде көмейді алып тастаған кезде сөйлеу органдарының дауыс шығару функцияларының айқын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медициналық қарсы көрсетілімдері: мылқаулық, бульбарлы синдром.</w:t>
            </w:r>
          </w:p>
          <w:p>
            <w:pPr>
              <w:spacing w:after="20"/>
              <w:ind w:left="20"/>
              <w:jc w:val="both"/>
            </w:pPr>
            <w:r>
              <w:rPr>
                <w:rFonts w:ascii="Times New Roman"/>
                <w:b w:val="false"/>
                <w:i w:val="false"/>
                <w:color w:val="000000"/>
                <w:sz w:val="20"/>
              </w:rPr>
              <w:t>
Салыстырмалы медициналық қарсы көрсетілімдері: кеңірдек аймағындағы ісу процесі, II, III дәрежедегі тыныс алу жеткіліксіздігі бар өқпе аурулары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Тифлотехникалық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0-0,05-ке түзетілген жалғыз көзінің немесе жақсы көретін көздің көру қабілеті немесе/және көру өрісінің 10 градусқа дейін концентрациялық тарылуы бар мүгедектер, оның ішінде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ампутациялық тұқылдары, қолдардың статодинамикалық функцияларының едәуір айқын бұзылуы.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еңбекке қабілетті жастағы бірінші топ мүгедектері, сондай-ақ мүгедек балалар</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егер отбасында көру қабілеті бойынша 2 немесе одан да көп мүгедек болса, онда бір оқитын машина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IV (71-90 дБ) дәрежедегі екі жақ құлақтың мүкістігі.</w:t>
            </w:r>
          </w:p>
          <w:p>
            <w:pPr>
              <w:spacing w:after="20"/>
              <w:ind w:left="20"/>
              <w:jc w:val="both"/>
            </w:pPr>
            <w:r>
              <w:rPr>
                <w:rFonts w:ascii="Times New Roman"/>
                <w:b w:val="false"/>
                <w:i w:val="false"/>
                <w:color w:val="000000"/>
                <w:sz w:val="20"/>
              </w:rPr>
              <w:t>
Екі жақ құлақтың кереңдігі (90 дБ-дан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Есту протезін қоюға келмейтін IV дәрежедегі мүкістікпен ұштасқан кереңдік.</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 өрісінің 20 градусқа дейін концентрациялық тарылуы бар еңбекке қабілетті жастағы бірінші, екінші топ мүгедектері, сондай-ақ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p>
            <w:pPr>
              <w:spacing w:after="20"/>
              <w:ind w:left="20"/>
              <w:jc w:val="both"/>
            </w:pPr>
            <w:r>
              <w:rPr>
                <w:rFonts w:ascii="Times New Roman"/>
                <w:b w:val="false"/>
                <w:i w:val="false"/>
                <w:color w:val="000000"/>
                <w:sz w:val="20"/>
              </w:rPr>
              <w:t>
Көзі көрмейтін мылқау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құралы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және қол саусақтарының тактильдік сезімталдығы сақталған Брайль қарпін меңгерген бірінші топ мүгедектері, сондай-ақ мүгедек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саусақтарының болмауы.</w:t>
            </w:r>
          </w:p>
          <w:p>
            <w:pPr>
              <w:spacing w:after="20"/>
              <w:ind w:left="20"/>
              <w:jc w:val="both"/>
            </w:pPr>
            <w:r>
              <w:rPr>
                <w:rFonts w:ascii="Times New Roman"/>
                <w:b w:val="false"/>
                <w:i w:val="false"/>
                <w:color w:val="000000"/>
                <w:sz w:val="20"/>
              </w:rPr>
              <w:t>
Қолдардың ампутациялық тұқылдары.</w:t>
            </w:r>
          </w:p>
          <w:p>
            <w:pPr>
              <w:spacing w:after="20"/>
              <w:ind w:left="20"/>
              <w:jc w:val="both"/>
            </w:pPr>
            <w:r>
              <w:rPr>
                <w:rFonts w:ascii="Times New Roman"/>
                <w:b w:val="false"/>
                <w:i w:val="false"/>
                <w:color w:val="000000"/>
                <w:sz w:val="20"/>
              </w:rPr>
              <w:t>
Жоғары параплегия.</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грифелi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рельефті-ноқатты қаріппен жазуға арналған қағаз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дыбыспен хабар беретін және диктофоны бар ұялы телефондар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w:t>
            </w:r>
          </w:p>
          <w:p>
            <w:pPr>
              <w:spacing w:after="20"/>
              <w:ind w:left="20"/>
              <w:jc w:val="both"/>
            </w:pPr>
            <w:r>
              <w:rPr>
                <w:rFonts w:ascii="Times New Roman"/>
                <w:b w:val="false"/>
                <w:i w:val="false"/>
                <w:color w:val="000000"/>
                <w:sz w:val="20"/>
              </w:rPr>
              <w:t>
өрісінің 20 градусқа дейін концентрациялық тарылуы бар еңбекке қабілетті жастағы бірінші, екінші топ мүгедектері, сондай-ақ мүгедек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IV (71-90 дБ) дәрежедегі екі жақ құлақтың мүкістігі.</w:t>
            </w:r>
          </w:p>
          <w:p>
            <w:pPr>
              <w:spacing w:after="20"/>
              <w:ind w:left="20"/>
              <w:jc w:val="both"/>
            </w:pPr>
            <w:r>
              <w:rPr>
                <w:rFonts w:ascii="Times New Roman"/>
                <w:b w:val="false"/>
                <w:i w:val="false"/>
                <w:color w:val="000000"/>
                <w:sz w:val="20"/>
              </w:rPr>
              <w:t>
Екі жақ құлақтың кереңдігі (90 дБ-дан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Есту протезін қоюға келмейтін IV дәрежедегі мүкістікпен ұштасқан кереңдік.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шығаруға арналған плейерлер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адамдарға арналған сағаттар</w:t>
            </w:r>
          </w:p>
          <w:p>
            <w:pPr>
              <w:spacing w:after="20"/>
              <w:ind w:left="20"/>
              <w:jc w:val="both"/>
            </w:pPr>
            <w:r>
              <w:rPr>
                <w:rFonts w:ascii="Times New Roman"/>
                <w:b w:val="false"/>
                <w:i w:val="false"/>
                <w:color w:val="000000"/>
                <w:sz w:val="20"/>
              </w:rPr>
              <w:t>
- уақытты айтатын</w:t>
            </w:r>
          </w:p>
          <w:p>
            <w:pPr>
              <w:spacing w:after="20"/>
              <w:ind w:left="20"/>
              <w:jc w:val="both"/>
            </w:pPr>
            <w:r>
              <w:rPr>
                <w:rFonts w:ascii="Times New Roman"/>
                <w:b w:val="false"/>
                <w:i w:val="false"/>
                <w:color w:val="000000"/>
                <w:sz w:val="20"/>
              </w:rPr>
              <w:t>
- Брайль қарпі бар сағаттар</w:t>
            </w:r>
          </w:p>
          <w:p>
            <w:pPr>
              <w:spacing w:after="20"/>
              <w:ind w:left="20"/>
              <w:jc w:val="both"/>
            </w:pPr>
            <w:r>
              <w:rPr>
                <w:rFonts w:ascii="Times New Roman"/>
                <w:b w:val="false"/>
                <w:i w:val="false"/>
                <w:color w:val="000000"/>
                <w:sz w:val="20"/>
              </w:rPr>
              <w:t>
- нашар көретін адамдарға арналған сағаттар (жарық түсірілетін, ірі, жеңіл оқылатын цифрлары және тілдері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мүгедектер, оның ішінде мектеп жасындағы мүгедек балалар</w:t>
            </w:r>
          </w:p>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және қол саусақтарының тактильдік сезімталдығы сақталған Брайль қарпін меңгерген мүгедектер, оның ішінде мектеп жасындағы мүгедек балалар</w:t>
            </w:r>
          </w:p>
          <w:p>
            <w:pPr>
              <w:spacing w:after="20"/>
              <w:ind w:left="20"/>
              <w:jc w:val="both"/>
            </w:pPr>
            <w:r>
              <w:rPr>
                <w:rFonts w:ascii="Times New Roman"/>
                <w:b w:val="false"/>
                <w:i w:val="false"/>
                <w:color w:val="000000"/>
                <w:sz w:val="20"/>
              </w:rPr>
              <w:t>
0,04-0,08-ге түзетілген жалғыз көздің немесе жақсы көретін көздің көру қабілеті немесе/және көру өрісінің 20 градусқа дейін концентрациялық тарылуы бар бірінші, екінші топ мүгедектері.</w:t>
            </w:r>
          </w:p>
          <w:p>
            <w:pPr>
              <w:spacing w:after="20"/>
              <w:ind w:left="20"/>
              <w:jc w:val="both"/>
            </w:pPr>
            <w:r>
              <w:rPr>
                <w:rFonts w:ascii="Times New Roman"/>
                <w:b w:val="false"/>
                <w:i w:val="false"/>
                <w:color w:val="000000"/>
                <w:sz w:val="20"/>
              </w:rPr>
              <w:t>
0,19 дейін қоса есептегенде түзетілген жалғыз көздің немесе жақсы көретін көздің көру қабілеті немесе/және көру өрісінің 25 градусқа дейін концентрациялық тарылуы бар мектеп жасындағы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IV (71-90 дБ) дәрежедегі екі жақ құлақтың мүкістігі.</w:t>
            </w:r>
          </w:p>
          <w:p>
            <w:pPr>
              <w:spacing w:after="20"/>
              <w:ind w:left="20"/>
              <w:jc w:val="both"/>
            </w:pPr>
            <w:r>
              <w:rPr>
                <w:rFonts w:ascii="Times New Roman"/>
                <w:b w:val="false"/>
                <w:i w:val="false"/>
                <w:color w:val="000000"/>
                <w:sz w:val="20"/>
              </w:rPr>
              <w:t>
Екі жақ құлақтың кереңдігі (90 дБ-дан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Есту протезін қоюға келмейтін IV дәрежедегі мүкістікпен ұштасқан кереңдік.</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Екі қолдың саусақтарының болмауы.</w:t>
            </w:r>
          </w:p>
          <w:p>
            <w:pPr>
              <w:spacing w:after="20"/>
              <w:ind w:left="20"/>
              <w:jc w:val="both"/>
            </w:pPr>
            <w:r>
              <w:rPr>
                <w:rFonts w:ascii="Times New Roman"/>
                <w:b w:val="false"/>
                <w:i w:val="false"/>
                <w:color w:val="000000"/>
                <w:sz w:val="20"/>
              </w:rPr>
              <w:t>
Қолдардың ампутациялық тұқылдары.</w:t>
            </w:r>
          </w:p>
          <w:p>
            <w:pPr>
              <w:spacing w:after="20"/>
              <w:ind w:left="20"/>
              <w:jc w:val="both"/>
            </w:pPr>
            <w:r>
              <w:rPr>
                <w:rFonts w:ascii="Times New Roman"/>
                <w:b w:val="false"/>
                <w:i w:val="false"/>
                <w:color w:val="000000"/>
                <w:sz w:val="20"/>
              </w:rPr>
              <w:t>
Жоғары параплегия.</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Екі көздің толық көрмеуі (жарықты сезінбеу).</w:t>
            </w:r>
          </w:p>
          <w:p>
            <w:pPr>
              <w:spacing w:after="20"/>
              <w:ind w:left="20"/>
              <w:jc w:val="both"/>
            </w:pPr>
            <w:r>
              <w:rPr>
                <w:rFonts w:ascii="Times New Roman"/>
                <w:b w:val="false"/>
                <w:i w:val="false"/>
                <w:color w:val="000000"/>
                <w:sz w:val="20"/>
              </w:rPr>
              <w:t>
Екі жақты анофтальм.</w:t>
            </w:r>
          </w:p>
          <w:p>
            <w:pPr>
              <w:spacing w:after="20"/>
              <w:ind w:left="20"/>
              <w:jc w:val="both"/>
            </w:pPr>
            <w:r>
              <w:rPr>
                <w:rFonts w:ascii="Times New Roman"/>
                <w:b w:val="false"/>
                <w:i w:val="false"/>
                <w:color w:val="000000"/>
                <w:sz w:val="20"/>
              </w:rPr>
              <w:t>
Туа біткен рудиментарлық көз алмалары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16 жастан асқан мүгедектер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IV (71-90 дБ) дәрежедегі екі жақ құлақтың мүкістігі.</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артериалдық гипертензия бойынша "Д" есепте тұрған 16 жастан асқан мүгедектер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IV (71-90 дБ) дәрежедегі екі жақ құлақтың мүкістігі.</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жолақшалары бар сөз шығаратын глюкометр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қант диабеті бойынша "Д" есепте тұрған мүгедектер, оның ішінде мектеп жасындағы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IV (71-90 дБ) дәрежедегі екі жақ құлақтың мүкістігі.</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өз бетімен үйренуге болатын сөйлейтін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қол саусақтарының тактильдік сезімталдығы сақталған мүгедектер, оның ішінде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IV (71-90 дБ) дәрежедегі екі жақ құлақтың мүкістігі.</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бойынша алмалы-салмалы әліппе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қол саусақтарының тактильдік сезімталдығы сақталған мүгедектер, оның ішінде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мүгедектерге арналған ине сабақтағыштар, тігін инелері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мүгедектер, оның ішінде мектеп естияр жасындағы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Міндетті гигиеналық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стомының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медициналық қарсы көрсетілімдер: терінің аллергиялық реациялары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медициналық қарсы көрсетілімдер: терінің аллергиялық реациялары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аурудан және/ немесе жарақат салдарынан болатын несептің және нәжістің ұстамау түрі бойынша жамбас органдары функцияларының бұзылуына байланысты организм функцияларының статодинамикалық бұзылуы;</w:t>
            </w:r>
          </w:p>
          <w:p>
            <w:pPr>
              <w:spacing w:after="20"/>
              <w:ind w:left="20"/>
              <w:jc w:val="both"/>
            </w:pPr>
            <w:r>
              <w:rPr>
                <w:rFonts w:ascii="Times New Roman"/>
                <w:b w:val="false"/>
                <w:i w:val="false"/>
                <w:color w:val="000000"/>
                <w:sz w:val="20"/>
              </w:rPr>
              <w:t>
2) өз мінез-құлқын бақылаудың бұзылуынан болатын психикалық бұзушылық салдарынан несептің және нәжістің ұстамау;</w:t>
            </w:r>
          </w:p>
          <w:p>
            <w:pPr>
              <w:spacing w:after="20"/>
              <w:ind w:left="20"/>
              <w:jc w:val="both"/>
            </w:pPr>
            <w:r>
              <w:rPr>
                <w:rFonts w:ascii="Times New Roman"/>
                <w:b w:val="false"/>
                <w:i w:val="false"/>
                <w:color w:val="000000"/>
                <w:sz w:val="20"/>
              </w:rPr>
              <w:t>
3) несеп шығару жолдары мен тік ішек жарақаты, омыртқа жұлынының, несеп шығару жүйесі мен асқазан-ішек жолының туа біткен аномалиялары салдарынан несептің және нәжістің ұстамау түрі бойынша жамбас органдары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қабаттары бүтіндігінің ауқымды бұзылуы, сондай-ақ сан аралығындағы тері ауруларының болуы.</w:t>
            </w:r>
          </w:p>
          <w:p>
            <w:pPr>
              <w:spacing w:after="20"/>
              <w:ind w:left="20"/>
              <w:jc w:val="both"/>
            </w:pPr>
            <w:r>
              <w:rPr>
                <w:rFonts w:ascii="Times New Roman"/>
                <w:b w:val="false"/>
                <w:i w:val="false"/>
                <w:color w:val="000000"/>
                <w:sz w:val="20"/>
              </w:rPr>
              <w:t>
Бұйымдар жасалған материалдарға аллергиялық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жаймалар (жаялықтар)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аурудан және/ немесе жарақат салдарынан болатын несептің және нәжістің ұстамау түрі бойынша жамбас органдары функцияларының едәуір айқын бұзылуына байланысты организм функцияларының статодинамикалық бұзылуы;</w:t>
            </w:r>
          </w:p>
          <w:p>
            <w:pPr>
              <w:spacing w:after="20"/>
              <w:ind w:left="20"/>
              <w:jc w:val="both"/>
            </w:pPr>
            <w:r>
              <w:rPr>
                <w:rFonts w:ascii="Times New Roman"/>
                <w:b w:val="false"/>
                <w:i w:val="false"/>
                <w:color w:val="000000"/>
                <w:sz w:val="20"/>
              </w:rPr>
              <w:t>
2) өз мінез-құлқын бақылаудың бұзылуынан болатын едәуір айқын психикалық бұзушылық салдарынан несептің және нәжістің ұстамау;</w:t>
            </w:r>
          </w:p>
          <w:p>
            <w:pPr>
              <w:spacing w:after="20"/>
              <w:ind w:left="20"/>
              <w:jc w:val="both"/>
            </w:pPr>
            <w:r>
              <w:rPr>
                <w:rFonts w:ascii="Times New Roman"/>
                <w:b w:val="false"/>
                <w:i w:val="false"/>
                <w:color w:val="000000"/>
                <w:sz w:val="20"/>
              </w:rPr>
              <w:t>
3) үшінші дәрежеде өзіне-өзі қызмет көрсету қабілетінің шектелуіне әкелетін несеп шығару жолдары мен тік ішек жарақаты, омыртқа жұлынының, несеп шығару жүйесі мен асқазан-ішек жолының туа біткен аномалиялары салдарынан несептің және нәжістің ұстамау түрі бойынша жамбас органдары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жасалған материалдарға аллергиялық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өздігінен босатуға толық немесе жартылай қабілетсіз болған кезде, эпицистома, нефростома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 бар мүгедек балаларға арналған бір рет қолданылатын катетерлер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 бар мүгедек балаларда қуықты өздігінен босатуға толық немесе жартылай қабілетсіз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 және тегістеуге арналған паста-герметик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алдыңғы жағында ішек, қуық стомаларының немесе ішек жыланкөзінің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w:t>
            </w:r>
          </w:p>
          <w:p>
            <w:pPr>
              <w:spacing w:after="20"/>
              <w:ind w:left="20"/>
              <w:jc w:val="both"/>
            </w:pPr>
            <w:r>
              <w:rPr>
                <w:rFonts w:ascii="Times New Roman"/>
                <w:b w:val="false"/>
                <w:i w:val="false"/>
                <w:color w:val="000000"/>
                <w:sz w:val="20"/>
              </w:rPr>
              <w:t>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крем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қуық стомасы, ішек жыланкөзі немесе гастростома айналасындағы теріні қорғауға жеәне күтүге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жаслаған компоненттерге аллергиялық реакцияның болуы.</w:t>
            </w:r>
          </w:p>
          <w:p>
            <w:pPr>
              <w:spacing w:after="20"/>
              <w:ind w:left="20"/>
              <w:jc w:val="both"/>
            </w:pPr>
            <w:r>
              <w:rPr>
                <w:rFonts w:ascii="Times New Roman"/>
                <w:b w:val="false"/>
                <w:i w:val="false"/>
                <w:color w:val="000000"/>
                <w:sz w:val="20"/>
              </w:rPr>
              <w:t>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ұнтақ (опа)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Мацерация, эрозия стадиясындағы перистомальді дерматит болған кезде ішек, қуық стомасы, ішек жыланкөзі немесе гастростома айналасындағы теріні қорғауға жеәне күтүге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жаслаған компоненттерге аллергиялық реакцияның болуы.</w:t>
            </w:r>
          </w:p>
          <w:p>
            <w:pPr>
              <w:spacing w:after="20"/>
              <w:ind w:left="20"/>
              <w:jc w:val="both"/>
            </w:pPr>
            <w:r>
              <w:rPr>
                <w:rFonts w:ascii="Times New Roman"/>
                <w:b w:val="false"/>
                <w:i w:val="false"/>
                <w:color w:val="000000"/>
                <w:sz w:val="20"/>
              </w:rPr>
              <w:t>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бейтараптандырғыш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Несеп-нәжіс қабылдағыштармен қамтамасыз етілуге көрсетілімдері бар мүгедектерге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жаслаған компоненттерге аллергиялық реакцияның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тазартқыш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қуық стомасының болуы, несепті немесе нәжісті ұстамаудың айқын білінуі,стома айналасындағы немесе сан аралығындағы теріні күтүге және тазалауға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жаслаған компоненттерге аллергиялық реакцияның болуы.</w:t>
            </w:r>
          </w:p>
          <w:p>
            <w:pPr>
              <w:spacing w:after="20"/>
              <w:ind w:left="20"/>
              <w:jc w:val="both"/>
            </w:pPr>
            <w:r>
              <w:rPr>
                <w:rFonts w:ascii="Times New Roman"/>
                <w:b w:val="false"/>
                <w:i w:val="false"/>
                <w:color w:val="000000"/>
                <w:sz w:val="20"/>
              </w:rPr>
              <w:t>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құрылғысы бар кресло-орындық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Аурулары, жарақаттары, даму аномалиясы, оның ішінде омыртқаның, жамбастың, аяқтардың даму аномалиясы, жүру және тұру функциялары айкын бұзылған бірінші топтағы мүгедектер:</w:t>
            </w:r>
          </w:p>
          <w:p>
            <w:pPr>
              <w:spacing w:after="20"/>
              <w:ind w:left="20"/>
              <w:jc w:val="both"/>
            </w:pPr>
            <w:r>
              <w:rPr>
                <w:rFonts w:ascii="Times New Roman"/>
                <w:b w:val="false"/>
                <w:i w:val="false"/>
                <w:color w:val="000000"/>
                <w:sz w:val="20"/>
              </w:rPr>
              <w:t>
төменгі гемиплегия, айқын немесе едәуір айқын білінетін тетрапарез, төменгі парапарез, айқын немесе едәуір айқын білінетін вестибуляторлы-мишық, амиостатикалық, гиперкинетикалық бұзушылықтар, едәуір айқын білінетін атаксия, екі санның немесе жіліншіктің ампутациялық тұқымдары, III дәрежедегі созылмалы артериялық жеткіліксіздігі, III дәрежедегі веналық жеткіліксіздігі бар жүрек-тамыр жүйесі аурулары, III дәрежедегі тыныс алу жеткіліксіздігімен тыныс алу органдары аурулары, функциялары ауыр дәрежеде бұзылған бүйрек аурулары, портальді гипертензия және асцит ауыр немесе күрделі ақыл-ой кемістігі бар психикалық бұзушылық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отыру қалпын сақтай алмаушылығы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бөлмесіне арналған қайырмалы тіреуіш тұтқалар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Кресло-арбалармен қамтамасыз етілуге көрсетілімдері бар мүгедектер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статодинамикалық функциялары едәуір айқын бұзылған, қолдардың ампутациялық тұқымдары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тұтқалар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___________________</w:t>
            </w:r>
            <w:r>
              <w:br/>
            </w:r>
            <w:r>
              <w:rPr>
                <w:rFonts w:ascii="Times New Roman"/>
                <w:b w:val="false"/>
                <w:i w:val="false"/>
                <w:color w:val="000000"/>
                <w:sz w:val="20"/>
              </w:rPr>
              <w:t>жергілікті атқарушы</w:t>
            </w:r>
            <w:r>
              <w:br/>
            </w:r>
            <w:r>
              <w:rPr>
                <w:rFonts w:ascii="Times New Roman"/>
                <w:b w:val="false"/>
                <w:i w:val="false"/>
                <w:color w:val="000000"/>
                <w:sz w:val="20"/>
              </w:rPr>
              <w:t>органының басшысына</w:t>
            </w:r>
          </w:p>
        </w:tc>
      </w:tr>
    </w:tbl>
    <w:bookmarkStart w:name="z354" w:id="324"/>
    <w:p>
      <w:pPr>
        <w:spacing w:after="0"/>
        <w:ind w:left="0"/>
        <w:jc w:val="left"/>
      </w:pPr>
      <w:r>
        <w:rPr>
          <w:rFonts w:ascii="Times New Roman"/>
          <w:b/>
          <w:i w:val="false"/>
          <w:color w:val="000000"/>
        </w:rPr>
        <w:t xml:space="preserve"> Оңалтудың жеке бағдарламасының әлеуметтік бөлігіне сәйкес оңалту құралдары мен қызметтерін ұсынуға өтініш</w:t>
      </w:r>
    </w:p>
    <w:bookmarkEnd w:id="324"/>
    <w:p>
      <w:pPr>
        <w:spacing w:after="0"/>
        <w:ind w:left="0"/>
        <w:jc w:val="both"/>
      </w:pPr>
      <w:r>
        <w:rPr>
          <w:rFonts w:ascii="Times New Roman"/>
          <w:b w:val="false"/>
          <w:i w:val="false"/>
          <w:color w:val="000000"/>
          <w:sz w:val="28"/>
        </w:rPr>
        <w:t xml:space="preserve">
      Тегi 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 </w:t>
      </w:r>
    </w:p>
    <w:p>
      <w:pPr>
        <w:spacing w:after="0"/>
        <w:ind w:left="0"/>
        <w:jc w:val="both"/>
      </w:pPr>
      <w:r>
        <w:rPr>
          <w:rFonts w:ascii="Times New Roman"/>
          <w:b w:val="false"/>
          <w:i w:val="false"/>
          <w:color w:val="000000"/>
          <w:sz w:val="28"/>
        </w:rPr>
        <w:t xml:space="preserve">
      Әкесiнiң аты (бар болса) _________________________________________ </w:t>
      </w:r>
    </w:p>
    <w:p>
      <w:pPr>
        <w:spacing w:after="0"/>
        <w:ind w:left="0"/>
        <w:jc w:val="both"/>
      </w:pPr>
      <w:r>
        <w:rPr>
          <w:rFonts w:ascii="Times New Roman"/>
          <w:b w:val="false"/>
          <w:i w:val="false"/>
          <w:color w:val="000000"/>
          <w:sz w:val="28"/>
        </w:rPr>
        <w:t xml:space="preserve">
      Туған күнi _______________________________________________________ </w:t>
      </w:r>
    </w:p>
    <w:p>
      <w:pPr>
        <w:spacing w:after="0"/>
        <w:ind w:left="0"/>
        <w:jc w:val="both"/>
      </w:pPr>
      <w:r>
        <w:rPr>
          <w:rFonts w:ascii="Times New Roman"/>
          <w:b w:val="false"/>
          <w:i w:val="false"/>
          <w:color w:val="000000"/>
          <w:sz w:val="28"/>
        </w:rPr>
        <w:t xml:space="preserve">
      Мүгедектiгi ____________________________________________________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 түрі _____________________________ </w:t>
      </w:r>
    </w:p>
    <w:p>
      <w:pPr>
        <w:spacing w:after="0"/>
        <w:ind w:left="0"/>
        <w:jc w:val="both"/>
      </w:pPr>
      <w:r>
        <w:rPr>
          <w:rFonts w:ascii="Times New Roman"/>
          <w:b w:val="false"/>
          <w:i w:val="false"/>
          <w:color w:val="000000"/>
          <w:sz w:val="28"/>
        </w:rPr>
        <w:t xml:space="preserve">
      Құжаттың нөмірі: __________ кім берген: _________________________ </w:t>
      </w:r>
    </w:p>
    <w:p>
      <w:pPr>
        <w:spacing w:after="0"/>
        <w:ind w:left="0"/>
        <w:jc w:val="both"/>
      </w:pPr>
      <w:r>
        <w:rPr>
          <w:rFonts w:ascii="Times New Roman"/>
          <w:b w:val="false"/>
          <w:i w:val="false"/>
          <w:color w:val="000000"/>
          <w:sz w:val="28"/>
        </w:rPr>
        <w:t xml:space="preserve">
      Берілген күні: ________ жылғы "___"______ </w:t>
      </w:r>
    </w:p>
    <w:p>
      <w:pPr>
        <w:spacing w:after="0"/>
        <w:ind w:left="0"/>
        <w:jc w:val="both"/>
      </w:pPr>
      <w:r>
        <w:rPr>
          <w:rFonts w:ascii="Times New Roman"/>
          <w:b w:val="false"/>
          <w:i w:val="false"/>
          <w:color w:val="000000"/>
          <w:sz w:val="28"/>
        </w:rPr>
        <w:t xml:space="preserve">
      Жеке сәйкестендіру нөмірі:_________ </w:t>
      </w:r>
    </w:p>
    <w:p>
      <w:pPr>
        <w:spacing w:after="0"/>
        <w:ind w:left="0"/>
        <w:jc w:val="both"/>
      </w:pPr>
      <w:r>
        <w:rPr>
          <w:rFonts w:ascii="Times New Roman"/>
          <w:b w:val="false"/>
          <w:i w:val="false"/>
          <w:color w:val="000000"/>
          <w:sz w:val="28"/>
        </w:rPr>
        <w:t xml:space="preserve">
      Тұрғылықты тұратын (тіркелген) жерінің мекенжайы: </w:t>
      </w:r>
    </w:p>
    <w:p>
      <w:pPr>
        <w:spacing w:after="0"/>
        <w:ind w:left="0"/>
        <w:jc w:val="both"/>
      </w:pPr>
      <w:r>
        <w:rPr>
          <w:rFonts w:ascii="Times New Roman"/>
          <w:b w:val="false"/>
          <w:i w:val="false"/>
          <w:color w:val="000000"/>
          <w:sz w:val="28"/>
        </w:rPr>
        <w:t xml:space="preserve">
      Облыс _______________________________________________________ </w:t>
      </w:r>
    </w:p>
    <w:p>
      <w:pPr>
        <w:spacing w:after="0"/>
        <w:ind w:left="0"/>
        <w:jc w:val="both"/>
      </w:pPr>
      <w:r>
        <w:rPr>
          <w:rFonts w:ascii="Times New Roman"/>
          <w:b w:val="false"/>
          <w:i w:val="false"/>
          <w:color w:val="000000"/>
          <w:sz w:val="28"/>
        </w:rPr>
        <w:t xml:space="preserve">
      қала (аудан) ________________ауыл: _____________________________ </w:t>
      </w:r>
    </w:p>
    <w:p>
      <w:pPr>
        <w:spacing w:after="0"/>
        <w:ind w:left="0"/>
        <w:jc w:val="both"/>
      </w:pPr>
      <w:r>
        <w:rPr>
          <w:rFonts w:ascii="Times New Roman"/>
          <w:b w:val="false"/>
          <w:i w:val="false"/>
          <w:color w:val="000000"/>
          <w:sz w:val="28"/>
        </w:rPr>
        <w:t xml:space="preserve">
      көше (шағынаудан)___ ______________- үй _____ -пәтер _______________ </w:t>
      </w:r>
    </w:p>
    <w:p>
      <w:pPr>
        <w:spacing w:after="0"/>
        <w:ind w:left="0"/>
        <w:jc w:val="both"/>
      </w:pPr>
      <w:r>
        <w:rPr>
          <w:rFonts w:ascii="Times New Roman"/>
          <w:b w:val="false"/>
          <w:i w:val="false"/>
          <w:color w:val="000000"/>
          <w:sz w:val="28"/>
        </w:rPr>
        <w:t xml:space="preserve">
      Телефон _________________________________________________________ </w:t>
      </w:r>
    </w:p>
    <w:p>
      <w:pPr>
        <w:spacing w:after="0"/>
        <w:ind w:left="0"/>
        <w:jc w:val="both"/>
      </w:pPr>
      <w:r>
        <w:rPr>
          <w:rFonts w:ascii="Times New Roman"/>
          <w:b w:val="false"/>
          <w:i w:val="false"/>
          <w:color w:val="000000"/>
          <w:sz w:val="28"/>
        </w:rPr>
        <w:t xml:space="preserve">
      Қызметтер ұсыну үшін құжаттар қабылдауды сұраймын: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(протездік-ортопедиялық көмек, сурдотехникалық құралдар, тифлотехникалық </w:t>
      </w:r>
    </w:p>
    <w:p>
      <w:pPr>
        <w:spacing w:after="0"/>
        <w:ind w:left="0"/>
        <w:jc w:val="both"/>
      </w:pPr>
      <w:r>
        <w:rPr>
          <w:rFonts w:ascii="Times New Roman"/>
          <w:b w:val="false"/>
          <w:i w:val="false"/>
          <w:color w:val="000000"/>
          <w:sz w:val="28"/>
        </w:rPr>
        <w:t xml:space="preserve">
      құралдар, міндетті гигиеналық құралдар, жеке көмекшінің қызметтері, ымдау тілі </w:t>
      </w:r>
    </w:p>
    <w:p>
      <w:pPr>
        <w:spacing w:after="0"/>
        <w:ind w:left="0"/>
        <w:jc w:val="both"/>
      </w:pPr>
      <w:r>
        <w:rPr>
          <w:rFonts w:ascii="Times New Roman"/>
          <w:b w:val="false"/>
          <w:i w:val="false"/>
          <w:color w:val="000000"/>
          <w:sz w:val="28"/>
        </w:rPr>
        <w:t xml:space="preserve">
      маманының қызметтері, санаторий- курорттық емделу, </w:t>
      </w:r>
    </w:p>
    <w:p>
      <w:pPr>
        <w:spacing w:after="0"/>
        <w:ind w:left="0"/>
        <w:jc w:val="both"/>
      </w:pPr>
      <w:r>
        <w:rPr>
          <w:rFonts w:ascii="Times New Roman"/>
          <w:b w:val="false"/>
          <w:i w:val="false"/>
          <w:color w:val="000000"/>
          <w:sz w:val="28"/>
        </w:rPr>
        <w:t xml:space="preserve">
      кресло-арбалар) ______________ </w:t>
      </w:r>
    </w:p>
    <w:p>
      <w:pPr>
        <w:spacing w:after="0"/>
        <w:ind w:left="0"/>
        <w:jc w:val="both"/>
      </w:pPr>
      <w:r>
        <w:rPr>
          <w:rFonts w:ascii="Times New Roman"/>
          <w:b w:val="false"/>
          <w:i w:val="false"/>
          <w:color w:val="000000"/>
          <w:sz w:val="28"/>
        </w:rPr>
        <w:t xml:space="preserve">
      (қажетінің асты сызылсын, жазылсын) </w:t>
      </w:r>
    </w:p>
    <w:p>
      <w:pPr>
        <w:spacing w:after="0"/>
        <w:ind w:left="0"/>
        <w:jc w:val="both"/>
      </w:pPr>
      <w:r>
        <w:rPr>
          <w:rFonts w:ascii="Times New Roman"/>
          <w:b w:val="false"/>
          <w:i w:val="false"/>
          <w:color w:val="000000"/>
          <w:sz w:val="28"/>
        </w:rPr>
        <w:t xml:space="preserve">
      Міндетті гигиеналық құралдар және (немесе) кресло-арбалар ұсынуға өтініш беру кезінде: </w:t>
      </w:r>
    </w:p>
    <w:p>
      <w:pPr>
        <w:spacing w:after="0"/>
        <w:ind w:left="0"/>
        <w:jc w:val="both"/>
      </w:pPr>
      <w:r>
        <w:rPr>
          <w:rFonts w:ascii="Times New Roman"/>
          <w:b w:val="false"/>
          <w:i w:val="false"/>
          <w:color w:val="000000"/>
          <w:sz w:val="28"/>
        </w:rPr>
        <w:t>
      салмағы ______ кг., бойы _________ см., бөксе ауданы __________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ресімдеуге қажетті менің дербес деректерімді жинауға және өңдеуге, ақпараттық жүйелерде қамтылған, заңмен қорғалатын құпиядан тұратын мәліметтерді пайдалануға келісім беремін.</w:t>
      </w:r>
    </w:p>
    <w:p>
      <w:pPr>
        <w:spacing w:after="0"/>
        <w:ind w:left="0"/>
        <w:jc w:val="both"/>
      </w:pPr>
      <w:r>
        <w:rPr>
          <w:rFonts w:ascii="Times New Roman"/>
          <w:b w:val="false"/>
          <w:i w:val="false"/>
          <w:color w:val="000000"/>
          <w:sz w:val="28"/>
        </w:rPr>
        <w:t>
      "____"__________ 20____ жыл.</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(заңды өкілінің)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 20____ жыл.</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_______________________________ өтініші қабылданды.</w:t>
      </w:r>
    </w:p>
    <w:p>
      <w:pPr>
        <w:spacing w:after="0"/>
        <w:ind w:left="0"/>
        <w:jc w:val="both"/>
      </w:pPr>
      <w:r>
        <w:rPr>
          <w:rFonts w:ascii="Times New Roman"/>
          <w:b w:val="false"/>
          <w:i w:val="false"/>
          <w:color w:val="000000"/>
          <w:sz w:val="28"/>
        </w:rPr>
        <w:t>
      Өтініш қабылданған күн "____" __________20 ____ жыл.</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ұсыну үшін оларға құжаттарды ресімдеу"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w:t>
            </w:r>
          </w:p>
          <w:p>
            <w:pPr>
              <w:spacing w:after="20"/>
              <w:ind w:left="20"/>
              <w:jc w:val="both"/>
            </w:pPr>
            <w:r>
              <w:rPr>
                <w:rFonts w:ascii="Times New Roman"/>
                <w:b w:val="false"/>
                <w:i w:val="false"/>
                <w:color w:val="000000"/>
                <w:sz w:val="20"/>
              </w:rPr>
              <w:t xml:space="preserve">
2) Нұр-Сұлтан қаласының Жұмыспен қамту және әлеуметтік қорғау бөлімі, Алматы қаласының Әлеуметтік әл-ауқат басқармасы, Шымкент қаласының Жұмыспен қамту және әлеуметтік қорғау бөлімі, қалалық, аудандық жұмыспен қамту және әлеуметтік бағдарламалар бөлімдері тұрғылықты жері бойынша (бұдан әрі - жұмыспен қамту бөлімдері); </w:t>
            </w:r>
          </w:p>
          <w:p>
            <w:pPr>
              <w:spacing w:after="20"/>
              <w:ind w:left="20"/>
              <w:jc w:val="both"/>
            </w:pPr>
            <w:r>
              <w:rPr>
                <w:rFonts w:ascii="Times New Roman"/>
                <w:b w:val="false"/>
                <w:i w:val="false"/>
                <w:color w:val="000000"/>
                <w:sz w:val="20"/>
              </w:rPr>
              <w:t>
3) проактивті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бөлімшелеріне, жұмыспен қамту бөлімдеріне жүгінген кезде – құжаттар топтамасы тіркелген күннен бастап – 10 (он)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корпорациясының бөлімшесіне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бөлімдері "Азаматтарға арналған үкімет" мемлекеттік корпорациясы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"Азаматтарға арналған үкімет" мемлекеттік корпорациясының бөлімшелерінде құжаттар топтамасын тапсыру үшін күтудің рұқсат етілген ең ұзақ уақыты – 15 минут, жұмыспен қамту бөлімдерінде – 30 минут;</w:t>
            </w:r>
          </w:p>
          <w:p>
            <w:pPr>
              <w:spacing w:after="20"/>
              <w:ind w:left="20"/>
              <w:jc w:val="both"/>
            </w:pPr>
            <w:r>
              <w:rPr>
                <w:rFonts w:ascii="Times New Roman"/>
                <w:b w:val="false"/>
                <w:i w:val="false"/>
                <w:color w:val="000000"/>
                <w:sz w:val="20"/>
              </w:rPr>
              <w:t>
3) "Азаматтарға арналған үкімет" мемлекеттік корпорациясының бөлімшелерінде өтініш берушіге қызмет көрсетудің рұқсат етілген ең ұзақ уақыты – 15 минут,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ұсыну үшін оларға құжаттарды ресімдеу туралы хабарлама. "Азаматтарға арналған үкімет" мемлекеттік корпорациясы көрсетілетін қызметті алушының ұялы телефонына sms-хабар жіберу арқылы қабылданған шешім туралы өтініш берушіні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корпорациясының бөлімшелері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xml:space="preserve">
2)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бөлімшелерінде және жұмыспен қамту бөлімдерінде:</w:t>
            </w:r>
          </w:p>
          <w:p>
            <w:pPr>
              <w:spacing w:after="20"/>
              <w:ind w:left="20"/>
              <w:jc w:val="both"/>
            </w:pPr>
            <w:r>
              <w:rPr>
                <w:rFonts w:ascii="Times New Roman"/>
                <w:b w:val="false"/>
                <w:i w:val="false"/>
                <w:color w:val="000000"/>
                <w:sz w:val="20"/>
              </w:rPr>
              <w:t>
1) Қазақстан Республикасы Денсаулық сақтау және әлеуметтік даму министрінің 2015 жылғы 22 қаңтардағы № 26 бұйрығымен бекітілген Мүгедектердi протездік-ортопедиялық көмекпен және техникалық көмекшi (орнын толтырушы) құралдармен қамтамасыз ету қағидаларға 2-қосымшаға сәйкес нысан өтініш;</w:t>
            </w:r>
          </w:p>
          <w:p>
            <w:pPr>
              <w:spacing w:after="20"/>
              <w:ind w:left="20"/>
              <w:jc w:val="both"/>
            </w:pPr>
            <w:r>
              <w:rPr>
                <w:rFonts w:ascii="Times New Roman"/>
                <w:b w:val="false"/>
                <w:i w:val="false"/>
                <w:color w:val="000000"/>
                <w:sz w:val="20"/>
              </w:rPr>
              <w:t>
2) жеке басын куәландыратын құжат (сәйкестендіру үшін);</w:t>
            </w:r>
          </w:p>
          <w:p>
            <w:pPr>
              <w:spacing w:after="20"/>
              <w:ind w:left="20"/>
              <w:jc w:val="both"/>
            </w:pPr>
            <w:r>
              <w:rPr>
                <w:rFonts w:ascii="Times New Roman"/>
                <w:b w:val="false"/>
                <w:i w:val="false"/>
                <w:color w:val="000000"/>
                <w:sz w:val="20"/>
              </w:rPr>
              <w:t>
3) мүгедектіктен сенімхат алған адам жүгінген жағдайда нотариалды куәландыруды талап етпейтін мүгедектің сенімхаты.</w:t>
            </w:r>
          </w:p>
          <w:p>
            <w:pPr>
              <w:spacing w:after="20"/>
              <w:ind w:left="20"/>
              <w:jc w:val="both"/>
            </w:pPr>
            <w:r>
              <w:rPr>
                <w:rFonts w:ascii="Times New Roman"/>
                <w:b w:val="false"/>
                <w:i w:val="false"/>
                <w:color w:val="000000"/>
                <w:sz w:val="20"/>
              </w:rPr>
              <w:t xml:space="preserve">
Еңбек жарақатынан немесе кәсіптік аурудан мүгедектің протездік-ортопедиялық көмек алуына өтініш берген жағдайда мынадай мәліметтер қосымша сұратылады: </w:t>
            </w:r>
          </w:p>
          <w:p>
            <w:pPr>
              <w:spacing w:after="20"/>
              <w:ind w:left="20"/>
              <w:jc w:val="both"/>
            </w:pPr>
            <w:r>
              <w:rPr>
                <w:rFonts w:ascii="Times New Roman"/>
                <w:b w:val="false"/>
                <w:i w:val="false"/>
                <w:color w:val="000000"/>
                <w:sz w:val="20"/>
              </w:rPr>
              <w:t xml:space="preserve">
1) мүгедектікке алып келген өндірістегі жазатайым оқиға туралы; </w:t>
            </w:r>
          </w:p>
          <w:p>
            <w:pPr>
              <w:spacing w:after="20"/>
              <w:ind w:left="20"/>
              <w:jc w:val="both"/>
            </w:pPr>
            <w:r>
              <w:rPr>
                <w:rFonts w:ascii="Times New Roman"/>
                <w:b w:val="false"/>
                <w:i w:val="false"/>
                <w:color w:val="000000"/>
                <w:sz w:val="20"/>
              </w:rPr>
              <w:t>
2) кінәсінен еңбек жарақаты немесе кәсіптік ауру алынған жұмыс беруші-дара кәсіпкер қызметінің тоқтатылғаны немесе заңды тұлғаның таратылғаны туралы.</w:t>
            </w:r>
          </w:p>
          <w:p>
            <w:pPr>
              <w:spacing w:after="20"/>
              <w:ind w:left="20"/>
              <w:jc w:val="both"/>
            </w:pPr>
            <w:r>
              <w:rPr>
                <w:rFonts w:ascii="Times New Roman"/>
                <w:b w:val="false"/>
                <w:i w:val="false"/>
                <w:color w:val="000000"/>
                <w:sz w:val="20"/>
              </w:rPr>
              <w:t>
Тиісті мемлекеттік ақпараттық жүйелерде қамтылған жеке басын куәландыратын, тұрақты тұрғылықты жері бойынша тіркелгенін растайтын құжаттар туралы, мүгедектігі туралы, оңалтудың жеке бағдарламасында әзірленген іс-шаралар туралы, мүгедектікке алып келген өндірістік жазатайым оқиға туралы, кінәсінен еңбек жарақаты немесе кәсіптік ауру алынған жұмыс беруші-дара кәсіпкер қызметінің тоқтатылғаны немесе заңды тұлғаның таратылғаны туралы мәліметтерді жұмыспен қамту бөлімдері, "Азаматтарға арналған үкімет" мемлекеттік корпорациясының бөлімшелері уәкілетті лауазымды адамдардың электрондық цифрлық қолтаңбасымен (бұдан әрі – ЭЦҚ) куәландырылған электрондық құжаттар нысанында алады.</w:t>
            </w:r>
          </w:p>
          <w:p>
            <w:pPr>
              <w:spacing w:after="20"/>
              <w:ind w:left="20"/>
              <w:jc w:val="both"/>
            </w:pPr>
            <w:r>
              <w:rPr>
                <w:rFonts w:ascii="Times New Roman"/>
                <w:b w:val="false"/>
                <w:i w:val="false"/>
                <w:color w:val="000000"/>
                <w:sz w:val="20"/>
              </w:rPr>
              <w:t>
Ұлы Отан соғысының қатысушылары, мүгедектері және жеңілдіктер бойынша Ұлы Отан соғысының мүгедектеріне теңестірілген адамдар өтінішке Ұлы Отан соғысының қатысушысының, мүгедегінің немесе жеңілдіктер бойынша Ұлы Отан соғысының мүгедегіне теңестірілген адамның куәлігін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 мен мәліметтердің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 болып табылып бірінші және екінші топтағы мүгедектерге протездік-ортопедиялық көмекпен қамтамасыз ету үшін құжаттарды ресімдеу көрсетілетін қызметті беруші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келесі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7" w:id="325"/>
    <w:p>
      <w:pPr>
        <w:spacing w:after="0"/>
        <w:ind w:left="0"/>
        <w:jc w:val="left"/>
      </w:pPr>
      <w:r>
        <w:rPr>
          <w:rFonts w:ascii="Times New Roman"/>
          <w:b/>
          <w:i w:val="false"/>
          <w:color w:val="000000"/>
        </w:rPr>
        <w:t xml:space="preserve"> Құжаттарды қабылдаудан бас тарту туралы қолхат</w:t>
      </w:r>
    </w:p>
    <w:bookmarkEnd w:id="32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және облыстық </w:t>
      </w:r>
    </w:p>
    <w:p>
      <w:pPr>
        <w:spacing w:after="0"/>
        <w:ind w:left="0"/>
        <w:jc w:val="both"/>
      </w:pPr>
      <w:r>
        <w:rPr>
          <w:rFonts w:ascii="Times New Roman"/>
          <w:b w:val="false"/>
          <w:i w:val="false"/>
          <w:color w:val="000000"/>
          <w:sz w:val="28"/>
        </w:rPr>
        <w:t xml:space="preserve">
      маңызы бар қалалардың жергілікті атқарушы органы) Сіздің мемлекеттік көрсетілетін </w:t>
      </w:r>
    </w:p>
    <w:p>
      <w:pPr>
        <w:spacing w:after="0"/>
        <w:ind w:left="0"/>
        <w:jc w:val="both"/>
      </w:pPr>
      <w:r>
        <w:rPr>
          <w:rFonts w:ascii="Times New Roman"/>
          <w:b w:val="false"/>
          <w:i w:val="false"/>
          <w:color w:val="000000"/>
          <w:sz w:val="28"/>
        </w:rPr>
        <w:t xml:space="preserve">
      қызмет стандартында көзделген тізбеге сәйкес құжаттардың толық топтамасын, атап </w:t>
      </w:r>
    </w:p>
    <w:p>
      <w:pPr>
        <w:spacing w:after="0"/>
        <w:ind w:left="0"/>
        <w:jc w:val="both"/>
      </w:pPr>
      <w:r>
        <w:rPr>
          <w:rFonts w:ascii="Times New Roman"/>
          <w:b w:val="false"/>
          <w:i w:val="false"/>
          <w:color w:val="000000"/>
          <w:sz w:val="28"/>
        </w:rPr>
        <w:t>
      айтқанда: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xml:space="preserve">
      3) ______________________________. </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"Мүгедектерге протездік-ортопедиялық көмек ұсыну үшін оларға құжаттарды ресімдеу"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             _______________ </w:t>
      </w:r>
    </w:p>
    <w:p>
      <w:pPr>
        <w:spacing w:after="0"/>
        <w:ind w:left="0"/>
        <w:jc w:val="both"/>
      </w:pPr>
      <w:r>
        <w:rPr>
          <w:rFonts w:ascii="Times New Roman"/>
          <w:b w:val="false"/>
          <w:i w:val="false"/>
          <w:color w:val="000000"/>
          <w:sz w:val="28"/>
        </w:rPr>
        <w:t xml:space="preserve">
      (Нұр-Сұлтан, Алматы және Шымкент қалаларының,                   (қолы) </w:t>
      </w:r>
    </w:p>
    <w:p>
      <w:pPr>
        <w:spacing w:after="0"/>
        <w:ind w:left="0"/>
        <w:jc w:val="both"/>
      </w:pPr>
      <w:r>
        <w:rPr>
          <w:rFonts w:ascii="Times New Roman"/>
          <w:b w:val="false"/>
          <w:i w:val="false"/>
          <w:color w:val="000000"/>
          <w:sz w:val="28"/>
        </w:rPr>
        <w:t xml:space="preserve">
      аудандардың және облыстық маңызы бар қалалардың жергілікті атқарушы органы </w:t>
      </w:r>
    </w:p>
    <w:p>
      <w:pPr>
        <w:spacing w:after="0"/>
        <w:ind w:left="0"/>
        <w:jc w:val="both"/>
      </w:pPr>
      <w:r>
        <w:rPr>
          <w:rFonts w:ascii="Times New Roman"/>
          <w:b w:val="false"/>
          <w:i w:val="false"/>
          <w:color w:val="000000"/>
          <w:sz w:val="28"/>
        </w:rPr>
        <w:t xml:space="preserve">
      қызметкерінің тегі, аты, әкесінің аты (бар болса) </w:t>
      </w:r>
    </w:p>
    <w:p>
      <w:pPr>
        <w:spacing w:after="0"/>
        <w:ind w:left="0"/>
        <w:jc w:val="both"/>
      </w:pPr>
      <w:r>
        <w:rPr>
          <w:rFonts w:ascii="Times New Roman"/>
          <w:b w:val="false"/>
          <w:i w:val="false"/>
          <w:color w:val="000000"/>
          <w:sz w:val="28"/>
        </w:rPr>
        <w:t xml:space="preserve">
      Алдым: ________________________________________             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9" w:id="326"/>
    <w:p>
      <w:pPr>
        <w:spacing w:after="0"/>
        <w:ind w:left="0"/>
        <w:jc w:val="left"/>
      </w:pPr>
      <w:r>
        <w:rPr>
          <w:rFonts w:ascii="Times New Roman"/>
          <w:b/>
          <w:i w:val="false"/>
          <w:color w:val="000000"/>
        </w:rPr>
        <w:t xml:space="preserve"> Хабарлама</w:t>
      </w:r>
    </w:p>
    <w:bookmarkEnd w:id="326"/>
    <w:p>
      <w:pPr>
        <w:spacing w:after="0"/>
        <w:ind w:left="0"/>
        <w:jc w:val="both"/>
      </w:pPr>
      <w:r>
        <w:rPr>
          <w:rFonts w:ascii="Times New Roman"/>
          <w:b w:val="false"/>
          <w:i w:val="false"/>
          <w:color w:val="000000"/>
          <w:sz w:val="28"/>
        </w:rPr>
        <w:t xml:space="preserve">
      Тегі 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 </w:t>
      </w:r>
    </w:p>
    <w:p>
      <w:pPr>
        <w:spacing w:after="0"/>
        <w:ind w:left="0"/>
        <w:jc w:val="both"/>
      </w:pPr>
      <w:r>
        <w:rPr>
          <w:rFonts w:ascii="Times New Roman"/>
          <w:b w:val="false"/>
          <w:i w:val="false"/>
          <w:color w:val="000000"/>
          <w:sz w:val="28"/>
        </w:rPr>
        <w:t xml:space="preserve">
      Құжаттың нөмірі: __________________кім берген: 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 </w:t>
      </w:r>
    </w:p>
    <w:p>
      <w:pPr>
        <w:spacing w:after="0"/>
        <w:ind w:left="0"/>
        <w:jc w:val="both"/>
      </w:pPr>
      <w:r>
        <w:rPr>
          <w:rFonts w:ascii="Times New Roman"/>
          <w:b w:val="false"/>
          <w:i w:val="false"/>
          <w:color w:val="000000"/>
          <w:sz w:val="28"/>
        </w:rPr>
        <w:t xml:space="preserve">
      Тұрақты тұратын (тіркелген) жерінің мекенжайы:__________________ </w:t>
      </w:r>
    </w:p>
    <w:p>
      <w:pPr>
        <w:spacing w:after="0"/>
        <w:ind w:left="0"/>
        <w:jc w:val="both"/>
      </w:pPr>
      <w:r>
        <w:rPr>
          <w:rFonts w:ascii="Times New Roman"/>
          <w:b w:val="false"/>
          <w:i w:val="false"/>
          <w:color w:val="000000"/>
          <w:sz w:val="28"/>
        </w:rPr>
        <w:t xml:space="preserve">
      Облыс _________________________________________________ </w:t>
      </w:r>
    </w:p>
    <w:p>
      <w:pPr>
        <w:spacing w:after="0"/>
        <w:ind w:left="0"/>
        <w:jc w:val="both"/>
      </w:pPr>
      <w:r>
        <w:rPr>
          <w:rFonts w:ascii="Times New Roman"/>
          <w:b w:val="false"/>
          <w:i w:val="false"/>
          <w:color w:val="000000"/>
          <w:sz w:val="28"/>
        </w:rPr>
        <w:t xml:space="preserve">
      Қала (аудан) ________________ауыл: ______________________________ </w:t>
      </w:r>
    </w:p>
    <w:p>
      <w:pPr>
        <w:spacing w:after="0"/>
        <w:ind w:left="0"/>
        <w:jc w:val="both"/>
      </w:pPr>
      <w:r>
        <w:rPr>
          <w:rFonts w:ascii="Times New Roman"/>
          <w:b w:val="false"/>
          <w:i w:val="false"/>
          <w:color w:val="000000"/>
          <w:sz w:val="28"/>
        </w:rPr>
        <w:t xml:space="preserve">
      Көше (шағын аудан)________________-үй ______-пәтер ____________ </w:t>
      </w:r>
    </w:p>
    <w:p>
      <w:pPr>
        <w:spacing w:after="0"/>
        <w:ind w:left="0"/>
        <w:jc w:val="both"/>
      </w:pPr>
      <w:r>
        <w:rPr>
          <w:rFonts w:ascii="Times New Roman"/>
          <w:b w:val="false"/>
          <w:i w:val="false"/>
          <w:color w:val="000000"/>
          <w:sz w:val="28"/>
        </w:rPr>
        <w:t xml:space="preserve">
      Құжаттарды ресімдеу туралы хабардар етеміз: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(протездік-ортопедиялық көмек, сурдотехникалық құралдар, тифлотехникалық </w:t>
      </w:r>
    </w:p>
    <w:p>
      <w:pPr>
        <w:spacing w:after="0"/>
        <w:ind w:left="0"/>
        <w:jc w:val="both"/>
      </w:pPr>
      <w:r>
        <w:rPr>
          <w:rFonts w:ascii="Times New Roman"/>
          <w:b w:val="false"/>
          <w:i w:val="false"/>
          <w:color w:val="000000"/>
          <w:sz w:val="28"/>
        </w:rPr>
        <w:t xml:space="preserve">
      құралдар, міндетті гигиеналық құралдар, жеке көмекшінің қызметтері, ымдау тілі </w:t>
      </w:r>
    </w:p>
    <w:p>
      <w:pPr>
        <w:spacing w:after="0"/>
        <w:ind w:left="0"/>
        <w:jc w:val="both"/>
      </w:pPr>
      <w:r>
        <w:rPr>
          <w:rFonts w:ascii="Times New Roman"/>
          <w:b w:val="false"/>
          <w:i w:val="false"/>
          <w:color w:val="000000"/>
          <w:sz w:val="28"/>
        </w:rPr>
        <w:t xml:space="preserve">
      маманының қызметтері, санаторлық-курорттық емдеу, кресло-арбалар). </w:t>
      </w:r>
    </w:p>
    <w:p>
      <w:pPr>
        <w:spacing w:after="0"/>
        <w:ind w:left="0"/>
        <w:jc w:val="both"/>
      </w:pPr>
      <w:r>
        <w:rPr>
          <w:rFonts w:ascii="Times New Roman"/>
          <w:b w:val="false"/>
          <w:i w:val="false"/>
          <w:color w:val="000000"/>
          <w:sz w:val="28"/>
        </w:rPr>
        <w:t xml:space="preserve">
      Өтініш қабылданды және № __ нөмірімен тіркелді. "__" _____ 20__ жыл. </w:t>
      </w:r>
    </w:p>
    <w:p>
      <w:pPr>
        <w:spacing w:after="0"/>
        <w:ind w:left="0"/>
        <w:jc w:val="both"/>
      </w:pPr>
      <w:r>
        <w:rPr>
          <w:rFonts w:ascii="Times New Roman"/>
          <w:b w:val="false"/>
          <w:i w:val="false"/>
          <w:color w:val="000000"/>
          <w:sz w:val="28"/>
        </w:rPr>
        <w:t xml:space="preserve">
      Оңалту құралдары мен қызметтерін алу үшін Сізге тұрғылықты жеріңіз бойынша </w:t>
      </w:r>
    </w:p>
    <w:p>
      <w:pPr>
        <w:spacing w:after="0"/>
        <w:ind w:left="0"/>
        <w:jc w:val="both"/>
      </w:pPr>
      <w:r>
        <w:rPr>
          <w:rFonts w:ascii="Times New Roman"/>
          <w:b w:val="false"/>
          <w:i w:val="false"/>
          <w:color w:val="000000"/>
          <w:sz w:val="28"/>
        </w:rPr>
        <w:t xml:space="preserve">
      жұмыспен қамту бөліміне жүгіну немесе Әлеуметтік қызметтер порталы </w:t>
      </w:r>
    </w:p>
    <w:p>
      <w:pPr>
        <w:spacing w:after="0"/>
        <w:ind w:left="0"/>
        <w:jc w:val="both"/>
      </w:pPr>
      <w:r>
        <w:rPr>
          <w:rFonts w:ascii="Times New Roman"/>
          <w:b w:val="false"/>
          <w:i w:val="false"/>
          <w:color w:val="000000"/>
          <w:sz w:val="28"/>
        </w:rPr>
        <w:t xml:space="preserve">
      (http://aleumet.egov.kz) арқылы өнім берушіні таңдау қажет. Қолжетімділігіңіз болмаған </w:t>
      </w:r>
    </w:p>
    <w:p>
      <w:pPr>
        <w:spacing w:after="0"/>
        <w:ind w:left="0"/>
        <w:jc w:val="both"/>
      </w:pPr>
      <w:r>
        <w:rPr>
          <w:rFonts w:ascii="Times New Roman"/>
          <w:b w:val="false"/>
          <w:i w:val="false"/>
          <w:color w:val="000000"/>
          <w:sz w:val="28"/>
        </w:rPr>
        <w:t xml:space="preserve">
      жағдайда "Азаматтарға арналған үкімет" мемлекеттік корпорациясының бөлімшесіне </w:t>
      </w:r>
    </w:p>
    <w:p>
      <w:pPr>
        <w:spacing w:after="0"/>
        <w:ind w:left="0"/>
        <w:jc w:val="both"/>
      </w:pPr>
      <w:r>
        <w:rPr>
          <w:rFonts w:ascii="Times New Roman"/>
          <w:b w:val="false"/>
          <w:i w:val="false"/>
          <w:color w:val="000000"/>
          <w:sz w:val="28"/>
        </w:rPr>
        <w:t xml:space="preserve">
      де жүгіне аласыз. </w:t>
      </w:r>
    </w:p>
    <w:p>
      <w:pPr>
        <w:spacing w:after="0"/>
        <w:ind w:left="0"/>
        <w:jc w:val="both"/>
      </w:pPr>
      <w:r>
        <w:rPr>
          <w:rFonts w:ascii="Times New Roman"/>
          <w:b w:val="false"/>
          <w:i w:val="false"/>
          <w:color w:val="000000"/>
          <w:sz w:val="28"/>
        </w:rPr>
        <w:t xml:space="preserve">
      Мемлекеттік органның басшысы ___________________________________ </w:t>
      </w:r>
    </w:p>
    <w:p>
      <w:pPr>
        <w:spacing w:after="0"/>
        <w:ind w:left="0"/>
        <w:jc w:val="both"/>
      </w:pPr>
      <w:r>
        <w:rPr>
          <w:rFonts w:ascii="Times New Roman"/>
          <w:b w:val="false"/>
          <w:i w:val="false"/>
          <w:color w:val="000000"/>
          <w:sz w:val="28"/>
        </w:rPr>
        <w:t xml:space="preserve">
      (тегі, аты, әкесінің (бар болса) </w:t>
      </w:r>
    </w:p>
    <w:p>
      <w:pPr>
        <w:spacing w:after="0"/>
        <w:ind w:left="0"/>
        <w:jc w:val="both"/>
      </w:pPr>
      <w:r>
        <w:rPr>
          <w:rFonts w:ascii="Times New Roman"/>
          <w:b w:val="false"/>
          <w:i w:val="false"/>
          <w:color w:val="000000"/>
          <w:sz w:val="28"/>
        </w:rPr>
        <w:t>
      "___" ____________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bookmarkStart w:name="z361" w:id="327"/>
    <w:p>
      <w:pPr>
        <w:spacing w:after="0"/>
        <w:ind w:left="0"/>
        <w:jc w:val="left"/>
      </w:pPr>
      <w:r>
        <w:rPr>
          <w:rFonts w:ascii="Times New Roman"/>
          <w:b/>
          <w:i w:val="false"/>
          <w:color w:val="000000"/>
        </w:rPr>
        <w:t xml:space="preserve"> Sms-хабарлар журналы</w:t>
      </w:r>
    </w:p>
    <w:bookmarkEnd w:id="327"/>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жіберілген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(ұйымның атауы)</w:t>
      </w:r>
    </w:p>
    <w:bookmarkStart w:name="z363" w:id="328"/>
    <w:p>
      <w:pPr>
        <w:spacing w:after="0"/>
        <w:ind w:left="0"/>
        <w:jc w:val="left"/>
      </w:pPr>
      <w:r>
        <w:rPr>
          <w:rFonts w:ascii="Times New Roman"/>
          <w:b/>
          <w:i w:val="false"/>
          <w:color w:val="000000"/>
        </w:rPr>
        <w:t xml:space="preserve"> Протездік-ортопедиялық бұйымдарға протездеу картасы</w:t>
      </w:r>
    </w:p>
    <w:bookmarkEnd w:id="328"/>
    <w:bookmarkStart w:name="z364" w:id="329"/>
    <w:p>
      <w:pPr>
        <w:spacing w:after="0"/>
        <w:ind w:left="0"/>
        <w:jc w:val="both"/>
      </w:pPr>
      <w:r>
        <w:rPr>
          <w:rFonts w:ascii="Times New Roman"/>
          <w:b w:val="false"/>
          <w:i w:val="false"/>
          <w:color w:val="000000"/>
          <w:sz w:val="28"/>
        </w:rPr>
        <w:t>
      1. ТАӘ ___________________________________________________________</w:t>
      </w:r>
    </w:p>
    <w:bookmarkEnd w:id="329"/>
    <w:bookmarkStart w:name="z365" w:id="330"/>
    <w:p>
      <w:pPr>
        <w:spacing w:after="0"/>
        <w:ind w:left="0"/>
        <w:jc w:val="both"/>
      </w:pPr>
      <w:r>
        <w:rPr>
          <w:rFonts w:ascii="Times New Roman"/>
          <w:b w:val="false"/>
          <w:i w:val="false"/>
          <w:color w:val="000000"/>
          <w:sz w:val="28"/>
        </w:rPr>
        <w:t>
      2. Туған жылы__________________________________________________</w:t>
      </w:r>
    </w:p>
    <w:bookmarkEnd w:id="330"/>
    <w:bookmarkStart w:name="z366" w:id="331"/>
    <w:p>
      <w:pPr>
        <w:spacing w:after="0"/>
        <w:ind w:left="0"/>
        <w:jc w:val="both"/>
      </w:pPr>
      <w:r>
        <w:rPr>
          <w:rFonts w:ascii="Times New Roman"/>
          <w:b w:val="false"/>
          <w:i w:val="false"/>
          <w:color w:val="000000"/>
          <w:sz w:val="28"/>
        </w:rPr>
        <w:t>
      3. Мекенжайы, телефон___________________________________________</w:t>
      </w:r>
    </w:p>
    <w:bookmarkEnd w:id="331"/>
    <w:bookmarkStart w:name="z367" w:id="332"/>
    <w:p>
      <w:pPr>
        <w:spacing w:after="0"/>
        <w:ind w:left="0"/>
        <w:jc w:val="both"/>
      </w:pPr>
      <w:r>
        <w:rPr>
          <w:rFonts w:ascii="Times New Roman"/>
          <w:b w:val="false"/>
          <w:i w:val="false"/>
          <w:color w:val="000000"/>
          <w:sz w:val="28"/>
        </w:rPr>
        <w:t>
      4. Жеке куәлігінің №, кім берген___________________________________</w:t>
      </w:r>
    </w:p>
    <w:bookmarkEnd w:id="332"/>
    <w:bookmarkStart w:name="z368" w:id="333"/>
    <w:p>
      <w:pPr>
        <w:spacing w:after="0"/>
        <w:ind w:left="0"/>
        <w:jc w:val="both"/>
      </w:pPr>
      <w:r>
        <w:rPr>
          <w:rFonts w:ascii="Times New Roman"/>
          <w:b w:val="false"/>
          <w:i w:val="false"/>
          <w:color w:val="000000"/>
          <w:sz w:val="28"/>
        </w:rPr>
        <w:t>
      5. Мүгедектік тобы (себебі)_________________ _____________________</w:t>
      </w:r>
    </w:p>
    <w:bookmarkEnd w:id="333"/>
    <w:bookmarkStart w:name="z369" w:id="334"/>
    <w:p>
      <w:pPr>
        <w:spacing w:after="0"/>
        <w:ind w:left="0"/>
        <w:jc w:val="both"/>
      </w:pPr>
      <w:r>
        <w:rPr>
          <w:rFonts w:ascii="Times New Roman"/>
          <w:b w:val="false"/>
          <w:i w:val="false"/>
          <w:color w:val="000000"/>
          <w:sz w:val="28"/>
        </w:rPr>
        <w:t>
      6. Мүгедектікке дейінгі мамандығы______________________________</w:t>
      </w:r>
    </w:p>
    <w:bookmarkEnd w:id="334"/>
    <w:bookmarkStart w:name="z370" w:id="335"/>
    <w:p>
      <w:pPr>
        <w:spacing w:after="0"/>
        <w:ind w:left="0"/>
        <w:jc w:val="both"/>
      </w:pPr>
      <w:r>
        <w:rPr>
          <w:rFonts w:ascii="Times New Roman"/>
          <w:b w:val="false"/>
          <w:i w:val="false"/>
          <w:color w:val="000000"/>
          <w:sz w:val="28"/>
        </w:rPr>
        <w:t>
      7. Қазіргі уақыттағы мамандығы__________________________________</w:t>
      </w:r>
    </w:p>
    <w:bookmarkEnd w:id="335"/>
    <w:bookmarkStart w:name="z371" w:id="336"/>
    <w:p>
      <w:pPr>
        <w:spacing w:after="0"/>
        <w:ind w:left="0"/>
        <w:jc w:val="both"/>
      </w:pPr>
      <w:r>
        <w:rPr>
          <w:rFonts w:ascii="Times New Roman"/>
          <w:b w:val="false"/>
          <w:i w:val="false"/>
          <w:color w:val="000000"/>
          <w:sz w:val="28"/>
        </w:rPr>
        <w:t>
      8. Жұмыс орны_________________________________________________</w:t>
      </w:r>
    </w:p>
    <w:bookmarkEnd w:id="336"/>
    <w:bookmarkStart w:name="z372" w:id="337"/>
    <w:p>
      <w:pPr>
        <w:spacing w:after="0"/>
        <w:ind w:left="0"/>
        <w:jc w:val="both"/>
      </w:pPr>
      <w:r>
        <w:rPr>
          <w:rFonts w:ascii="Times New Roman"/>
          <w:b w:val="false"/>
          <w:i w:val="false"/>
          <w:color w:val="000000"/>
          <w:sz w:val="28"/>
        </w:rPr>
        <w:t>
      9. Тіркеуші________________________________________________</w:t>
      </w:r>
    </w:p>
    <w:bookmarkEnd w:id="337"/>
    <w:bookmarkStart w:name="z373" w:id="338"/>
    <w:p>
      <w:pPr>
        <w:spacing w:after="0"/>
        <w:ind w:left="0"/>
        <w:jc w:val="both"/>
      </w:pPr>
      <w:r>
        <w:rPr>
          <w:rFonts w:ascii="Times New Roman"/>
          <w:b w:val="false"/>
          <w:i w:val="false"/>
          <w:color w:val="000000"/>
          <w:sz w:val="28"/>
        </w:rPr>
        <w:t>
      10. Диагнозы_________________________________________________</w:t>
      </w:r>
    </w:p>
    <w:bookmarkEnd w:id="338"/>
    <w:bookmarkStart w:name="z374" w:id="339"/>
    <w:p>
      <w:pPr>
        <w:spacing w:after="0"/>
        <w:ind w:left="0"/>
        <w:jc w:val="both"/>
      </w:pPr>
      <w:r>
        <w:rPr>
          <w:rFonts w:ascii="Times New Roman"/>
          <w:b w:val="false"/>
          <w:i w:val="false"/>
          <w:color w:val="000000"/>
          <w:sz w:val="28"/>
        </w:rPr>
        <w:t>
      11. Мүгедектің шағымдары_______________________________________</w:t>
      </w:r>
    </w:p>
    <w:bookmarkEnd w:id="339"/>
    <w:bookmarkStart w:name="z375" w:id="340"/>
    <w:p>
      <w:pPr>
        <w:spacing w:after="0"/>
        <w:ind w:left="0"/>
        <w:jc w:val="both"/>
      </w:pPr>
      <w:r>
        <w:rPr>
          <w:rFonts w:ascii="Times New Roman"/>
          <w:b w:val="false"/>
          <w:i w:val="false"/>
          <w:color w:val="000000"/>
          <w:sz w:val="28"/>
        </w:rPr>
        <w:t xml:space="preserve">
      12. Анамнез: (болған күндерін көрсете отырып жарақаттың, кеселдің пайда болуын </w:t>
      </w:r>
    </w:p>
    <w:bookmarkEnd w:id="340"/>
    <w:p>
      <w:pPr>
        <w:spacing w:after="0"/>
        <w:ind w:left="0"/>
        <w:jc w:val="both"/>
      </w:pPr>
      <w:r>
        <w:rPr>
          <w:rFonts w:ascii="Times New Roman"/>
          <w:b w:val="false"/>
          <w:i w:val="false"/>
          <w:color w:val="000000"/>
          <w:sz w:val="28"/>
        </w:rPr>
        <w:t>
      емделуін, қандай және қай жеріне шұғыл түрдегі араласушылық болды, протездік-</w:t>
      </w:r>
    </w:p>
    <w:p>
      <w:pPr>
        <w:spacing w:after="0"/>
        <w:ind w:left="0"/>
        <w:jc w:val="both"/>
      </w:pPr>
      <w:r>
        <w:rPr>
          <w:rFonts w:ascii="Times New Roman"/>
          <w:b w:val="false"/>
          <w:i w:val="false"/>
          <w:color w:val="000000"/>
          <w:sz w:val="28"/>
        </w:rPr>
        <w:t xml:space="preserve">
      ортопедиялық бұйымдарды колданды ма, қандайларын) </w:t>
      </w:r>
    </w:p>
    <w:p>
      <w:pPr>
        <w:spacing w:after="0"/>
        <w:ind w:left="0"/>
        <w:jc w:val="both"/>
      </w:pPr>
      <w:r>
        <w:rPr>
          <w:rFonts w:ascii="Times New Roman"/>
          <w:b w:val="false"/>
          <w:i w:val="false"/>
          <w:color w:val="000000"/>
          <w:sz w:val="28"/>
        </w:rPr>
        <w:t>
      __________________________________________________________________</w:t>
      </w:r>
    </w:p>
    <w:bookmarkStart w:name="z376" w:id="341"/>
    <w:p>
      <w:pPr>
        <w:spacing w:after="0"/>
        <w:ind w:left="0"/>
        <w:jc w:val="both"/>
      </w:pPr>
      <w:r>
        <w:rPr>
          <w:rFonts w:ascii="Times New Roman"/>
          <w:b w:val="false"/>
          <w:i w:val="false"/>
          <w:color w:val="000000"/>
          <w:sz w:val="28"/>
        </w:rPr>
        <w:t>
      13. Объективті мәліметтер___________________________________________</w:t>
      </w:r>
    </w:p>
    <w:bookmarkEnd w:id="341"/>
    <w:p>
      <w:pPr>
        <w:spacing w:after="0"/>
        <w:ind w:left="0"/>
        <w:jc w:val="both"/>
      </w:pPr>
      <w:r>
        <w:rPr>
          <w:rFonts w:ascii="Times New Roman"/>
          <w:b w:val="false"/>
          <w:i w:val="false"/>
          <w:color w:val="000000"/>
          <w:sz w:val="28"/>
        </w:rPr>
        <w:t>
      __________________________________________________________________</w:t>
      </w:r>
    </w:p>
    <w:bookmarkStart w:name="z377" w:id="342"/>
    <w:p>
      <w:pPr>
        <w:spacing w:after="0"/>
        <w:ind w:left="0"/>
        <w:jc w:val="both"/>
      </w:pPr>
      <w:r>
        <w:rPr>
          <w:rFonts w:ascii="Times New Roman"/>
          <w:b w:val="false"/>
          <w:i w:val="false"/>
          <w:color w:val="000000"/>
          <w:sz w:val="28"/>
        </w:rPr>
        <w:t>
      14. Тұқыл ұзындығы______________________________________________</w:t>
      </w:r>
    </w:p>
    <w:bookmarkEnd w:id="342"/>
    <w:bookmarkStart w:name="z378" w:id="343"/>
    <w:p>
      <w:pPr>
        <w:spacing w:after="0"/>
        <w:ind w:left="0"/>
        <w:jc w:val="both"/>
      </w:pPr>
      <w:r>
        <w:rPr>
          <w:rFonts w:ascii="Times New Roman"/>
          <w:b w:val="false"/>
          <w:i w:val="false"/>
          <w:color w:val="000000"/>
          <w:sz w:val="28"/>
        </w:rPr>
        <w:t>
      15. Тұқыл пішіні: цилиндрлік, күрзі тәрізді, орта-конусты, өткір-конустық, артық ұлпа, сему (атрофия) (қажеттісің сызыңыз).</w:t>
      </w:r>
    </w:p>
    <w:bookmarkEnd w:id="343"/>
    <w:bookmarkStart w:name="z379" w:id="344"/>
    <w:p>
      <w:pPr>
        <w:spacing w:after="0"/>
        <w:ind w:left="0"/>
        <w:jc w:val="both"/>
      </w:pPr>
      <w:r>
        <w:rPr>
          <w:rFonts w:ascii="Times New Roman"/>
          <w:b w:val="false"/>
          <w:i w:val="false"/>
          <w:color w:val="000000"/>
          <w:sz w:val="28"/>
        </w:rPr>
        <w:t>
      16. Тұқылдың қозғалғыштығы: норма, қозғалысы шектеулі, контрактура (қандай) ___________________________________________________________</w:t>
      </w:r>
    </w:p>
    <w:bookmarkEnd w:id="344"/>
    <w:bookmarkStart w:name="z380" w:id="345"/>
    <w:p>
      <w:pPr>
        <w:spacing w:after="0"/>
        <w:ind w:left="0"/>
        <w:jc w:val="both"/>
      </w:pPr>
      <w:r>
        <w:rPr>
          <w:rFonts w:ascii="Times New Roman"/>
          <w:b w:val="false"/>
          <w:i w:val="false"/>
          <w:color w:val="000000"/>
          <w:sz w:val="28"/>
        </w:rPr>
        <w:t>
      17. Тыртық сызықты, жұлдызды, орталықтанған, алдыңғы, артқы, шеткі, қозғалмалы, жабысып қалған, ауырсынады, ауырсынбайды, келлоидты..</w:t>
      </w:r>
    </w:p>
    <w:bookmarkEnd w:id="345"/>
    <w:bookmarkStart w:name="z381" w:id="346"/>
    <w:p>
      <w:pPr>
        <w:spacing w:after="0"/>
        <w:ind w:left="0"/>
        <w:jc w:val="both"/>
      </w:pPr>
      <w:r>
        <w:rPr>
          <w:rFonts w:ascii="Times New Roman"/>
          <w:b w:val="false"/>
          <w:i w:val="false"/>
          <w:color w:val="000000"/>
          <w:sz w:val="28"/>
        </w:rPr>
        <w:t>
      18. Тұқылдың тері қабаты мен жұмсақ ұлпаларының жай-күйі,: норма, синюшті, ісіп кеткен, ысылған, сызаттар, ойық жара, сүйек тесілген невромдар..</w:t>
      </w:r>
    </w:p>
    <w:bookmarkEnd w:id="346"/>
    <w:bookmarkStart w:name="z382" w:id="347"/>
    <w:p>
      <w:pPr>
        <w:spacing w:after="0"/>
        <w:ind w:left="0"/>
        <w:jc w:val="both"/>
      </w:pPr>
      <w:r>
        <w:rPr>
          <w:rFonts w:ascii="Times New Roman"/>
          <w:b w:val="false"/>
          <w:i w:val="false"/>
          <w:color w:val="000000"/>
          <w:sz w:val="28"/>
        </w:rPr>
        <w:t>
      19. Сүйектің кесілген жері: ауырсынады, ауырсынбайды, біркелкі емес, жайпақ, сүйек өскен.</w:t>
      </w:r>
    </w:p>
    <w:bookmarkEnd w:id="347"/>
    <w:bookmarkStart w:name="z383" w:id="348"/>
    <w:p>
      <w:pPr>
        <w:spacing w:after="0"/>
        <w:ind w:left="0"/>
        <w:jc w:val="both"/>
      </w:pPr>
      <w:r>
        <w:rPr>
          <w:rFonts w:ascii="Times New Roman"/>
          <w:b w:val="false"/>
          <w:i w:val="false"/>
          <w:color w:val="000000"/>
          <w:sz w:val="28"/>
        </w:rPr>
        <w:t>
      20. Сүйектің тірелімдігі: иә, жоқ _____________________________________</w:t>
      </w:r>
    </w:p>
    <w:bookmarkEnd w:id="348"/>
    <w:p>
      <w:pPr>
        <w:spacing w:after="0"/>
        <w:ind w:left="0"/>
        <w:jc w:val="both"/>
      </w:pPr>
      <w:r>
        <w:rPr>
          <w:rFonts w:ascii="Times New Roman"/>
          <w:b w:val="false"/>
          <w:i w:val="false"/>
          <w:color w:val="000000"/>
          <w:sz w:val="28"/>
        </w:rPr>
        <w:t>
      Дәрігердің қолы _____________ 20__жылғы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берілген күні, № тапсырыс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дәрігердің белгілеулері және протездік-ортопедиялық бұйымдарды беру. Арнайы зерттеулер мәліметтері.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385" w:id="349"/>
    <w:p>
      <w:pPr>
        <w:spacing w:after="0"/>
        <w:ind w:left="0"/>
        <w:jc w:val="left"/>
      </w:pPr>
      <w:r>
        <w:rPr>
          <w:rFonts w:ascii="Times New Roman"/>
          <w:b/>
          <w:i w:val="false"/>
          <w:color w:val="000000"/>
        </w:rPr>
        <w:t xml:space="preserve"> Протездік-ортопедиялық бұйымдарға тапсырыс бланкісі</w:t>
      </w:r>
    </w:p>
    <w:bookmarkEnd w:id="349"/>
    <w:bookmarkStart w:name="z386" w:id="350"/>
    <w:p>
      <w:pPr>
        <w:spacing w:after="0"/>
        <w:ind w:left="0"/>
        <w:jc w:val="both"/>
      </w:pPr>
      <w:r>
        <w:rPr>
          <w:rFonts w:ascii="Times New Roman"/>
          <w:b w:val="false"/>
          <w:i w:val="false"/>
          <w:color w:val="000000"/>
          <w:sz w:val="28"/>
        </w:rPr>
        <w:t xml:space="preserve">
      1. Тапсырыс № ______ (бір бұйымға толтырылады) </w:t>
      </w:r>
    </w:p>
    <w:bookmarkEnd w:id="350"/>
    <w:bookmarkStart w:name="z387" w:id="351"/>
    <w:p>
      <w:pPr>
        <w:spacing w:after="0"/>
        <w:ind w:left="0"/>
        <w:jc w:val="both"/>
      </w:pPr>
      <w:r>
        <w:rPr>
          <w:rFonts w:ascii="Times New Roman"/>
          <w:b w:val="false"/>
          <w:i w:val="false"/>
          <w:color w:val="000000"/>
          <w:sz w:val="28"/>
        </w:rPr>
        <w:t xml:space="preserve">
      2. Толтыру күні 20__жылғы "___" _____________ </w:t>
      </w:r>
    </w:p>
    <w:bookmarkEnd w:id="351"/>
    <w:bookmarkStart w:name="z388" w:id="352"/>
    <w:p>
      <w:pPr>
        <w:spacing w:after="0"/>
        <w:ind w:left="0"/>
        <w:jc w:val="both"/>
      </w:pPr>
      <w:r>
        <w:rPr>
          <w:rFonts w:ascii="Times New Roman"/>
          <w:b w:val="false"/>
          <w:i w:val="false"/>
          <w:color w:val="000000"/>
          <w:sz w:val="28"/>
        </w:rPr>
        <w:t xml:space="preserve">
      3. ТАӘ___________________________________________________________ </w:t>
      </w:r>
    </w:p>
    <w:bookmarkEnd w:id="352"/>
    <w:bookmarkStart w:name="z389" w:id="353"/>
    <w:p>
      <w:pPr>
        <w:spacing w:after="0"/>
        <w:ind w:left="0"/>
        <w:jc w:val="both"/>
      </w:pPr>
      <w:r>
        <w:rPr>
          <w:rFonts w:ascii="Times New Roman"/>
          <w:b w:val="false"/>
          <w:i w:val="false"/>
          <w:color w:val="000000"/>
          <w:sz w:val="28"/>
        </w:rPr>
        <w:t xml:space="preserve">
      4. Туған жылы ____________________________________________________ </w:t>
      </w:r>
    </w:p>
    <w:bookmarkEnd w:id="353"/>
    <w:bookmarkStart w:name="z390" w:id="354"/>
    <w:p>
      <w:pPr>
        <w:spacing w:after="0"/>
        <w:ind w:left="0"/>
        <w:jc w:val="both"/>
      </w:pPr>
      <w:r>
        <w:rPr>
          <w:rFonts w:ascii="Times New Roman"/>
          <w:b w:val="false"/>
          <w:i w:val="false"/>
          <w:color w:val="000000"/>
          <w:sz w:val="28"/>
        </w:rPr>
        <w:t xml:space="preserve">
      5. Жұмыс орны және лауазымы_____________________________________ </w:t>
      </w:r>
    </w:p>
    <w:bookmarkEnd w:id="354"/>
    <w:bookmarkStart w:name="z391" w:id="355"/>
    <w:p>
      <w:pPr>
        <w:spacing w:after="0"/>
        <w:ind w:left="0"/>
        <w:jc w:val="both"/>
      </w:pPr>
      <w:r>
        <w:rPr>
          <w:rFonts w:ascii="Times New Roman"/>
          <w:b w:val="false"/>
          <w:i w:val="false"/>
          <w:color w:val="000000"/>
          <w:sz w:val="28"/>
        </w:rPr>
        <w:t xml:space="preserve">
      6. Мекенжайы, телефон____________________________________________ </w:t>
      </w:r>
    </w:p>
    <w:bookmarkEnd w:id="355"/>
    <w:bookmarkStart w:name="z392" w:id="356"/>
    <w:p>
      <w:pPr>
        <w:spacing w:after="0"/>
        <w:ind w:left="0"/>
        <w:jc w:val="both"/>
      </w:pPr>
      <w:r>
        <w:rPr>
          <w:rFonts w:ascii="Times New Roman"/>
          <w:b w:val="false"/>
          <w:i w:val="false"/>
          <w:color w:val="000000"/>
          <w:sz w:val="28"/>
        </w:rPr>
        <w:t xml:space="preserve">
      7. Диагноз__________________________________________________ </w:t>
      </w:r>
    </w:p>
    <w:bookmarkEnd w:id="356"/>
    <w:bookmarkStart w:name="z393" w:id="357"/>
    <w:p>
      <w:pPr>
        <w:spacing w:after="0"/>
        <w:ind w:left="0"/>
        <w:jc w:val="both"/>
      </w:pPr>
      <w:r>
        <w:rPr>
          <w:rFonts w:ascii="Times New Roman"/>
          <w:b w:val="false"/>
          <w:i w:val="false"/>
          <w:color w:val="000000"/>
          <w:sz w:val="28"/>
        </w:rPr>
        <w:t xml:space="preserve">
      8. Белгіленді: шифр_____________________________________________ </w:t>
      </w:r>
    </w:p>
    <w:bookmarkEnd w:id="357"/>
    <w:bookmarkStart w:name="z394" w:id="358"/>
    <w:p>
      <w:pPr>
        <w:spacing w:after="0"/>
        <w:ind w:left="0"/>
        <w:jc w:val="both"/>
      </w:pPr>
      <w:r>
        <w:rPr>
          <w:rFonts w:ascii="Times New Roman"/>
          <w:b w:val="false"/>
          <w:i w:val="false"/>
          <w:color w:val="000000"/>
          <w:sz w:val="28"/>
        </w:rPr>
        <w:t xml:space="preserve">
      9. Ерекшеліктер_____________________________________________ </w:t>
      </w:r>
    </w:p>
    <w:bookmarkEnd w:id="358"/>
    <w:bookmarkStart w:name="z395" w:id="359"/>
    <w:p>
      <w:pPr>
        <w:spacing w:after="0"/>
        <w:ind w:left="0"/>
        <w:jc w:val="both"/>
      </w:pPr>
      <w:r>
        <w:rPr>
          <w:rFonts w:ascii="Times New Roman"/>
          <w:b w:val="false"/>
          <w:i w:val="false"/>
          <w:color w:val="000000"/>
          <w:sz w:val="28"/>
        </w:rPr>
        <w:t xml:space="preserve">
      10. Протезделушінің салмағы ______ бойы _______ Шина № ________ </w:t>
      </w:r>
    </w:p>
    <w:bookmarkEnd w:id="359"/>
    <w:p>
      <w:pPr>
        <w:spacing w:after="0"/>
        <w:ind w:left="0"/>
        <w:jc w:val="both"/>
      </w:pPr>
      <w:r>
        <w:rPr>
          <w:rFonts w:ascii="Times New Roman"/>
          <w:b w:val="false"/>
          <w:i w:val="false"/>
          <w:color w:val="000000"/>
          <w:sz w:val="28"/>
        </w:rPr>
        <w:t xml:space="preserve">
      Каблуктағы бекіткіш _________ Буфер №__________ Негатив___________ </w:t>
      </w:r>
    </w:p>
    <w:p>
      <w:pPr>
        <w:spacing w:after="0"/>
        <w:ind w:left="0"/>
        <w:jc w:val="both"/>
      </w:pPr>
      <w:r>
        <w:rPr>
          <w:rFonts w:ascii="Times New Roman"/>
          <w:b w:val="false"/>
          <w:i w:val="false"/>
          <w:color w:val="000000"/>
          <w:sz w:val="28"/>
        </w:rPr>
        <w:t xml:space="preserve">
      Дәрігер ___________________ техник-протезист _______________________ </w:t>
      </w:r>
    </w:p>
    <w:p>
      <w:pPr>
        <w:spacing w:after="0"/>
        <w:ind w:left="0"/>
        <w:jc w:val="both"/>
      </w:pPr>
      <w:r>
        <w:rPr>
          <w:rFonts w:ascii="Times New Roman"/>
          <w:b w:val="false"/>
          <w:i w:val="false"/>
          <w:color w:val="000000"/>
          <w:sz w:val="28"/>
        </w:rPr>
        <w:t xml:space="preserve">
      Тапсырыспен келісемін_______________________ 20___жылғы "___" </w:t>
      </w:r>
    </w:p>
    <w:p>
      <w:pPr>
        <w:spacing w:after="0"/>
        <w:ind w:left="0"/>
        <w:jc w:val="both"/>
      </w:pPr>
      <w:r>
        <w:rPr>
          <w:rFonts w:ascii="Times New Roman"/>
          <w:b w:val="false"/>
          <w:i w:val="false"/>
          <w:color w:val="000000"/>
          <w:sz w:val="28"/>
        </w:rPr>
        <w:t>
      (мүгедектің қолы)</w:t>
      </w:r>
    </w:p>
    <w:p>
      <w:pPr>
        <w:spacing w:after="0"/>
        <w:ind w:left="0"/>
        <w:jc w:val="both"/>
      </w:pPr>
      <w:r>
        <w:rPr>
          <w:rFonts w:ascii="Times New Roman"/>
          <w:b w:val="false"/>
          <w:i w:val="false"/>
          <w:color w:val="000000"/>
          <w:sz w:val="28"/>
        </w:rPr>
        <w:t>
      Негізгі технологиялық операциялар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бөлімінің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дайындау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өлшемге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өлшемге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Мүгедекті шақыру күні</w:t>
      </w:r>
    </w:p>
    <w:p>
      <w:pPr>
        <w:spacing w:after="0"/>
        <w:ind w:left="0"/>
        <w:jc w:val="both"/>
      </w:pPr>
      <w:r>
        <w:rPr>
          <w:rFonts w:ascii="Times New Roman"/>
          <w:b w:val="false"/>
          <w:i w:val="false"/>
          <w:color w:val="000000"/>
          <w:sz w:val="28"/>
        </w:rPr>
        <w:t>
      I өлшемге 20__жылғы "__"________</w:t>
      </w:r>
    </w:p>
    <w:p>
      <w:pPr>
        <w:spacing w:after="0"/>
        <w:ind w:left="0"/>
        <w:jc w:val="both"/>
      </w:pPr>
      <w:r>
        <w:rPr>
          <w:rFonts w:ascii="Times New Roman"/>
          <w:b w:val="false"/>
          <w:i w:val="false"/>
          <w:color w:val="000000"/>
          <w:sz w:val="28"/>
        </w:rPr>
        <w:t>
      II өлшемге 20__жылғы "__"________</w:t>
      </w:r>
    </w:p>
    <w:p>
      <w:pPr>
        <w:spacing w:after="0"/>
        <w:ind w:left="0"/>
        <w:jc w:val="both"/>
      </w:pPr>
      <w:r>
        <w:rPr>
          <w:rFonts w:ascii="Times New Roman"/>
          <w:b w:val="false"/>
          <w:i w:val="false"/>
          <w:color w:val="000000"/>
          <w:sz w:val="28"/>
        </w:rPr>
        <w:t>
      Бұйымды алу үшін 20___жылғы "___"___________</w:t>
      </w:r>
    </w:p>
    <w:p>
      <w:pPr>
        <w:spacing w:after="0"/>
        <w:ind w:left="0"/>
        <w:jc w:val="both"/>
      </w:pPr>
      <w:r>
        <w:rPr>
          <w:rFonts w:ascii="Times New Roman"/>
          <w:b w:val="false"/>
          <w:i w:val="false"/>
          <w:color w:val="000000"/>
          <w:sz w:val="28"/>
        </w:rPr>
        <w:t>
      Бұйымды бағалау</w:t>
      </w:r>
    </w:p>
    <w:p>
      <w:pPr>
        <w:spacing w:after="0"/>
        <w:ind w:left="0"/>
        <w:jc w:val="both"/>
      </w:pPr>
      <w:r>
        <w:rPr>
          <w:rFonts w:ascii="Times New Roman"/>
          <w:b w:val="false"/>
          <w:i w:val="false"/>
          <w:color w:val="000000"/>
          <w:sz w:val="28"/>
        </w:rPr>
        <w:t xml:space="preserve">
      Прейскурант, калькуляция бойынша бағасы ______________________________ теңге </w:t>
      </w:r>
    </w:p>
    <w:p>
      <w:pPr>
        <w:spacing w:after="0"/>
        <w:ind w:left="0"/>
        <w:jc w:val="both"/>
      </w:pPr>
      <w:r>
        <w:rPr>
          <w:rFonts w:ascii="Times New Roman"/>
          <w:b w:val="false"/>
          <w:i w:val="false"/>
          <w:color w:val="000000"/>
          <w:sz w:val="28"/>
        </w:rPr>
        <w:t>
                                                (қажетін сызыңыз)</w:t>
      </w:r>
    </w:p>
    <w:p>
      <w:pPr>
        <w:spacing w:after="0"/>
        <w:ind w:left="0"/>
        <w:jc w:val="both"/>
      </w:pPr>
      <w:r>
        <w:rPr>
          <w:rFonts w:ascii="Times New Roman"/>
          <w:b w:val="false"/>
          <w:i w:val="false"/>
          <w:color w:val="000000"/>
          <w:sz w:val="28"/>
        </w:rPr>
        <w:t>
      Прейскурант бойынша қосымша төлем: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Бағалауды жүргізді 20__жылғы "___"____________________________________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Бұйымды төлеу </w:t>
      </w:r>
    </w:p>
    <w:p>
      <w:pPr>
        <w:spacing w:after="0"/>
        <w:ind w:left="0"/>
        <w:jc w:val="both"/>
      </w:pPr>
      <w:r>
        <w:rPr>
          <w:rFonts w:ascii="Times New Roman"/>
          <w:b w:val="false"/>
          <w:i w:val="false"/>
          <w:color w:val="000000"/>
          <w:sz w:val="28"/>
        </w:rPr>
        <w:t xml:space="preserve">
      Төлем кімнің есебінен, негізі______________________________________ </w:t>
      </w:r>
    </w:p>
    <w:p>
      <w:pPr>
        <w:spacing w:after="0"/>
        <w:ind w:left="0"/>
        <w:jc w:val="both"/>
      </w:pPr>
      <w:r>
        <w:rPr>
          <w:rFonts w:ascii="Times New Roman"/>
          <w:b w:val="false"/>
          <w:i w:val="false"/>
          <w:color w:val="000000"/>
          <w:sz w:val="28"/>
        </w:rPr>
        <w:t xml:space="preserve">
      Мүгедектен алынды: </w:t>
      </w:r>
    </w:p>
    <w:p>
      <w:pPr>
        <w:spacing w:after="0"/>
        <w:ind w:left="0"/>
        <w:jc w:val="both"/>
      </w:pPr>
      <w:r>
        <w:rPr>
          <w:rFonts w:ascii="Times New Roman"/>
          <w:b w:val="false"/>
          <w:i w:val="false"/>
          <w:color w:val="000000"/>
          <w:sz w:val="28"/>
        </w:rPr>
        <w:t xml:space="preserve">
      Аванс________________теңге № ________________________ түбіртек </w:t>
      </w:r>
    </w:p>
    <w:p>
      <w:pPr>
        <w:spacing w:after="0"/>
        <w:ind w:left="0"/>
        <w:jc w:val="both"/>
      </w:pPr>
      <w:r>
        <w:rPr>
          <w:rFonts w:ascii="Times New Roman"/>
          <w:b w:val="false"/>
          <w:i w:val="false"/>
          <w:color w:val="000000"/>
          <w:sz w:val="28"/>
        </w:rPr>
        <w:t xml:space="preserve">
      Қосымша төлеу __________теңге № _________________________ түбіртек </w:t>
      </w:r>
    </w:p>
    <w:p>
      <w:pPr>
        <w:spacing w:after="0"/>
        <w:ind w:left="0"/>
        <w:jc w:val="both"/>
      </w:pPr>
      <w:r>
        <w:rPr>
          <w:rFonts w:ascii="Times New Roman"/>
          <w:b w:val="false"/>
          <w:i w:val="false"/>
          <w:color w:val="000000"/>
          <w:sz w:val="28"/>
        </w:rPr>
        <w:t xml:space="preserve">
      Барлығы ____________________теңге </w:t>
      </w:r>
    </w:p>
    <w:p>
      <w:pPr>
        <w:spacing w:after="0"/>
        <w:ind w:left="0"/>
        <w:jc w:val="both"/>
      </w:pPr>
      <w:r>
        <w:rPr>
          <w:rFonts w:ascii="Times New Roman"/>
          <w:b w:val="false"/>
          <w:i w:val="false"/>
          <w:color w:val="000000"/>
          <w:sz w:val="28"/>
        </w:rPr>
        <w:t xml:space="preserve">
      Ұйымнан алу________________теңге. </w:t>
      </w:r>
    </w:p>
    <w:p>
      <w:pPr>
        <w:spacing w:after="0"/>
        <w:ind w:left="0"/>
        <w:jc w:val="both"/>
      </w:pPr>
      <w:r>
        <w:rPr>
          <w:rFonts w:ascii="Times New Roman"/>
          <w:b w:val="false"/>
          <w:i w:val="false"/>
          <w:color w:val="000000"/>
          <w:sz w:val="28"/>
        </w:rPr>
        <w:t xml:space="preserve">
      Дайын бұйымды беру </w:t>
      </w:r>
    </w:p>
    <w:p>
      <w:pPr>
        <w:spacing w:after="0"/>
        <w:ind w:left="0"/>
        <w:jc w:val="both"/>
      </w:pPr>
      <w:r>
        <w:rPr>
          <w:rFonts w:ascii="Times New Roman"/>
          <w:b w:val="false"/>
          <w:i w:val="false"/>
          <w:color w:val="000000"/>
          <w:sz w:val="28"/>
        </w:rPr>
        <w:t xml:space="preserve">
      Дайын бұйымды беруге рұқсат етілді 20___жылғы "___"________________ </w:t>
      </w:r>
    </w:p>
    <w:p>
      <w:pPr>
        <w:spacing w:after="0"/>
        <w:ind w:left="0"/>
        <w:jc w:val="both"/>
      </w:pPr>
      <w:r>
        <w:rPr>
          <w:rFonts w:ascii="Times New Roman"/>
          <w:b w:val="false"/>
          <w:i w:val="false"/>
          <w:color w:val="000000"/>
          <w:sz w:val="28"/>
        </w:rPr>
        <w:t xml:space="preserve">
      Дәрігер______________________ техник-протезист_____________________ </w:t>
      </w:r>
    </w:p>
    <w:p>
      <w:pPr>
        <w:spacing w:after="0"/>
        <w:ind w:left="0"/>
        <w:jc w:val="both"/>
      </w:pP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Берілген ұйымның атауы__________________________________________ </w:t>
      </w:r>
    </w:p>
    <w:p>
      <w:pPr>
        <w:spacing w:after="0"/>
        <w:ind w:left="0"/>
        <w:jc w:val="both"/>
      </w:pPr>
      <w:r>
        <w:rPr>
          <w:rFonts w:ascii="Times New Roman"/>
          <w:b w:val="false"/>
          <w:i w:val="false"/>
          <w:color w:val="000000"/>
          <w:sz w:val="28"/>
        </w:rPr>
        <w:t xml:space="preserve">
      №__________________________ чехолдар _______________________саны </w:t>
      </w:r>
    </w:p>
    <w:p>
      <w:pPr>
        <w:spacing w:after="0"/>
        <w:ind w:left="0"/>
        <w:jc w:val="both"/>
      </w:pPr>
      <w:r>
        <w:rPr>
          <w:rFonts w:ascii="Times New Roman"/>
          <w:b w:val="false"/>
          <w:i w:val="false"/>
          <w:color w:val="000000"/>
          <w:sz w:val="28"/>
        </w:rPr>
        <w:t xml:space="preserve">
      Қолғаптар _________________ пара, протездерге арналған аяқ киім___________пара </w:t>
      </w:r>
    </w:p>
    <w:p>
      <w:pPr>
        <w:spacing w:after="0"/>
        <w:ind w:left="0"/>
        <w:jc w:val="both"/>
      </w:pPr>
      <w:r>
        <w:rPr>
          <w:rFonts w:ascii="Times New Roman"/>
          <w:b w:val="false"/>
          <w:i w:val="false"/>
          <w:color w:val="000000"/>
          <w:sz w:val="28"/>
        </w:rPr>
        <w:t xml:space="preserve">
      басқалары________________________________________________________ </w:t>
      </w:r>
    </w:p>
    <w:p>
      <w:pPr>
        <w:spacing w:after="0"/>
        <w:ind w:left="0"/>
        <w:jc w:val="both"/>
      </w:pPr>
      <w:r>
        <w:rPr>
          <w:rFonts w:ascii="Times New Roman"/>
          <w:b w:val="false"/>
          <w:i w:val="false"/>
          <w:color w:val="000000"/>
          <w:sz w:val="28"/>
        </w:rPr>
        <w:t xml:space="preserve">
      Бұйым берілді 20___жылғы "___"________________ </w:t>
      </w:r>
    </w:p>
    <w:p>
      <w:pPr>
        <w:spacing w:after="0"/>
        <w:ind w:left="0"/>
        <w:jc w:val="both"/>
      </w:pPr>
      <w:r>
        <w:rPr>
          <w:rFonts w:ascii="Times New Roman"/>
          <w:b w:val="false"/>
          <w:i w:val="false"/>
          <w:color w:val="000000"/>
          <w:sz w:val="28"/>
        </w:rPr>
        <w:t xml:space="preserve">
      Бұйымды алдым 20__жылғы "___"_____________________________________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Жолақысын төлеу туралы белгісі </w:t>
      </w:r>
    </w:p>
    <w:p>
      <w:pPr>
        <w:spacing w:after="0"/>
        <w:ind w:left="0"/>
        <w:jc w:val="both"/>
      </w:pPr>
      <w:r>
        <w:rPr>
          <w:rFonts w:ascii="Times New Roman"/>
          <w:b w:val="false"/>
          <w:i w:val="false"/>
          <w:color w:val="000000"/>
          <w:sz w:val="28"/>
        </w:rPr>
        <w:t xml:space="preserve">
      Бір жаққа, екі жаққа (қажетін сызыңыз) бірінші жол-жүруге берілді _____теңге </w:t>
      </w:r>
    </w:p>
    <w:p>
      <w:pPr>
        <w:spacing w:after="0"/>
        <w:ind w:left="0"/>
        <w:jc w:val="both"/>
      </w:pPr>
      <w:r>
        <w:rPr>
          <w:rFonts w:ascii="Times New Roman"/>
          <w:b w:val="false"/>
          <w:i w:val="false"/>
          <w:color w:val="000000"/>
          <w:sz w:val="28"/>
        </w:rPr>
        <w:t xml:space="preserve">
      20___жылғы "___"________ </w:t>
      </w:r>
    </w:p>
    <w:p>
      <w:pPr>
        <w:spacing w:after="0"/>
        <w:ind w:left="0"/>
        <w:jc w:val="both"/>
      </w:pPr>
      <w:r>
        <w:rPr>
          <w:rFonts w:ascii="Times New Roman"/>
          <w:b w:val="false"/>
          <w:i w:val="false"/>
          <w:color w:val="000000"/>
          <w:sz w:val="28"/>
        </w:rPr>
        <w:t xml:space="preserve">
      Бір жаққа, екі жаққа (қажетін сызыңыз) екінші жол-жүруге берілді _______теңге </w:t>
      </w:r>
    </w:p>
    <w:p>
      <w:pPr>
        <w:spacing w:after="0"/>
        <w:ind w:left="0"/>
        <w:jc w:val="both"/>
      </w:pPr>
      <w:r>
        <w:rPr>
          <w:rFonts w:ascii="Times New Roman"/>
          <w:b w:val="false"/>
          <w:i w:val="false"/>
          <w:color w:val="000000"/>
          <w:sz w:val="28"/>
        </w:rPr>
        <w:t>
      20___жылғы "___"___________</w:t>
      </w:r>
    </w:p>
    <w:p>
      <w:pPr>
        <w:spacing w:after="0"/>
        <w:ind w:left="0"/>
        <w:jc w:val="both"/>
      </w:pPr>
      <w:r>
        <w:rPr>
          <w:rFonts w:ascii="Times New Roman"/>
          <w:b w:val="false"/>
          <w:i w:val="false"/>
          <w:color w:val="000000"/>
          <w:sz w:val="28"/>
        </w:rPr>
        <w:t>
      * Бір уақытта екі немесе одан да астам дайындалған кезде жол жүру төлемі бір тапсырыста ғана жүргізіледі. Басқа тапсырыстарда төлем жүргізілген тапсырыстың нөміріне сілтеме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9-қосымша</w:t>
            </w:r>
          </w:p>
        </w:tc>
      </w:tr>
    </w:tbl>
    <w:bookmarkStart w:name="z397" w:id="360"/>
    <w:p>
      <w:pPr>
        <w:spacing w:after="0"/>
        <w:ind w:left="0"/>
        <w:jc w:val="left"/>
      </w:pPr>
      <w:r>
        <w:rPr>
          <w:rFonts w:ascii="Times New Roman"/>
          <w:b/>
          <w:i w:val="false"/>
          <w:color w:val="000000"/>
        </w:rPr>
        <w:t xml:space="preserve"> Мемлекеттік бюджет есебінен дайындалған протездік-ортопедиялық құралдарға және протездік-ортопедиялық аяқкиімге арналған ведомость</w:t>
      </w:r>
    </w:p>
    <w:bookmarkEnd w:id="36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көмекті көрсетуші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 және телефон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ОЖБ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Жеңілдіктерге негіздеме, жолдама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бұйымның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толық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қосымша төлемі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сурдо-тифлотехникалық және міндетті гигиеналық құралдармен қамтамасыз ету"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w:t>
            </w:r>
          </w:p>
          <w:p>
            <w:pPr>
              <w:spacing w:after="20"/>
              <w:ind w:left="20"/>
              <w:jc w:val="both"/>
            </w:pPr>
            <w:r>
              <w:rPr>
                <w:rFonts w:ascii="Times New Roman"/>
                <w:b w:val="false"/>
                <w:i w:val="false"/>
                <w:color w:val="000000"/>
                <w:sz w:val="20"/>
              </w:rPr>
              <w:t>
2) Нұр-Сұлтан қаласының Жұмыспен қамту және әлеуметтік қорғау бөлімі, Алматы қаласының Әлеуметтік әл-ауқат басқармасы, Шымкент қаласының Жұмыспен қамту және әлеуметтік қорғау бөлімі, қалалық, аудандық жұмыспен қамту және әлеуметтік бағдарламалар бөлімдері тұрғылықты жері бойынша (бұдан әрі - жұмыспен қамту бөлімдері);</w:t>
            </w:r>
          </w:p>
          <w:p>
            <w:pPr>
              <w:spacing w:after="20"/>
              <w:ind w:left="20"/>
              <w:jc w:val="both"/>
            </w:pPr>
            <w:r>
              <w:rPr>
                <w:rFonts w:ascii="Times New Roman"/>
                <w:b w:val="false"/>
                <w:i w:val="false"/>
                <w:color w:val="000000"/>
                <w:sz w:val="20"/>
              </w:rPr>
              <w:t>
3) проактивті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корпорациясының бөлімшелеріне, жұмыспен қамту бөлімдеріне жүгінген кезде – құжаттар топтамасы тіркелген күннен бастап – 10 (он)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 бөлімшесіне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бөлімдері "Азаматтарға арналған үкімет" мемлекеттік корпорациясының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"Азаматтарға арналған үкімет" мемлекеттік корпорациясының бөлімшелерінде құжаттар топтамасын тапсыру үшін күтудің рұқсат етілген ең ұзақ уақыты – 15 минут, жұмыспен қамту бөлімдерінде – 30 минут;</w:t>
            </w:r>
          </w:p>
          <w:p>
            <w:pPr>
              <w:spacing w:after="20"/>
              <w:ind w:left="20"/>
              <w:jc w:val="both"/>
            </w:pPr>
            <w:r>
              <w:rPr>
                <w:rFonts w:ascii="Times New Roman"/>
                <w:b w:val="false"/>
                <w:i w:val="false"/>
                <w:color w:val="000000"/>
                <w:sz w:val="20"/>
              </w:rPr>
              <w:t>
3) "Азаматтарға арналған үкімет" мемлекеттік корпорациясының бөлімшелерінде өтініш берушіге қызмет көрсетудің рұқсат етілген ең ұзақ уақыты – 15 минут,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(немесе) электронды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 таңдау мен теңшеуді қоса алғанда, мүгедектерге сурдо-тифлотехникалық және міндетті гигиеналық құралдар ұсыну мерзімдері көрсетілген құжаттарды ресімдеу, соңдай-ақ сервистік қызмет көрсету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w:t>
            </w:r>
          </w:p>
          <w:p>
            <w:pPr>
              <w:spacing w:after="20"/>
              <w:ind w:left="20"/>
              <w:jc w:val="both"/>
            </w:pPr>
            <w:r>
              <w:rPr>
                <w:rFonts w:ascii="Times New Roman"/>
                <w:b w:val="false"/>
                <w:i w:val="false"/>
                <w:color w:val="000000"/>
                <w:sz w:val="20"/>
              </w:rPr>
              <w:t>
"Азаматтарға арналған үкімет" мемлекеттік корпорациясы көрсетілетін қызметті алушының ұялы телефонына sms-хабар жіберу арқылы қабылданған шешім туралы өтініш берушіні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корпорациясының бөлімшелері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xml:space="preserve">
2)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бөлімшелерінде және жұмыспен қамту бөлімдерінде:</w:t>
            </w:r>
          </w:p>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22 қаңтардағы № 26 бұйрығымен бекітілген Мүгедектердi протездік-ортопедиялық көмекпен және техникалық көмекшi (орнын толтырушы) құралдармен қамтамасыз ету қағидаларға 2-қосымшаға сәйкес нысан өтініш;</w:t>
            </w:r>
          </w:p>
          <w:p>
            <w:pPr>
              <w:spacing w:after="20"/>
              <w:ind w:left="20"/>
              <w:jc w:val="both"/>
            </w:pPr>
            <w:r>
              <w:rPr>
                <w:rFonts w:ascii="Times New Roman"/>
                <w:b w:val="false"/>
                <w:i w:val="false"/>
                <w:color w:val="000000"/>
                <w:sz w:val="20"/>
              </w:rPr>
              <w:t>
2) жеке басын куәландыратын құжат (сәйкестендіру үшін);</w:t>
            </w:r>
          </w:p>
          <w:p>
            <w:pPr>
              <w:spacing w:after="20"/>
              <w:ind w:left="20"/>
              <w:jc w:val="both"/>
            </w:pPr>
            <w:r>
              <w:rPr>
                <w:rFonts w:ascii="Times New Roman"/>
                <w:b w:val="false"/>
                <w:i w:val="false"/>
                <w:color w:val="000000"/>
                <w:sz w:val="20"/>
              </w:rPr>
              <w:t>
3) мүгедектіктен сенімхат алған адам жүгінген жағдайда нотариалды куәландыруды талап етпейтін мүгедектің сенімхаты.</w:t>
            </w:r>
          </w:p>
          <w:p>
            <w:pPr>
              <w:spacing w:after="20"/>
              <w:ind w:left="20"/>
              <w:jc w:val="both"/>
            </w:pPr>
            <w:r>
              <w:rPr>
                <w:rFonts w:ascii="Times New Roman"/>
                <w:b w:val="false"/>
                <w:i w:val="false"/>
                <w:color w:val="000000"/>
                <w:sz w:val="20"/>
              </w:rPr>
              <w:t xml:space="preserve">
Еңбек жарақатынан немесе кәсіптік аурудан мүгедектің протездік-ортопедиялық көмек алуына өтініш берген жағдайда мынадай мәліметтер қосымша сұратылады: </w:t>
            </w:r>
          </w:p>
          <w:p>
            <w:pPr>
              <w:spacing w:after="20"/>
              <w:ind w:left="20"/>
              <w:jc w:val="both"/>
            </w:pPr>
            <w:r>
              <w:rPr>
                <w:rFonts w:ascii="Times New Roman"/>
                <w:b w:val="false"/>
                <w:i w:val="false"/>
                <w:color w:val="000000"/>
                <w:sz w:val="20"/>
              </w:rPr>
              <w:t xml:space="preserve">
1) мүгедектікке алып келген өндірістегі жазатайым оқиға туралы; </w:t>
            </w:r>
          </w:p>
          <w:p>
            <w:pPr>
              <w:spacing w:after="20"/>
              <w:ind w:left="20"/>
              <w:jc w:val="both"/>
            </w:pPr>
            <w:r>
              <w:rPr>
                <w:rFonts w:ascii="Times New Roman"/>
                <w:b w:val="false"/>
                <w:i w:val="false"/>
                <w:color w:val="000000"/>
                <w:sz w:val="20"/>
              </w:rPr>
              <w:t>
2) кінәсінен еңбек жарақаты немесе кәсіптік ауру алынған жұмыс беруші-дара кәсіпкер қызметінің тоқтатылғаны немесе заңды тұлғаның таратылғаны туралы.</w:t>
            </w:r>
          </w:p>
          <w:p>
            <w:pPr>
              <w:spacing w:after="20"/>
              <w:ind w:left="20"/>
              <w:jc w:val="both"/>
            </w:pPr>
            <w:r>
              <w:rPr>
                <w:rFonts w:ascii="Times New Roman"/>
                <w:b w:val="false"/>
                <w:i w:val="false"/>
                <w:color w:val="000000"/>
                <w:sz w:val="20"/>
              </w:rPr>
              <w:t>
Тиісті мемлекеттік ақпараттық жүйелерде қамтылған жеке басын куәландыратын, тұрақты тұрғылықты жері бойынша тіркелгенін растайтын құжаттар туралы, мүгедектігі туралы, оңалтудың жеке бағдарламасында әзірленген іс-шаралар туралы, мүгедектікке алып келген өндірістік жазатайым оқиға туралы, кінәсінен еңбек жарақаты немесе кәсіптік ауру алынған жұмыс беруші-дара кәсіпкер қызметінің тоқтатылғаны немесе заңды тұлғаның таратылғаны туралы мәліметтерді жұмыспен қамту бөлімдері, "Азаматтарға арналған үкімет" мемлекеттік корпорациясының бөлімшелері уәкілетті лауазымды адамдардың электрондық цифрлық қолтаңбасымен (бұдан әрі – ЭЦҚ) куәландырылған электрондық құжаттар нысанында алады.</w:t>
            </w:r>
          </w:p>
          <w:p>
            <w:pPr>
              <w:spacing w:after="20"/>
              <w:ind w:left="20"/>
              <w:jc w:val="both"/>
            </w:pPr>
            <w:r>
              <w:rPr>
                <w:rFonts w:ascii="Times New Roman"/>
                <w:b w:val="false"/>
                <w:i w:val="false"/>
                <w:color w:val="000000"/>
                <w:sz w:val="20"/>
              </w:rPr>
              <w:t>
Ұлы Отан соғысының қатысушылары, мүгедектері және жеңілдіктер бойынша Ұлы Отан соғысының мүгедектеріне теңестірілген адамдар өтінішке Ұлы Отан соғысының қатысушысының, мүгедегінің немесе жеңілдіктер бойынша Ұлы Отан соғысының мүгедегіне теңестірілген адамның куәлігін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 болып табылатын бірінші және екінші топтағы мүгедектерді сурдо-тифлотехникалық және міндетті гигиеналық құралдармен қамтамасыз ету үшін оларға құжаттарды ресімдеу жұмыспен қамту бөлімдерінің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органның www.enbek.gov.kz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www.gov4c.kz ескерту.</w:t>
            </w:r>
          </w:p>
          <w:p>
            <w:pPr>
              <w:spacing w:after="20"/>
              <w:ind w:left="20"/>
              <w:jc w:val="both"/>
            </w:pPr>
            <w:r>
              <w:rPr>
                <w:rFonts w:ascii="Times New Roman"/>
                <w:b w:val="false"/>
                <w:i w:val="false"/>
                <w:color w:val="000000"/>
                <w:sz w:val="20"/>
              </w:rPr>
              <w:t>
Өтініш беруші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11-қосымша</w:t>
            </w:r>
          </w:p>
        </w:tc>
      </w:tr>
    </w:tbl>
    <w:bookmarkStart w:name="z400" w:id="361"/>
    <w:p>
      <w:pPr>
        <w:spacing w:after="0"/>
        <w:ind w:left="0"/>
        <w:jc w:val="left"/>
      </w:pPr>
      <w:r>
        <w:rPr>
          <w:rFonts w:ascii="Times New Roman"/>
          <w:b/>
          <w:i w:val="false"/>
          <w:color w:val="000000"/>
        </w:rPr>
        <w:t xml:space="preserve"> Есту аппаратын (естуді протездеу) алу және теңшеу бойынша көрсетілген қызметтер ведомосі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мүгедек-баланың тегі, аты, әкесінің аты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Мүгедектiк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және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(естуді протездеу) алу және теңшеуге уәкілетті орган жолдамасының берілген күні және нөмірі. Кім жіберді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(естуді протездеу) алу және баптау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аппаратының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(заңды өкілінің) қолы (законного представителя)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12-қосымша</w:t>
            </w:r>
          </w:p>
        </w:tc>
      </w:tr>
    </w:tbl>
    <w:bookmarkStart w:name="z402" w:id="362"/>
    <w:p>
      <w:pPr>
        <w:spacing w:after="0"/>
        <w:ind w:left="0"/>
        <w:jc w:val="left"/>
      </w:pPr>
      <w:r>
        <w:rPr>
          <w:rFonts w:ascii="Times New Roman"/>
          <w:b/>
          <w:i w:val="false"/>
          <w:color w:val="000000"/>
        </w:rPr>
        <w:t xml:space="preserve"> Кохлеарлық имплантқа сөйлеу процессорын ауыстыру және баптау бойынша қызмет көрсетуге өтініштерді тіркеу журналы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бар баланың тегі, аты, әкесінің аты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Мүгедектiк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және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қабылдау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операция жасалған және/немесе сөйлеу процессорының алдыңғы ауыстырылған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кім берді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 қажеттігі туралы қорытындының берілген күні және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процессорының қорытындыда көрсетілген түрі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әлеуметтік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63"/>
    <w:p>
      <w:pPr>
        <w:spacing w:after="0"/>
        <w:ind w:left="0"/>
        <w:jc w:val="both"/>
      </w:pPr>
      <w:r>
        <w:rPr>
          <w:rFonts w:ascii="Times New Roman"/>
          <w:b w:val="false"/>
          <w:i w:val="false"/>
          <w:color w:val="000000"/>
          <w:sz w:val="28"/>
        </w:rPr>
        <w:t>
      Ескертпе: Журнал өтiнiштердiң келiп түсу шегіне қарай қатаң дәйектiлiкпен толтырылады.</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13-қосымша</w:t>
            </w:r>
          </w:p>
        </w:tc>
      </w:tr>
    </w:tbl>
    <w:bookmarkStart w:name="z405" w:id="364"/>
    <w:p>
      <w:pPr>
        <w:spacing w:after="0"/>
        <w:ind w:left="0"/>
        <w:jc w:val="left"/>
      </w:pPr>
      <w:r>
        <w:rPr>
          <w:rFonts w:ascii="Times New Roman"/>
          <w:b/>
          <w:i w:val="false"/>
          <w:color w:val="000000"/>
        </w:rPr>
        <w:t xml:space="preserve"> Кохлеарлық имплантқа сөйлеу процессорын ауыстыру және баптау бойынша көрсетілген қызметтер ведомосі</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бар баланың тегі, аты, әкесінің аты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Мүгедектiк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Үйінің мекенжайы және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ауыстыруға уәкілетті орган жолдамасының берілген күні және нөмірі. Кім жіберді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 және баптау бойынша қызмет 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процессорының түрі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(заңды өкілінің)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31 мамырдағы</w:t>
            </w:r>
            <w:r>
              <w:br/>
            </w:r>
            <w:r>
              <w:rPr>
                <w:rFonts w:ascii="Times New Roman"/>
                <w:b w:val="false"/>
                <w:i w:val="false"/>
                <w:color w:val="000000"/>
                <w:sz w:val="20"/>
              </w:rPr>
              <w:t>№ 205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4-қосымша</w:t>
            </w:r>
          </w:p>
        </w:tc>
      </w:tr>
    </w:tbl>
    <w:bookmarkStart w:name="z408" w:id="365"/>
    <w:p>
      <w:pPr>
        <w:spacing w:after="0"/>
        <w:ind w:left="0"/>
        <w:jc w:val="left"/>
      </w:pPr>
      <w:r>
        <w:rPr>
          <w:rFonts w:ascii="Times New Roman"/>
          <w:b/>
          <w:i w:val="false"/>
          <w:color w:val="000000"/>
        </w:rPr>
        <w:t xml:space="preserve"> Мүгедектердi арнаулы жүріп-тұру құралдарымен қамтамасыз ету қағидалары</w:t>
      </w:r>
    </w:p>
    <w:bookmarkEnd w:id="365"/>
    <w:bookmarkStart w:name="z409" w:id="366"/>
    <w:p>
      <w:pPr>
        <w:spacing w:after="0"/>
        <w:ind w:left="0"/>
        <w:jc w:val="left"/>
      </w:pPr>
      <w:r>
        <w:rPr>
          <w:rFonts w:ascii="Times New Roman"/>
          <w:b/>
          <w:i w:val="false"/>
          <w:color w:val="000000"/>
        </w:rPr>
        <w:t xml:space="preserve"> 1-тарау. Жалпы ережелер</w:t>
      </w:r>
    </w:p>
    <w:bookmarkEnd w:id="366"/>
    <w:bookmarkStart w:name="z410" w:id="367"/>
    <w:p>
      <w:pPr>
        <w:spacing w:after="0"/>
        <w:ind w:left="0"/>
        <w:jc w:val="both"/>
      </w:pPr>
      <w:r>
        <w:rPr>
          <w:rFonts w:ascii="Times New Roman"/>
          <w:b w:val="false"/>
          <w:i w:val="false"/>
          <w:color w:val="000000"/>
          <w:sz w:val="28"/>
        </w:rPr>
        <w:t xml:space="preserve">
      1. Осы Мүгедектердi арнаулы жүріп-тұру құралдарымен қамтамасыз ету қағидалары (бұдан әрі – Қағидалар) "Қазақстан Республикасында мүгедектердi әлеуметтік қорғау туралы" 2005 жылғы 13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мүгедектердi арнаулы жүріп-тұру құралдарымен қамтамасыз ету тәртiбiн айқындайды.</w:t>
      </w:r>
    </w:p>
    <w:bookmarkEnd w:id="367"/>
    <w:bookmarkStart w:name="z411" w:id="36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68"/>
    <w:bookmarkStart w:name="z412" w:id="369"/>
    <w:p>
      <w:pPr>
        <w:spacing w:after="0"/>
        <w:ind w:left="0"/>
        <w:jc w:val="both"/>
      </w:pPr>
      <w:r>
        <w:rPr>
          <w:rFonts w:ascii="Times New Roman"/>
          <w:b w:val="false"/>
          <w:i w:val="false"/>
          <w:color w:val="000000"/>
          <w:sz w:val="28"/>
        </w:rPr>
        <w:t>
      1) арнаулы жүріп-тұру құралдары деп мүгедектердiң белсендi және баяу жүріп-тұруы үшiн техникалық көмек көрсету түрi ұғынылады;</w:t>
      </w:r>
    </w:p>
    <w:bookmarkEnd w:id="369"/>
    <w:bookmarkStart w:name="z413" w:id="370"/>
    <w:p>
      <w:pPr>
        <w:spacing w:after="0"/>
        <w:ind w:left="0"/>
        <w:jc w:val="both"/>
      </w:pPr>
      <w:r>
        <w:rPr>
          <w:rFonts w:ascii="Times New Roman"/>
          <w:b w:val="false"/>
          <w:i w:val="false"/>
          <w:color w:val="000000"/>
          <w:sz w:val="28"/>
        </w:rPr>
        <w:t>
      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370"/>
    <w:bookmarkStart w:name="z414" w:id="371"/>
    <w:p>
      <w:pPr>
        <w:spacing w:after="0"/>
        <w:ind w:left="0"/>
        <w:jc w:val="both"/>
      </w:pPr>
      <w:r>
        <w:rPr>
          <w:rFonts w:ascii="Times New Roman"/>
          <w:b w:val="false"/>
          <w:i w:val="false"/>
          <w:color w:val="000000"/>
          <w:sz w:val="28"/>
        </w:rPr>
        <w:t xml:space="preserve">
      3. Мүгедектерді кресло-арбалармен қамтамасыз ету мүгедектің немесе оның заңды өкілінің не мүгедектіктен сенімхат алған адамның өтініші (бұдан әрі – өтініш беруші) негізінде Қазақстан Республикасының Мемлекеттік сатып алу туралы заңнамасына сәйкес мемлекеттік бюджет қаражаты есебінен немесе Әлеуметтік қызметтер порталы (бұдан әрі – Портал) арқылы осы Қағидалардағы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медициналық-әлеуметтік көрсетілімдер мен қарсы көрсетілімдерге, халықты әлеуметтік қорғау саласындағы уәкілетті органның аумақтық бөлімшелерімен әзірленген оңалтудың жеке бағдарламасына (бұдан әрі – ОЖБ) сәйкес жүзеге асырылады.</w:t>
      </w:r>
    </w:p>
    <w:bookmarkEnd w:id="371"/>
    <w:bookmarkStart w:name="z415" w:id="372"/>
    <w:p>
      <w:pPr>
        <w:spacing w:after="0"/>
        <w:ind w:left="0"/>
        <w:jc w:val="both"/>
      </w:pPr>
      <w:r>
        <w:rPr>
          <w:rFonts w:ascii="Times New Roman"/>
          <w:b w:val="false"/>
          <w:i w:val="false"/>
          <w:color w:val="000000"/>
          <w:sz w:val="28"/>
        </w:rPr>
        <w:t>
      4. Жұмыс берушінің кiнәсiнен еңбек жарақатын алған немесе кәсiптiк ауруға шалдыққан мүгедектер кресло-арбалармен Қазақстан Республикасының заңнамасына сәйкес жұмыс берушінің қаражаты есебiнен ОЖБ-ға сәйкес қамтамасыз етіледi.</w:t>
      </w:r>
    </w:p>
    <w:bookmarkEnd w:id="372"/>
    <w:bookmarkStart w:name="z416" w:id="373"/>
    <w:p>
      <w:pPr>
        <w:spacing w:after="0"/>
        <w:ind w:left="0"/>
        <w:jc w:val="both"/>
      </w:pPr>
      <w:r>
        <w:rPr>
          <w:rFonts w:ascii="Times New Roman"/>
          <w:b w:val="false"/>
          <w:i w:val="false"/>
          <w:color w:val="000000"/>
          <w:sz w:val="28"/>
        </w:rPr>
        <w:t>
      5. Жұмыс беруші-жеке кәсіпкердiң қызметi тоқтатылған немесе заңды тұлға таратылған жағдайда, жұмыс берушінiң кiнәсiнен еңбек жарақатын алған немесе кәсiптiк ауруға шалдыққан мүгедектерге кресло-арбалар мемлекеттiк бюджет қаражаты есебiнен беріледi.</w:t>
      </w:r>
    </w:p>
    <w:bookmarkEnd w:id="373"/>
    <w:bookmarkStart w:name="z417" w:id="374"/>
    <w:p>
      <w:pPr>
        <w:spacing w:after="0"/>
        <w:ind w:left="0"/>
        <w:jc w:val="left"/>
      </w:pPr>
      <w:r>
        <w:rPr>
          <w:rFonts w:ascii="Times New Roman"/>
          <w:b/>
          <w:i w:val="false"/>
          <w:color w:val="000000"/>
        </w:rPr>
        <w:t xml:space="preserve"> 2-тарау. "Мүгедектерге кресло-арбалар беру" мемлекеттік көрсетілетін қызмет стандартының тәртібі</w:t>
      </w:r>
    </w:p>
    <w:bookmarkEnd w:id="374"/>
    <w:bookmarkStart w:name="z418" w:id="375"/>
    <w:p>
      <w:pPr>
        <w:spacing w:after="0"/>
        <w:ind w:left="0"/>
        <w:jc w:val="both"/>
      </w:pPr>
      <w:r>
        <w:rPr>
          <w:rFonts w:ascii="Times New Roman"/>
          <w:b w:val="false"/>
          <w:i w:val="false"/>
          <w:color w:val="000000"/>
          <w:sz w:val="28"/>
        </w:rPr>
        <w:t xml:space="preserve">
      6. Өтініш беруші "Мүгедектерге кресло-арбаларды беру"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оңалтудың жеке бағдарламасының әлеуметтік және кәсіптік бөлігіне сай оңалту құралдары мен қызметтерін ұсынуға арналған қағаз түріндегі өтінішті (бұдан әрі – өтініш) тұрғылықты жерінде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w:t>
      </w:r>
    </w:p>
    <w:bookmarkEnd w:id="375"/>
    <w:bookmarkStart w:name="z419" w:id="376"/>
    <w:p>
      <w:pPr>
        <w:spacing w:after="0"/>
        <w:ind w:left="0"/>
        <w:jc w:val="both"/>
      </w:pPr>
      <w:r>
        <w:rPr>
          <w:rFonts w:ascii="Times New Roman"/>
          <w:b w:val="false"/>
          <w:i w:val="false"/>
          <w:color w:val="000000"/>
          <w:sz w:val="28"/>
        </w:rPr>
        <w:t>
      1) "Азаматтарға арналған үкімет" мемлекеттік корпорация бөлімшесі;</w:t>
      </w:r>
    </w:p>
    <w:bookmarkEnd w:id="376"/>
    <w:bookmarkStart w:name="z420" w:id="377"/>
    <w:p>
      <w:pPr>
        <w:spacing w:after="0"/>
        <w:ind w:left="0"/>
        <w:jc w:val="both"/>
      </w:pPr>
      <w:r>
        <w:rPr>
          <w:rFonts w:ascii="Times New Roman"/>
          <w:b w:val="false"/>
          <w:i w:val="false"/>
          <w:color w:val="000000"/>
          <w:sz w:val="28"/>
        </w:rPr>
        <w:t>
      2) қалалық басқармалар мен жұмыспен қамту бөлімдері арқылы ұсынады.</w:t>
      </w:r>
    </w:p>
    <w:bookmarkEnd w:id="377"/>
    <w:p>
      <w:pPr>
        <w:spacing w:after="0"/>
        <w:ind w:left="0"/>
        <w:jc w:val="both"/>
      </w:pPr>
      <w:r>
        <w:rPr>
          <w:rFonts w:ascii="Times New Roman"/>
          <w:b w:val="false"/>
          <w:i w:val="false"/>
          <w:color w:val="000000"/>
          <w:sz w:val="28"/>
        </w:rPr>
        <w:t xml:space="preserve">
      Проактивті қызмет арқылы ресімдеу кезінде оңалтудың жеке бағдарламасына сәйкес оңалту құралдары мен қызметтерін ұсынуға өтініш беру талап етілмейді. "Мүгедектерге кресло-арбалар беру" мемлекеттік қызметін көрсету тәртібі осы Қағидалардың 3-тарауында көзделген. </w:t>
      </w:r>
    </w:p>
    <w:bookmarkStart w:name="z421" w:id="378"/>
    <w:p>
      <w:pPr>
        <w:spacing w:after="0"/>
        <w:ind w:left="0"/>
        <w:jc w:val="both"/>
      </w:pPr>
      <w:r>
        <w:rPr>
          <w:rFonts w:ascii="Times New Roman"/>
          <w:b w:val="false"/>
          <w:i w:val="false"/>
          <w:color w:val="000000"/>
          <w:sz w:val="28"/>
        </w:rPr>
        <w:t>
      7. "Азаматтарға арналған үкімет" мемлекеттік корпорациясы қалалық басқармаларының, жұмыспен қамту бөлімдерінің және бөлімшелерінің мамандары өтінішті қабылдау кезінде мынадай мәліметтерді алу үшін "электрондық үкімет" шлюзі (бұдан әрі – Ақпараттық жүйелер) арқылы мемлекеттік органдардың және (немесе) ұйымдардың ақпараттық жүйелеріне мүгедектің жеке сәйкестендіру нөмірі бойынша сұрау салуларды қалыптастырады:</w:t>
      </w:r>
    </w:p>
    <w:bookmarkEnd w:id="378"/>
    <w:bookmarkStart w:name="z422" w:id="379"/>
    <w:p>
      <w:pPr>
        <w:spacing w:after="0"/>
        <w:ind w:left="0"/>
        <w:jc w:val="both"/>
      </w:pPr>
      <w:r>
        <w:rPr>
          <w:rFonts w:ascii="Times New Roman"/>
          <w:b w:val="false"/>
          <w:i w:val="false"/>
          <w:color w:val="000000"/>
          <w:sz w:val="28"/>
        </w:rPr>
        <w:t>
      1) жеке басын куәландыратын құжат туралы;</w:t>
      </w:r>
    </w:p>
    <w:bookmarkEnd w:id="379"/>
    <w:bookmarkStart w:name="z423" w:id="380"/>
    <w:p>
      <w:pPr>
        <w:spacing w:after="0"/>
        <w:ind w:left="0"/>
        <w:jc w:val="both"/>
      </w:pPr>
      <w:r>
        <w:rPr>
          <w:rFonts w:ascii="Times New Roman"/>
          <w:b w:val="false"/>
          <w:i w:val="false"/>
          <w:color w:val="000000"/>
          <w:sz w:val="28"/>
        </w:rPr>
        <w:t>
      2) мүгедектікті белгілеу туралы;</w:t>
      </w:r>
    </w:p>
    <w:bookmarkEnd w:id="380"/>
    <w:bookmarkStart w:name="z424" w:id="381"/>
    <w:p>
      <w:pPr>
        <w:spacing w:after="0"/>
        <w:ind w:left="0"/>
        <w:jc w:val="both"/>
      </w:pPr>
      <w:r>
        <w:rPr>
          <w:rFonts w:ascii="Times New Roman"/>
          <w:b w:val="false"/>
          <w:i w:val="false"/>
          <w:color w:val="000000"/>
          <w:sz w:val="28"/>
        </w:rPr>
        <w:t xml:space="preserve">
      3) мүгедектікке алып келген өндірістегі жазатайым оқиға туралы (еңбек жарақатынан немесе кәсіптік аурудан мүгедек болған адамдар үшін); </w:t>
      </w:r>
    </w:p>
    <w:bookmarkEnd w:id="381"/>
    <w:bookmarkStart w:name="z425" w:id="382"/>
    <w:p>
      <w:pPr>
        <w:spacing w:after="0"/>
        <w:ind w:left="0"/>
        <w:jc w:val="both"/>
      </w:pPr>
      <w:r>
        <w:rPr>
          <w:rFonts w:ascii="Times New Roman"/>
          <w:b w:val="false"/>
          <w:i w:val="false"/>
          <w:color w:val="000000"/>
          <w:sz w:val="28"/>
        </w:rPr>
        <w:t>
      4) мүгедектік белгілеу үшін кінәлі жұмыс беруші-дара кәсіпкер қызметінің тоқтатылғаны немесе заңды тұлғаның таратылғаны туралы (еңбек жарақатынан немесе кәсіптік аурудан мүгедек болған адамдар үшін).</w:t>
      </w:r>
    </w:p>
    <w:bookmarkEnd w:id="382"/>
    <w:p>
      <w:pPr>
        <w:spacing w:after="0"/>
        <w:ind w:left="0"/>
        <w:jc w:val="both"/>
      </w:pPr>
      <w:r>
        <w:rPr>
          <w:rFonts w:ascii="Times New Roman"/>
          <w:b w:val="false"/>
          <w:i w:val="false"/>
          <w:color w:val="000000"/>
          <w:sz w:val="28"/>
        </w:rPr>
        <w:t>
      Ақпараттық жүйелерден мәліметтер болмаған жағдайда, өтінішке қағаз тасығыштағы тиісті құжаттардың көшірмелері және салыстырып тексеру үшін төлнұсқалары қоса беріледі.</w:t>
      </w:r>
    </w:p>
    <w:bookmarkStart w:name="z426" w:id="383"/>
    <w:p>
      <w:pPr>
        <w:spacing w:after="0"/>
        <w:ind w:left="0"/>
        <w:jc w:val="both"/>
      </w:pPr>
      <w:r>
        <w:rPr>
          <w:rFonts w:ascii="Times New Roman"/>
          <w:b w:val="false"/>
          <w:i w:val="false"/>
          <w:color w:val="000000"/>
          <w:sz w:val="28"/>
        </w:rPr>
        <w:t>
      8. Өтінішті қабылдаған қалалық басқармалар, жұмыспен қамту бөлімдері мен "Азаматтарға арналған үкімет" мемлекеттік корпорациясы бөлімшелерінің мамандары құжаттар топтамасының толықтығын тексереді.</w:t>
      </w:r>
    </w:p>
    <w:bookmarkEnd w:id="383"/>
    <w:bookmarkStart w:name="z427" w:id="384"/>
    <w:p>
      <w:pPr>
        <w:spacing w:after="0"/>
        <w:ind w:left="0"/>
        <w:jc w:val="both"/>
      </w:pPr>
      <w:r>
        <w:rPr>
          <w:rFonts w:ascii="Times New Roman"/>
          <w:b w:val="false"/>
          <w:i w:val="false"/>
          <w:color w:val="000000"/>
          <w:sz w:val="28"/>
        </w:rPr>
        <w:t>
      9. Құжаттарды беру кезінде өтініш берушіге:</w:t>
      </w:r>
    </w:p>
    <w:bookmarkEnd w:id="384"/>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бөлімшелерінде-тиісті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басқармалар мен жұмыспен қамту бөлімдерінде – тіркелген және мемлекеттік қызметті алатын күні, құжаттарды қабылдаған адамның тегі мен аты-жөні көрсетілген талон.</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өтініш берушіге қабылданған шешім туралы өтініш берушінің ұялы телефонына sms-хабарлаулар.</w:t>
      </w:r>
    </w:p>
    <w:bookmarkStart w:name="z428" w:id="385"/>
    <w:p>
      <w:pPr>
        <w:spacing w:after="0"/>
        <w:ind w:left="0"/>
        <w:jc w:val="both"/>
      </w:pPr>
      <w:r>
        <w:rPr>
          <w:rFonts w:ascii="Times New Roman"/>
          <w:b w:val="false"/>
          <w:i w:val="false"/>
          <w:color w:val="000000"/>
          <w:sz w:val="28"/>
        </w:rPr>
        <w:t xml:space="preserve">
      10. Өтініш беруші тізбеге сәйкес құжаттардың толық емес пакетін және (немесе) қолданылу мерзімі өткен құжаттарды ұсынған жағдайда, қалалық басқармалар, жұмыспен қамту бөлімдері және "Азаматтарға арналған үкімет" мемлекеттік корпорациясының бөлімшелері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85"/>
    <w:bookmarkStart w:name="z429" w:id="386"/>
    <w:p>
      <w:pPr>
        <w:spacing w:after="0"/>
        <w:ind w:left="0"/>
        <w:jc w:val="both"/>
      </w:pPr>
      <w:r>
        <w:rPr>
          <w:rFonts w:ascii="Times New Roman"/>
          <w:b w:val="false"/>
          <w:i w:val="false"/>
          <w:color w:val="000000"/>
          <w:sz w:val="28"/>
        </w:rPr>
        <w:t>
      11. "Азаматтарға арналған үкімет" мемлекеттік корпорациясына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бөлімі "Азаматтарға арналған үкімет" мемлекеттік корпорациясына мемлекеттік қызметті көрсету мерзімі аяқталғанға дейін бір тәуліктен кешіктірмей ұсынады.</w:t>
      </w:r>
    </w:p>
    <w:bookmarkEnd w:id="386"/>
    <w:p>
      <w:pPr>
        <w:spacing w:after="0"/>
        <w:ind w:left="0"/>
        <w:jc w:val="both"/>
      </w:pPr>
      <w:r>
        <w:rPr>
          <w:rFonts w:ascii="Times New Roman"/>
          <w:b w:val="false"/>
          <w:i w:val="false"/>
          <w:color w:val="000000"/>
          <w:sz w:val="28"/>
        </w:rPr>
        <w:t xml:space="preserve">
      "Азаматтарға арналған үкімет" мемлекеттік корпорациясы бөлімшесінің қызметкерлері қабылдайтын құжаттар қалалық басқармаларға және жұмыспен қамту бөлімдеріне беріледі. </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бөлімшелері нәтижені бір ай бойы сақтауды қамтамасыз етеді, одан кейін оларды одан әрі сақтау үшін қалалық басқармаларға және жұмыспен қамту бөлімдеріне береді. Өтініш беруші бір ай өткеннен кейін "Азаматтарға арналған үкімет" мемлекеттік корпорациясы бөлімшелерінің сұрау салуы бойынша қалалық басқармалар мен жұмыспен қамту бөлімдері бір жұмыс күні ішінде дайын құжаттарды өтініш берушіге беру үшін "Азаматтарға арналған үкімет" мемлекеттік корпорациясы бөлімшелеріне жібереді.</w:t>
      </w:r>
    </w:p>
    <w:bookmarkStart w:name="z430" w:id="387"/>
    <w:p>
      <w:pPr>
        <w:spacing w:after="0"/>
        <w:ind w:left="0"/>
        <w:jc w:val="both"/>
      </w:pPr>
      <w:r>
        <w:rPr>
          <w:rFonts w:ascii="Times New Roman"/>
          <w:b w:val="false"/>
          <w:i w:val="false"/>
          <w:color w:val="000000"/>
          <w:sz w:val="28"/>
        </w:rPr>
        <w:t xml:space="preserve">
      12. Мемлекеттік қызметті көрсету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стандартына сай беріледі.</w:t>
      </w:r>
    </w:p>
    <w:bookmarkEnd w:id="387"/>
    <w:bookmarkStart w:name="z431" w:id="388"/>
    <w:p>
      <w:pPr>
        <w:spacing w:after="0"/>
        <w:ind w:left="0"/>
        <w:jc w:val="both"/>
      </w:pPr>
      <w:r>
        <w:rPr>
          <w:rFonts w:ascii="Times New Roman"/>
          <w:b w:val="false"/>
          <w:i w:val="false"/>
          <w:color w:val="000000"/>
          <w:sz w:val="28"/>
        </w:rPr>
        <w:t>
      13. Мемлекеттік қызметтер көрсету мәселелері бойынша қалалық басқармалардың, жұмыспен қамту бөлімдерінің және (немесе) олардың лауазымды адамдарының, "Азаматтарға арналған үкімет" мемлекеттік корпорациясы бөлімшелерінің және (немесе) оның қызметкерлерінің шешімдеріне, әрекеттеріне (әрекетсіздігіне) шағымдану:</w:t>
      </w:r>
    </w:p>
    <w:bookmarkEnd w:id="388"/>
    <w:bookmarkStart w:name="z432" w:id="389"/>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оның лауазымды адамдарының әрекетіне (әрекетсіздігіне) шағым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қалалық басқармалар, жұмыспен қамту бөлімдері басшыларының атына беріледі.</w:t>
      </w:r>
    </w:p>
    <w:bookmarkEnd w:id="389"/>
    <w:p>
      <w:pPr>
        <w:spacing w:after="0"/>
        <w:ind w:left="0"/>
        <w:jc w:val="both"/>
      </w:pPr>
      <w:r>
        <w:rPr>
          <w:rFonts w:ascii="Times New Roman"/>
          <w:b w:val="false"/>
          <w:i w:val="false"/>
          <w:color w:val="000000"/>
          <w:sz w:val="28"/>
        </w:rPr>
        <w:t>
      Шағым жазбаша нысанда пошта арқылы немесе Жұмыспен қамту бөлімдерінің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Жұмыспен қамту бөлімінің кеңсесінде тіркеу (мөртабан, кіріс нөмірі және күні) шағымның қабылданғанын растау болып табылады;</w:t>
      </w:r>
    </w:p>
    <w:bookmarkStart w:name="z433" w:id="390"/>
    <w:p>
      <w:pPr>
        <w:spacing w:after="0"/>
        <w:ind w:left="0"/>
        <w:jc w:val="both"/>
      </w:pPr>
      <w:r>
        <w:rPr>
          <w:rFonts w:ascii="Times New Roman"/>
          <w:b w:val="false"/>
          <w:i w:val="false"/>
          <w:color w:val="000000"/>
          <w:sz w:val="28"/>
        </w:rPr>
        <w:t xml:space="preserve">
      2) "Азаматтарға арналған үкімет" мемлекеттік корпорациясы бөлімшелері қызметкерінің әрекетіне (әрекетсіздігіне) шағым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мен телефондар бойынша "Азаматтарға арналған үкімет" мемлекеттік корпорациясы бөлімшесінің басшысына жіберіледі.</w:t>
      </w:r>
    </w:p>
    <w:bookmarkEnd w:id="390"/>
    <w:p>
      <w:pPr>
        <w:spacing w:after="0"/>
        <w:ind w:left="0"/>
        <w:jc w:val="both"/>
      </w:pPr>
      <w:r>
        <w:rPr>
          <w:rFonts w:ascii="Times New Roman"/>
          <w:b w:val="false"/>
          <w:i w:val="false"/>
          <w:color w:val="000000"/>
          <w:sz w:val="28"/>
        </w:rPr>
        <w:t>
      Қолма-қол да, пошта арқылы да келіп түскен шағымның "Азаматтарға арналған үкімет" мемлекеттік корпорациясы бөлімшелерінің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"Азаматтарға арналған үкімет" мемлекеттік корпорациясы жұмыспен қамту бөлімдерінің немесе бөлімшелерінің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bookmarkStart w:name="z434" w:id="391"/>
    <w:p>
      <w:pPr>
        <w:spacing w:after="0"/>
        <w:ind w:left="0"/>
        <w:jc w:val="left"/>
      </w:pPr>
      <w:r>
        <w:rPr>
          <w:rFonts w:ascii="Times New Roman"/>
          <w:b/>
          <w:i w:val="false"/>
          <w:color w:val="000000"/>
        </w:rPr>
        <w:t xml:space="preserve"> 3-тарау. "Мүгедектерге кресло-арбалар беру" мемлекеттік көрсетілетін қызметтерді ұсыну тәртібі</w:t>
      </w:r>
    </w:p>
    <w:bookmarkEnd w:id="391"/>
    <w:bookmarkStart w:name="z435" w:id="392"/>
    <w:p>
      <w:pPr>
        <w:spacing w:after="0"/>
        <w:ind w:left="0"/>
        <w:jc w:val="both"/>
      </w:pPr>
      <w:r>
        <w:rPr>
          <w:rFonts w:ascii="Times New Roman"/>
          <w:b w:val="false"/>
          <w:i w:val="false"/>
          <w:color w:val="000000"/>
          <w:sz w:val="28"/>
        </w:rPr>
        <w:t>
      14. "Е-Собес" автоматтандырылған ақпараттық жүйесі (бұдан әрі – "Е-Собес" ААЖ) арқылы ұялы байланыстың абоненттік құрылғысының тіркелген телефон нөміріне мүгедектерге кресло-арбалар беру қызметін ұсынуға оңалтудың жеке бағдарламасы болған кезде қызмет беруші өтініш берушіге осы қызметтер бойынша құжаттарды ресімдеуге келісім алу немесе бас тарту үшін проактивті форматта sms-хабарлама бастамашылық етеді.</w:t>
      </w:r>
    </w:p>
    <w:bookmarkEnd w:id="392"/>
    <w:p>
      <w:pPr>
        <w:spacing w:after="0"/>
        <w:ind w:left="0"/>
        <w:jc w:val="both"/>
      </w:pPr>
      <w:r>
        <w:rPr>
          <w:rFonts w:ascii="Times New Roman"/>
          <w:b w:val="false"/>
          <w:i w:val="false"/>
          <w:color w:val="000000"/>
          <w:sz w:val="28"/>
        </w:rPr>
        <w:t>
      Өтініш беруші смс-хабарлама арқылы тиісті кодпен проактивтті форматта қызметтер көрсетуге келісімді немесе бас тартуды растайды.</w:t>
      </w:r>
    </w:p>
    <w:bookmarkStart w:name="z436" w:id="393"/>
    <w:p>
      <w:pPr>
        <w:spacing w:after="0"/>
        <w:ind w:left="0"/>
        <w:jc w:val="both"/>
      </w:pPr>
      <w:r>
        <w:rPr>
          <w:rFonts w:ascii="Times New Roman"/>
          <w:b w:val="false"/>
          <w:i w:val="false"/>
          <w:color w:val="000000"/>
          <w:sz w:val="28"/>
        </w:rPr>
        <w:t>
      15. Өтініш берушінің белсенді қызмет көрсетуге келісімін, сондай-ақ өтініш берушіден өзге де қажетті мәліметтерді, оның ішінде қолжетімділігі шектеулі мәліметтерді алғаннан кейін өтініш берушінің ұялы байланысының абоненттік құрылғысы арқылы растау туралы хабарлама жіберіледі.</w:t>
      </w:r>
    </w:p>
    <w:bookmarkEnd w:id="393"/>
    <w:p>
      <w:pPr>
        <w:spacing w:after="0"/>
        <w:ind w:left="0"/>
        <w:jc w:val="both"/>
      </w:pPr>
      <w:r>
        <w:rPr>
          <w:rFonts w:ascii="Times New Roman"/>
          <w:b w:val="false"/>
          <w:i w:val="false"/>
          <w:color w:val="000000"/>
          <w:sz w:val="28"/>
        </w:rPr>
        <w:t>
      Белсенді қызмет арқылы мүгедектерге кресло-арбалар беру үшін құжаттарды ресімдеуге өтініш берген күн болып ресімдеуге келісім алған күн саналады.</w:t>
      </w:r>
    </w:p>
    <w:bookmarkStart w:name="z437" w:id="394"/>
    <w:p>
      <w:pPr>
        <w:spacing w:after="0"/>
        <w:ind w:left="0"/>
        <w:jc w:val="both"/>
      </w:pPr>
      <w:r>
        <w:rPr>
          <w:rFonts w:ascii="Times New Roman"/>
          <w:b w:val="false"/>
          <w:i w:val="false"/>
          <w:color w:val="000000"/>
          <w:sz w:val="28"/>
        </w:rPr>
        <w:t>
      16. Осы Қағидалардың 7-тармағында көзделген қажетті мәліметтерді алу үшін ақпараттық жүйелерге сұрау салу проактивті қызмет арқылы жеке көмекшінің қызметтерін және ымдау тілі маманының қызметтерін ұсыну үшін құжаттарды ресімдеу кезінде "Е-Собес" ААЖ жүзеге асырылады.</w:t>
      </w:r>
    </w:p>
    <w:bookmarkEnd w:id="394"/>
    <w:bookmarkStart w:name="z438" w:id="395"/>
    <w:p>
      <w:pPr>
        <w:spacing w:after="0"/>
        <w:ind w:left="0"/>
        <w:jc w:val="both"/>
      </w:pPr>
      <w:r>
        <w:rPr>
          <w:rFonts w:ascii="Times New Roman"/>
          <w:b w:val="false"/>
          <w:i w:val="false"/>
          <w:color w:val="000000"/>
          <w:sz w:val="28"/>
        </w:rPr>
        <w:t>
      17. Өтініш берушінің келісімі үш күнтізбелік күн ішінде болмаған немесе өтініш берушінің ұялы телефонына белсенді қызмет көрсетуден бас тартқан жағдайда "Е-Собес" ААЖ-не жеке көмекшінің қызметтерін және ымдау тілі маманының қызметтерін ұсыну үшін құжаттарды ресімдеудің мүмкін еместігі туралы, бас тарту себептері және "Азаматтарға арналған үкімет" мемлекеттік корпорациясының жұмыспен қамту бөліміне немесе бөлімшесіне жүгіну қажеттігі көрсетілген sms-хабар жіберіледі.</w:t>
      </w:r>
    </w:p>
    <w:bookmarkEnd w:id="395"/>
    <w:bookmarkStart w:name="z439" w:id="396"/>
    <w:p>
      <w:pPr>
        <w:spacing w:after="0"/>
        <w:ind w:left="0"/>
        <w:jc w:val="both"/>
      </w:pPr>
      <w:r>
        <w:rPr>
          <w:rFonts w:ascii="Times New Roman"/>
          <w:b w:val="false"/>
          <w:i w:val="false"/>
          <w:color w:val="000000"/>
          <w:sz w:val="28"/>
        </w:rPr>
        <w:t>
      18. Белсенді қызмет алуға келісім алған жағдайда жұмыспен қамту бөлімінің қызметкері "Е-Собес" ААЖ арқылы өтініш берушіге жеке көмекшінің қызметтерін және ымдау тілі маманының қызметтерін ұсыну үшін құжаттарды ресімдеу, қабылданған шешім туралы өтініш берушінің ұялы телефонына sms-хабар арқылы хабарлайды.</w:t>
      </w:r>
    </w:p>
    <w:bookmarkEnd w:id="396"/>
    <w:p>
      <w:pPr>
        <w:spacing w:after="0"/>
        <w:ind w:left="0"/>
        <w:jc w:val="both"/>
      </w:pPr>
      <w:r>
        <w:rPr>
          <w:rFonts w:ascii="Times New Roman"/>
          <w:b w:val="false"/>
          <w:i w:val="false"/>
          <w:color w:val="000000"/>
          <w:sz w:val="28"/>
        </w:rPr>
        <w:t>
      Sms-хабарлар осы Қағидаларға 6-қосымшаға сәйкес нысан бойынша sms-хабарлар журналында тіркеледі.</w:t>
      </w:r>
    </w:p>
    <w:bookmarkStart w:name="z440" w:id="397"/>
    <w:p>
      <w:pPr>
        <w:spacing w:after="0"/>
        <w:ind w:left="0"/>
        <w:jc w:val="left"/>
      </w:pPr>
      <w:r>
        <w:rPr>
          <w:rFonts w:ascii="Times New Roman"/>
          <w:b/>
          <w:i w:val="false"/>
          <w:color w:val="000000"/>
        </w:rPr>
        <w:t xml:space="preserve"> 4-тарау. Мүгедектерді арнаулы жүріп-тұру құралдарымен қамтамасыз ету тәртібі</w:t>
      </w:r>
    </w:p>
    <w:bookmarkEnd w:id="397"/>
    <w:bookmarkStart w:name="z441" w:id="398"/>
    <w:p>
      <w:pPr>
        <w:spacing w:after="0"/>
        <w:ind w:left="0"/>
        <w:jc w:val="both"/>
      </w:pPr>
      <w:r>
        <w:rPr>
          <w:rFonts w:ascii="Times New Roman"/>
          <w:b w:val="false"/>
          <w:i w:val="false"/>
          <w:color w:val="000000"/>
          <w:sz w:val="28"/>
        </w:rPr>
        <w:t xml:space="preserve">
      19. Жұмыспен қамту бөлімінің маманы "Е-Собес" ААЖ-ға өтініштегі деректерді, сондай-ақ ОЖБ-ны орындау немесе орындамау жөніндегі деректерді енгізеді. ОЖБ-ның іс-шараларын Портал арқылы іске асырған кезде орындалуы "Е-Собес" ААЖ-да автоматты түрде қойылады. </w:t>
      </w:r>
    </w:p>
    <w:bookmarkEnd w:id="398"/>
    <w:bookmarkStart w:name="z442" w:id="399"/>
    <w:p>
      <w:pPr>
        <w:spacing w:after="0"/>
        <w:ind w:left="0"/>
        <w:jc w:val="both"/>
      </w:pPr>
      <w:r>
        <w:rPr>
          <w:rFonts w:ascii="Times New Roman"/>
          <w:b w:val="false"/>
          <w:i w:val="false"/>
          <w:color w:val="000000"/>
          <w:sz w:val="28"/>
        </w:rPr>
        <w:t>
      20. Қалалық басқармалар, жұмыспен қамту бөлімдері құжаттар топтамасы сәйкес келген кезде оларды қабылдаған күннен бастап он жұмыс күні ішінде өтініш берушіге кресло-арбалармен қамтамасыз етуге құжаттар ресімдеу туралы еркін нысандағы өтінішті жібереді. Жұмыспен қамту бөлімдері өтініштер мен ОЖБ-лардың негізінде Портал арқылы немесе Қазақстан Республикасының мемлекеттік сатып алу туралы заңнамасына сәйкес тізбесі мен санын көрсетіп, кресло-арбаларға қажеттілікті қалыптастырады.</w:t>
      </w:r>
    </w:p>
    <w:bookmarkEnd w:id="399"/>
    <w:bookmarkStart w:name="z443" w:id="400"/>
    <w:p>
      <w:pPr>
        <w:spacing w:after="0"/>
        <w:ind w:left="0"/>
        <w:jc w:val="both"/>
      </w:pPr>
      <w:r>
        <w:rPr>
          <w:rFonts w:ascii="Times New Roman"/>
          <w:b w:val="false"/>
          <w:i w:val="false"/>
          <w:color w:val="000000"/>
          <w:sz w:val="28"/>
        </w:rPr>
        <w:t>
      21. Облыстық басқарма (қалалық басқарма) Қазақстан Республикасының мемлекеттік сатып алу туралы заңнамасына сәйкес кресло-арбалар сатып алуды жүзеге асырады.</w:t>
      </w:r>
    </w:p>
    <w:bookmarkEnd w:id="400"/>
    <w:bookmarkStart w:name="z444" w:id="401"/>
    <w:p>
      <w:pPr>
        <w:spacing w:after="0"/>
        <w:ind w:left="0"/>
        <w:jc w:val="both"/>
      </w:pPr>
      <w:r>
        <w:rPr>
          <w:rFonts w:ascii="Times New Roman"/>
          <w:b w:val="false"/>
          <w:i w:val="false"/>
          <w:color w:val="000000"/>
          <w:sz w:val="28"/>
        </w:rPr>
        <w:t>
      22. Кресло-арбалар ұсыну Портал арқылы немесе Қазақстан Республикасының мемлекеттік сатып алу туралы заңнамасына сәйкес жүзеге асырылады.</w:t>
      </w:r>
    </w:p>
    <w:bookmarkEnd w:id="401"/>
    <w:bookmarkStart w:name="z445" w:id="402"/>
    <w:p>
      <w:pPr>
        <w:spacing w:after="0"/>
        <w:ind w:left="0"/>
        <w:jc w:val="both"/>
      </w:pPr>
      <w:r>
        <w:rPr>
          <w:rFonts w:ascii="Times New Roman"/>
          <w:b w:val="false"/>
          <w:i w:val="false"/>
          <w:color w:val="000000"/>
          <w:sz w:val="28"/>
        </w:rPr>
        <w:t xml:space="preserve">
      23. Портал арқылы кресло-арба алу үшін өтініш беруші Заңның </w:t>
      </w:r>
      <w:r>
        <w:rPr>
          <w:rFonts w:ascii="Times New Roman"/>
          <w:b w:val="false"/>
          <w:i w:val="false"/>
          <w:color w:val="000000"/>
          <w:sz w:val="28"/>
        </w:rPr>
        <w:t>32-2-бабына</w:t>
      </w:r>
      <w:r>
        <w:rPr>
          <w:rFonts w:ascii="Times New Roman"/>
          <w:b w:val="false"/>
          <w:i w:val="false"/>
          <w:color w:val="000000"/>
          <w:sz w:val="28"/>
        </w:rPr>
        <w:t xml:space="preserve"> сәйкес http://aleumet.egov.kz порталында электрондық-цифрлық қолтаңбасы арқылы тіркеледі.</w:t>
      </w:r>
    </w:p>
    <w:bookmarkEnd w:id="402"/>
    <w:p>
      <w:pPr>
        <w:spacing w:after="0"/>
        <w:ind w:left="0"/>
        <w:jc w:val="both"/>
      </w:pPr>
      <w:r>
        <w:rPr>
          <w:rFonts w:ascii="Times New Roman"/>
          <w:b w:val="false"/>
          <w:i w:val="false"/>
          <w:color w:val="000000"/>
          <w:sz w:val="28"/>
        </w:rPr>
        <w:t>
      Өтініш берушіде интернет ресурсына қолжетімділік болмаған жағдайда, өтініш беруші "Азаматтарға арналған үкімет" мемлекеттік корпорациясының бөлімшесіне, халықты жұмыспен қамту орталықтарына немесе жұмыспен қамту бөлімдеріне жүгінеді.</w:t>
      </w:r>
    </w:p>
    <w:bookmarkStart w:name="z446" w:id="403"/>
    <w:p>
      <w:pPr>
        <w:spacing w:after="0"/>
        <w:ind w:left="0"/>
        <w:jc w:val="both"/>
      </w:pPr>
      <w:r>
        <w:rPr>
          <w:rFonts w:ascii="Times New Roman"/>
          <w:b w:val="false"/>
          <w:i w:val="false"/>
          <w:color w:val="000000"/>
          <w:sz w:val="28"/>
        </w:rPr>
        <w:t>
      24. Өтініш беруші порталда өзінің қажеттіліктерін ескере отырып, кресло-арбаларды ұсыну бойынша шарт жасалатын өнім берушіні таңдайды.</w:t>
      </w:r>
    </w:p>
    <w:bookmarkEnd w:id="403"/>
    <w:p>
      <w:pPr>
        <w:spacing w:after="0"/>
        <w:ind w:left="0"/>
        <w:jc w:val="both"/>
      </w:pPr>
      <w:r>
        <w:rPr>
          <w:rFonts w:ascii="Times New Roman"/>
          <w:b w:val="false"/>
          <w:i w:val="false"/>
          <w:color w:val="000000"/>
          <w:sz w:val="28"/>
        </w:rPr>
        <w:t>
      Қалалық басқармалар, жұмыспен қамту бөлімдері мүгедектің тегі, аты, әкесінің атын (бар болса), туған жылын, тұратын жерін, алған кресло-арбасының атауын, алған күнін, алғандығы туралы белгіні көрсете отырып, тізім бойынша кресло-арбалар беруді жүргізеді.</w:t>
      </w:r>
    </w:p>
    <w:bookmarkStart w:name="z447" w:id="404"/>
    <w:p>
      <w:pPr>
        <w:spacing w:after="0"/>
        <w:ind w:left="0"/>
        <w:jc w:val="both"/>
      </w:pPr>
      <w:r>
        <w:rPr>
          <w:rFonts w:ascii="Times New Roman"/>
          <w:b w:val="false"/>
          <w:i w:val="false"/>
          <w:color w:val="000000"/>
          <w:sz w:val="28"/>
        </w:rPr>
        <w:t>
      25. Бөлме ішінде қозғалуға арналған кресло-арбалар мүгедектерге 7 жыл пайдалану мерзімімен, ал серуендеуге арналған кресло-арбалар 4 жылға беріледі.</w:t>
      </w:r>
    </w:p>
    <w:bookmarkEnd w:id="404"/>
    <w:bookmarkStart w:name="z448" w:id="405"/>
    <w:p>
      <w:pPr>
        <w:spacing w:after="0"/>
        <w:ind w:left="0"/>
        <w:jc w:val="both"/>
      </w:pPr>
      <w:r>
        <w:rPr>
          <w:rFonts w:ascii="Times New Roman"/>
          <w:b w:val="false"/>
          <w:i w:val="false"/>
          <w:color w:val="000000"/>
          <w:sz w:val="28"/>
        </w:rPr>
        <w:t xml:space="preserve">
      26. Қалалық басқармалар, жұмыспен қамту бөлімдері кресло-арбаларды бергеннен кейін бір ай ішінде мүгедектің тегі, аты, әкесінің атын (бар болса), туған жылын, тұратын жерін, алған кресло-арбасының атауын, алған күнін, адамның алғандығы туралы қолын көрсете отырып, кресло-арбалар алған мүгедектердің тізімін қалалық басқармаға береді. </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арнаулы жүріп-</w:t>
            </w:r>
            <w:r>
              <w:br/>
            </w:r>
            <w:r>
              <w:rPr>
                <w:rFonts w:ascii="Times New Roman"/>
                <w:b w:val="false"/>
                <w:i w:val="false"/>
                <w:color w:val="000000"/>
                <w:sz w:val="20"/>
              </w:rPr>
              <w:t>тұру құралдарымен қамтамасыз</w:t>
            </w:r>
            <w:r>
              <w:br/>
            </w:r>
            <w:r>
              <w:rPr>
                <w:rFonts w:ascii="Times New Roman"/>
                <w:b w:val="false"/>
                <w:i w:val="false"/>
                <w:color w:val="000000"/>
                <w:sz w:val="20"/>
              </w:rPr>
              <w:t xml:space="preserve">ету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___________________</w:t>
            </w:r>
            <w:r>
              <w:br/>
            </w:r>
            <w:r>
              <w:rPr>
                <w:rFonts w:ascii="Times New Roman"/>
                <w:b w:val="false"/>
                <w:i w:val="false"/>
                <w:color w:val="000000"/>
                <w:sz w:val="20"/>
              </w:rPr>
              <w:t>жергілікті атқарушы</w:t>
            </w:r>
            <w:r>
              <w:br/>
            </w:r>
            <w:r>
              <w:rPr>
                <w:rFonts w:ascii="Times New Roman"/>
                <w:b w:val="false"/>
                <w:i w:val="false"/>
                <w:color w:val="000000"/>
                <w:sz w:val="20"/>
              </w:rPr>
              <w:t>органының басшысына</w:t>
            </w:r>
          </w:p>
        </w:tc>
      </w:tr>
    </w:tbl>
    <w:bookmarkStart w:name="z450" w:id="406"/>
    <w:p>
      <w:pPr>
        <w:spacing w:after="0"/>
        <w:ind w:left="0"/>
        <w:jc w:val="left"/>
      </w:pPr>
      <w:r>
        <w:rPr>
          <w:rFonts w:ascii="Times New Roman"/>
          <w:b/>
          <w:i w:val="false"/>
          <w:color w:val="000000"/>
        </w:rPr>
        <w:t xml:space="preserve"> Оңалтудың жеке бағдарламасының әлеуметтік бөлігіне сәйкес оңалту құралдары мен қызметтерін ұсынуға өтініш</w:t>
      </w:r>
    </w:p>
    <w:bookmarkEnd w:id="406"/>
    <w:p>
      <w:pPr>
        <w:spacing w:after="0"/>
        <w:ind w:left="0"/>
        <w:jc w:val="both"/>
      </w:pPr>
      <w:r>
        <w:rPr>
          <w:rFonts w:ascii="Times New Roman"/>
          <w:b w:val="false"/>
          <w:i w:val="false"/>
          <w:color w:val="000000"/>
          <w:sz w:val="28"/>
        </w:rPr>
        <w:t xml:space="preserve">
      Тегi 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 </w:t>
      </w:r>
    </w:p>
    <w:p>
      <w:pPr>
        <w:spacing w:after="0"/>
        <w:ind w:left="0"/>
        <w:jc w:val="both"/>
      </w:pPr>
      <w:r>
        <w:rPr>
          <w:rFonts w:ascii="Times New Roman"/>
          <w:b w:val="false"/>
          <w:i w:val="false"/>
          <w:color w:val="000000"/>
          <w:sz w:val="28"/>
        </w:rPr>
        <w:t xml:space="preserve">
      Әкесiнiң аты (бар болса) _______________________________________ </w:t>
      </w:r>
    </w:p>
    <w:p>
      <w:pPr>
        <w:spacing w:after="0"/>
        <w:ind w:left="0"/>
        <w:jc w:val="both"/>
      </w:pPr>
      <w:r>
        <w:rPr>
          <w:rFonts w:ascii="Times New Roman"/>
          <w:b w:val="false"/>
          <w:i w:val="false"/>
          <w:color w:val="000000"/>
          <w:sz w:val="28"/>
        </w:rPr>
        <w:t xml:space="preserve">
      Туған күнi ____________________________________________________ </w:t>
      </w:r>
    </w:p>
    <w:p>
      <w:pPr>
        <w:spacing w:after="0"/>
        <w:ind w:left="0"/>
        <w:jc w:val="both"/>
      </w:pPr>
      <w:r>
        <w:rPr>
          <w:rFonts w:ascii="Times New Roman"/>
          <w:b w:val="false"/>
          <w:i w:val="false"/>
          <w:color w:val="000000"/>
          <w:sz w:val="28"/>
        </w:rPr>
        <w:t xml:space="preserve">
      Мүгедектiгi 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 түрі _____________________________ </w:t>
      </w:r>
    </w:p>
    <w:p>
      <w:pPr>
        <w:spacing w:after="0"/>
        <w:ind w:left="0"/>
        <w:jc w:val="both"/>
      </w:pPr>
      <w:r>
        <w:rPr>
          <w:rFonts w:ascii="Times New Roman"/>
          <w:b w:val="false"/>
          <w:i w:val="false"/>
          <w:color w:val="000000"/>
          <w:sz w:val="28"/>
        </w:rPr>
        <w:t xml:space="preserve">
      Құжаттың нөмірі: ________ кім берген: ___________________ </w:t>
      </w:r>
    </w:p>
    <w:p>
      <w:pPr>
        <w:spacing w:after="0"/>
        <w:ind w:left="0"/>
        <w:jc w:val="both"/>
      </w:pPr>
      <w:r>
        <w:rPr>
          <w:rFonts w:ascii="Times New Roman"/>
          <w:b w:val="false"/>
          <w:i w:val="false"/>
          <w:color w:val="000000"/>
          <w:sz w:val="28"/>
        </w:rPr>
        <w:t xml:space="preserve">
      Берілген күні: "___" ________ ________ жылы </w:t>
      </w:r>
    </w:p>
    <w:p>
      <w:pPr>
        <w:spacing w:after="0"/>
        <w:ind w:left="0"/>
        <w:jc w:val="both"/>
      </w:pPr>
      <w:r>
        <w:rPr>
          <w:rFonts w:ascii="Times New Roman"/>
          <w:b w:val="false"/>
          <w:i w:val="false"/>
          <w:color w:val="000000"/>
          <w:sz w:val="28"/>
        </w:rPr>
        <w:t xml:space="preserve">
      Жеке сәйкестендіру нөмірі:_________ </w:t>
      </w:r>
    </w:p>
    <w:p>
      <w:pPr>
        <w:spacing w:after="0"/>
        <w:ind w:left="0"/>
        <w:jc w:val="both"/>
      </w:pPr>
      <w:r>
        <w:rPr>
          <w:rFonts w:ascii="Times New Roman"/>
          <w:b w:val="false"/>
          <w:i w:val="false"/>
          <w:color w:val="000000"/>
          <w:sz w:val="28"/>
        </w:rPr>
        <w:t xml:space="preserve">
      Тұрақты тұратын (тіркелген) жерінің мекенжайы: </w:t>
      </w:r>
    </w:p>
    <w:p>
      <w:pPr>
        <w:spacing w:after="0"/>
        <w:ind w:left="0"/>
        <w:jc w:val="both"/>
      </w:pPr>
      <w:r>
        <w:rPr>
          <w:rFonts w:ascii="Times New Roman"/>
          <w:b w:val="false"/>
          <w:i w:val="false"/>
          <w:color w:val="000000"/>
          <w:sz w:val="28"/>
        </w:rPr>
        <w:t xml:space="preserve">
      Облыс ______________________________________________ қала </w:t>
      </w:r>
    </w:p>
    <w:p>
      <w:pPr>
        <w:spacing w:after="0"/>
        <w:ind w:left="0"/>
        <w:jc w:val="both"/>
      </w:pPr>
      <w:r>
        <w:rPr>
          <w:rFonts w:ascii="Times New Roman"/>
          <w:b w:val="false"/>
          <w:i w:val="false"/>
          <w:color w:val="000000"/>
          <w:sz w:val="28"/>
        </w:rPr>
        <w:t xml:space="preserve">
      (аудан) _____________ауыл: __________________________ </w:t>
      </w:r>
    </w:p>
    <w:p>
      <w:pPr>
        <w:spacing w:after="0"/>
        <w:ind w:left="0"/>
        <w:jc w:val="both"/>
      </w:pPr>
      <w:r>
        <w:rPr>
          <w:rFonts w:ascii="Times New Roman"/>
          <w:b w:val="false"/>
          <w:i w:val="false"/>
          <w:color w:val="000000"/>
          <w:sz w:val="28"/>
        </w:rPr>
        <w:t xml:space="preserve">
      көше (шағын аудан)_______ _______ үй _____ пәтер _________________ </w:t>
      </w:r>
    </w:p>
    <w:p>
      <w:pPr>
        <w:spacing w:after="0"/>
        <w:ind w:left="0"/>
        <w:jc w:val="both"/>
      </w:pPr>
      <w:r>
        <w:rPr>
          <w:rFonts w:ascii="Times New Roman"/>
          <w:b w:val="false"/>
          <w:i w:val="false"/>
          <w:color w:val="000000"/>
          <w:sz w:val="28"/>
        </w:rPr>
        <w:t xml:space="preserve">
      Телефон _____________________________________________________ </w:t>
      </w:r>
    </w:p>
    <w:p>
      <w:pPr>
        <w:spacing w:after="0"/>
        <w:ind w:left="0"/>
        <w:jc w:val="both"/>
      </w:pPr>
      <w:r>
        <w:rPr>
          <w:rFonts w:ascii="Times New Roman"/>
          <w:b w:val="false"/>
          <w:i w:val="false"/>
          <w:color w:val="000000"/>
          <w:sz w:val="28"/>
        </w:rPr>
        <w:t xml:space="preserve">
      Қызметтер ұсыну үшін құжаттар қабылдауды сұраймын: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(протездік-ортопедиялық көмек, сурдотехникалық құралдар, тифлотехникалық </w:t>
      </w:r>
    </w:p>
    <w:p>
      <w:pPr>
        <w:spacing w:after="0"/>
        <w:ind w:left="0"/>
        <w:jc w:val="both"/>
      </w:pPr>
      <w:r>
        <w:rPr>
          <w:rFonts w:ascii="Times New Roman"/>
          <w:b w:val="false"/>
          <w:i w:val="false"/>
          <w:color w:val="000000"/>
          <w:sz w:val="28"/>
        </w:rPr>
        <w:t xml:space="preserve">
      құралдар, міндетті гигиеналық құралдар, жеке көмекшінің қызметтері, ымдау </w:t>
      </w:r>
    </w:p>
    <w:p>
      <w:pPr>
        <w:spacing w:after="0"/>
        <w:ind w:left="0"/>
        <w:jc w:val="both"/>
      </w:pPr>
      <w:r>
        <w:rPr>
          <w:rFonts w:ascii="Times New Roman"/>
          <w:b w:val="false"/>
          <w:i w:val="false"/>
          <w:color w:val="000000"/>
          <w:sz w:val="28"/>
        </w:rPr>
        <w:t xml:space="preserve">
      тілі маманының қызметтері, санаторий-курорттық емделу, </w:t>
      </w:r>
    </w:p>
    <w:p>
      <w:pPr>
        <w:spacing w:after="0"/>
        <w:ind w:left="0"/>
        <w:jc w:val="both"/>
      </w:pPr>
      <w:r>
        <w:rPr>
          <w:rFonts w:ascii="Times New Roman"/>
          <w:b w:val="false"/>
          <w:i w:val="false"/>
          <w:color w:val="000000"/>
          <w:sz w:val="28"/>
        </w:rPr>
        <w:t xml:space="preserve">
      кресло-арбалар)__________________________ </w:t>
      </w:r>
    </w:p>
    <w:p>
      <w:pPr>
        <w:spacing w:after="0"/>
        <w:ind w:left="0"/>
        <w:jc w:val="both"/>
      </w:pPr>
      <w:r>
        <w:rPr>
          <w:rFonts w:ascii="Times New Roman"/>
          <w:b w:val="false"/>
          <w:i w:val="false"/>
          <w:color w:val="000000"/>
          <w:sz w:val="28"/>
        </w:rPr>
        <w:t>
      (қажетінің асты сызылсын,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Міндетті гигиеналық құралдар және (немесе) кресло-арбалар ұсынуға өтініш беру кезінде: салмағы ______ кг, бойы _________ см, бөксе ауданы __________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ресімдеуге қажетті менің дербес деректерімді жинауға және өңдеуге, ақпараттық жүйелерде қамтылған, заңмен қорғалатын құпияны құрайтын мәліметтерді пайдалануға келісімімді беремін.</w:t>
      </w:r>
    </w:p>
    <w:p>
      <w:pPr>
        <w:spacing w:after="0"/>
        <w:ind w:left="0"/>
        <w:jc w:val="both"/>
      </w:pPr>
      <w:r>
        <w:rPr>
          <w:rFonts w:ascii="Times New Roman"/>
          <w:b w:val="false"/>
          <w:i w:val="false"/>
          <w:color w:val="000000"/>
          <w:sz w:val="28"/>
        </w:rPr>
        <w:t>
      "____"__________ 20____ жыл.</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 берушінің қолы (заңды өкілінің)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 20____ жыл.</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__________________________________ өтініші қабылданды.</w:t>
      </w:r>
    </w:p>
    <w:p>
      <w:pPr>
        <w:spacing w:after="0"/>
        <w:ind w:left="0"/>
        <w:jc w:val="both"/>
      </w:pPr>
      <w:r>
        <w:rPr>
          <w:rFonts w:ascii="Times New Roman"/>
          <w:b w:val="false"/>
          <w:i w:val="false"/>
          <w:color w:val="000000"/>
          <w:sz w:val="28"/>
        </w:rPr>
        <w:t>
      Өтініш қабылданған күн "____" __________20 ____ жыл.</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арнаулы жүріп-</w:t>
            </w:r>
            <w:r>
              <w:br/>
            </w:r>
            <w:r>
              <w:rPr>
                <w:rFonts w:ascii="Times New Roman"/>
                <w:b w:val="false"/>
                <w:i w:val="false"/>
                <w:color w:val="000000"/>
                <w:sz w:val="20"/>
              </w:rPr>
              <w:t>тұру құралдарымен қамтамасыз</w:t>
            </w:r>
            <w:r>
              <w:br/>
            </w:r>
            <w:r>
              <w:rPr>
                <w:rFonts w:ascii="Times New Roman"/>
                <w:b w:val="false"/>
                <w:i w:val="false"/>
                <w:color w:val="000000"/>
                <w:sz w:val="20"/>
              </w:rPr>
              <w:t xml:space="preserve">ету 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кресло-арбалар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Қалалардың, аудандар мен облыстық маңызы бар қалалар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 бөлімшелері;</w:t>
            </w:r>
          </w:p>
          <w:p>
            <w:pPr>
              <w:spacing w:after="20"/>
              <w:ind w:left="20"/>
              <w:jc w:val="both"/>
            </w:pPr>
            <w:r>
              <w:rPr>
                <w:rFonts w:ascii="Times New Roman"/>
                <w:b w:val="false"/>
                <w:i w:val="false"/>
                <w:color w:val="000000"/>
                <w:sz w:val="20"/>
              </w:rPr>
              <w:t>
2) Нұр-Сұлтан қаласының Жұмыспен қамту және әлеуметтік қорғау бөлімі, Алматы қаласының Әлеуметтік әл-ауқат басқармасы, Шымкент қаласының Жұмыспен қамту және әлеуметтік қорғау бөлімі, қалалық, аудандық жұмыспен қамту және әлеуметтік бағдарламалар бөлімдері тұрғылықты жері бойынша (бұдан әрі - жұмыспен қамту бөлімдері);</w:t>
            </w:r>
          </w:p>
          <w:p>
            <w:pPr>
              <w:spacing w:after="20"/>
              <w:ind w:left="20"/>
              <w:jc w:val="both"/>
            </w:pPr>
            <w:r>
              <w:rPr>
                <w:rFonts w:ascii="Times New Roman"/>
                <w:b w:val="false"/>
                <w:i w:val="false"/>
                <w:color w:val="000000"/>
                <w:sz w:val="20"/>
              </w:rPr>
              <w:t>
3) проактивті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бөлімшелеріне, жұмыспен қамту бөлімдеріне жүгінген кезде – құжаттар топтамасы тіркелген күннен бастап – 10 (он)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 бөлімшесіне жүгінген кезде құжаттарды қабылдау күні мемлекеттік қызметті көрсету мерзіміне кірмейді, бұл ретте мемлекеттік қызметті көрсету нәтижесін жұмыспен қамту бөлімдері "Азаматтарға арналған үкімет" мемлекеттік корпорациясы бөлімшесіне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2) "Азаматтарға арналған үкімет" мемлекеттік корпорациясы бөлімшелерінде құжаттар топтамасын тапсыру үшін күтудің рұқсат етілген ең ұзақ уақыты – 15 минут, жұмыспен қамту бөлімдерінде – 30 минут;</w:t>
            </w:r>
          </w:p>
          <w:p>
            <w:pPr>
              <w:spacing w:after="20"/>
              <w:ind w:left="20"/>
              <w:jc w:val="both"/>
            </w:pPr>
            <w:r>
              <w:rPr>
                <w:rFonts w:ascii="Times New Roman"/>
                <w:b w:val="false"/>
                <w:i w:val="false"/>
                <w:color w:val="000000"/>
                <w:sz w:val="20"/>
              </w:rPr>
              <w:t>
3) "Азаматтарға арналған үкімет" мемлекеттік корпорациясы бөлімшелерінде өтініш берушіге Қызмет көрсетудің рұқсат етілген ең ұзақ уақыты – 15 минут,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(немесе) электронды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кресло-арбалар беру үшін құжаттарды ресімдеу туралы хабарлама. "Азаматтарға арналған үкімет" мемлекеттік корпорациясы көрсетілетін қызметті алушының ұялы телефонына sms-хабар жіберу арқылы қабылданған шешім туралы өтініш берушіні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корпорациясының бөлімшелері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xml:space="preserve">
2)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бөлімшелерінде және жұмыспен қамту бөлімдерінде:</w:t>
            </w:r>
          </w:p>
          <w:p>
            <w:pPr>
              <w:spacing w:after="20"/>
              <w:ind w:left="20"/>
              <w:jc w:val="both"/>
            </w:pPr>
            <w:r>
              <w:rPr>
                <w:rFonts w:ascii="Times New Roman"/>
                <w:b w:val="false"/>
                <w:i w:val="false"/>
                <w:color w:val="000000"/>
                <w:sz w:val="20"/>
              </w:rPr>
              <w:t>
1) Қазақстан Республикасы Денсаулық сақтау және әлеуметтік даму министрінің 2015 жылғы 22 қаңтардағы № 26 бұйрығымен бекітілген Мүгедектердi арнаулы жүріп-тұру құралдарымен қамтамасыз ету қағидаларға 2-қосымшаға сәйкес нысан өтініш;</w:t>
            </w:r>
          </w:p>
          <w:p>
            <w:pPr>
              <w:spacing w:after="20"/>
              <w:ind w:left="20"/>
              <w:jc w:val="both"/>
            </w:pPr>
            <w:r>
              <w:rPr>
                <w:rFonts w:ascii="Times New Roman"/>
                <w:b w:val="false"/>
                <w:i w:val="false"/>
                <w:color w:val="000000"/>
                <w:sz w:val="20"/>
              </w:rPr>
              <w:t>
2) жеке басын куәландыратын құжат (сәйкестендіру үшін);</w:t>
            </w:r>
          </w:p>
          <w:p>
            <w:pPr>
              <w:spacing w:after="20"/>
              <w:ind w:left="20"/>
              <w:jc w:val="both"/>
            </w:pPr>
            <w:r>
              <w:rPr>
                <w:rFonts w:ascii="Times New Roman"/>
                <w:b w:val="false"/>
                <w:i w:val="false"/>
                <w:color w:val="000000"/>
                <w:sz w:val="20"/>
              </w:rPr>
              <w:t>
3) мүгедектен сенімхат алған адам жүгінген жағдайда нотариалды куәландыруды талап етпейтін мүгедектің сенімхаты.</w:t>
            </w:r>
          </w:p>
          <w:p>
            <w:pPr>
              <w:spacing w:after="20"/>
              <w:ind w:left="20"/>
              <w:jc w:val="both"/>
            </w:pPr>
            <w:r>
              <w:rPr>
                <w:rFonts w:ascii="Times New Roman"/>
                <w:b w:val="false"/>
                <w:i w:val="false"/>
                <w:color w:val="000000"/>
                <w:sz w:val="20"/>
              </w:rPr>
              <w:t>
Тиісті мемлекеттік ақпараттық жүйелерде қамтылған жеке басын куәландыратын, тұрақты тұрғылықты жері бойынша тіркелгенін растайтын құжаттар туралы, мүгедектігі туралы, оңалтудың жеке бағдарламасында әзірленген іс-шаралар туралы, мүгедектікке алып келген өндірістік жазатайым оқиға туралы, кінәсінен еңбек жарақаты немесе кәсіптік ауру алынған жұмыс беруші-дара кәсіпкер қызметінің тоқтатылғаны немесе заңды тұлғаның таратылғаны туралы мәліметтерді жұмыспен қамту бөлімдері, "Азаматтарға арналған үкімет" мемлекеттік корпорациясының бөлімшелері уәкілетті лауазымды адамдардың электрондық цифрлық қолтаңбасымен (бұдан әрі – ЭЦҚ) куәландырылған электрондық құжаттар нысанында алады.</w:t>
            </w:r>
          </w:p>
          <w:p>
            <w:pPr>
              <w:spacing w:after="20"/>
              <w:ind w:left="20"/>
              <w:jc w:val="both"/>
            </w:pPr>
            <w:r>
              <w:rPr>
                <w:rFonts w:ascii="Times New Roman"/>
                <w:b w:val="false"/>
                <w:i w:val="false"/>
                <w:color w:val="000000"/>
                <w:sz w:val="20"/>
              </w:rPr>
              <w:t>
Ұлы Отан соғысының қатысушылары, мүгедектері және жеңілдіктер бойынша Ұлы Отан соғысының мүгедектеріне теңестірілген адамдар өтінішке Ұлы Отан соғысының қатысушысының, мүгедегінің немесе жеңілдіктер бойынша Ұлы Отан соғысының мүгедегіне теңестірілген адамның куәлігін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 мен мәліметтердің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алушы болып табылатын бірінші және екінші топтағы мүгедектерге кресло-арбалар беру үшін құжаттарды ресімдеу көрсетілетін қызметті беруші әлеуметтік қызметкерінің жәрдемдесуімен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келесі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www.gov4c.kz.</w:t>
            </w:r>
          </w:p>
          <w:p>
            <w:pPr>
              <w:spacing w:after="20"/>
              <w:ind w:left="20"/>
              <w:jc w:val="both"/>
            </w:pPr>
            <w:r>
              <w:rPr>
                <w:rFonts w:ascii="Times New Roman"/>
                <w:b w:val="false"/>
                <w:i w:val="false"/>
                <w:color w:val="000000"/>
                <w:sz w:val="20"/>
              </w:rPr>
              <w:t>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 көрсету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арнаулы жүріп-</w:t>
            </w:r>
            <w:r>
              <w:br/>
            </w:r>
            <w:r>
              <w:rPr>
                <w:rFonts w:ascii="Times New Roman"/>
                <w:b w:val="false"/>
                <w:i w:val="false"/>
                <w:color w:val="000000"/>
                <w:sz w:val="20"/>
              </w:rPr>
              <w:t>тұру құралдарымен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3" w:id="407"/>
    <w:p>
      <w:pPr>
        <w:spacing w:after="0"/>
        <w:ind w:left="0"/>
        <w:jc w:val="left"/>
      </w:pPr>
      <w:r>
        <w:rPr>
          <w:rFonts w:ascii="Times New Roman"/>
          <w:b/>
          <w:i w:val="false"/>
          <w:color w:val="000000"/>
        </w:rPr>
        <w:t xml:space="preserve"> Құжаттарды қабылдаудан бас тарту туралы қолхат</w:t>
      </w:r>
    </w:p>
    <w:bookmarkEnd w:id="40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 (мекенжайы көрсетілсін)/ республикалық маңызы бар қалалардың, астананың, аудандардың және облыстық маңызы бар қалалардың жергілікті атқарушы органы Сіздің мемлекеттік көрсетілетін қызмет стандартында көзделген тізбеге сәйкес құжаттардың толық топтамасын, атап айтқанда: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xml:space="preserve">
      3) ______________________________ </w:t>
      </w:r>
    </w:p>
    <w:p>
      <w:pPr>
        <w:spacing w:after="0"/>
        <w:ind w:left="0"/>
        <w:jc w:val="both"/>
      </w:pPr>
      <w:r>
        <w:rPr>
          <w:rFonts w:ascii="Times New Roman"/>
          <w:b w:val="false"/>
          <w:i w:val="false"/>
          <w:color w:val="000000"/>
          <w:sz w:val="28"/>
        </w:rPr>
        <w:t xml:space="preserve">
      ұсынбауыңызға және (немесе) қолданылу мерзімі өткен құжаттарды ұсынуыңызға байланысты </w:t>
      </w:r>
    </w:p>
    <w:p>
      <w:pPr>
        <w:spacing w:after="0"/>
        <w:ind w:left="0"/>
        <w:jc w:val="both"/>
      </w:pPr>
      <w:r>
        <w:rPr>
          <w:rFonts w:ascii="Times New Roman"/>
          <w:b w:val="false"/>
          <w:i w:val="false"/>
          <w:color w:val="000000"/>
          <w:sz w:val="28"/>
        </w:rPr>
        <w:t>
      "Мүгедектерге кресло-арбалар беру"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             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(қолы) </w:t>
      </w:r>
    </w:p>
    <w:p>
      <w:pPr>
        <w:spacing w:after="0"/>
        <w:ind w:left="0"/>
        <w:jc w:val="both"/>
      </w:pPr>
      <w:r>
        <w:rPr>
          <w:rFonts w:ascii="Times New Roman"/>
          <w:b w:val="false"/>
          <w:i w:val="false"/>
          <w:color w:val="000000"/>
          <w:sz w:val="28"/>
        </w:rPr>
        <w:t xml:space="preserve">
      және республикалық маңызы бар қалалардың, астананың, аудандардың және облыстық </w:t>
      </w:r>
    </w:p>
    <w:p>
      <w:pPr>
        <w:spacing w:after="0"/>
        <w:ind w:left="0"/>
        <w:jc w:val="both"/>
      </w:pPr>
      <w:r>
        <w:rPr>
          <w:rFonts w:ascii="Times New Roman"/>
          <w:b w:val="false"/>
          <w:i w:val="false"/>
          <w:color w:val="000000"/>
          <w:sz w:val="28"/>
        </w:rPr>
        <w:t xml:space="preserve">
      маңызы бар қалалардың жергілікті атқарушы органы қызметкерінің тегі, аты, әкесінің </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xml:space="preserve">
      Алдым: ________________________________________                   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арнаулы жүріп-</w:t>
            </w:r>
            <w:r>
              <w:br/>
            </w:r>
            <w:r>
              <w:rPr>
                <w:rFonts w:ascii="Times New Roman"/>
                <w:b w:val="false"/>
                <w:i w:val="false"/>
                <w:color w:val="000000"/>
                <w:sz w:val="20"/>
              </w:rPr>
              <w:t>тұру құралдарымен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5" w:id="408"/>
    <w:p>
      <w:pPr>
        <w:spacing w:after="0"/>
        <w:ind w:left="0"/>
        <w:jc w:val="left"/>
      </w:pPr>
      <w:r>
        <w:rPr>
          <w:rFonts w:ascii="Times New Roman"/>
          <w:b/>
          <w:i w:val="false"/>
          <w:color w:val="000000"/>
        </w:rPr>
        <w:t xml:space="preserve"> Хабарлама</w:t>
      </w:r>
    </w:p>
    <w:bookmarkEnd w:id="408"/>
    <w:p>
      <w:pPr>
        <w:spacing w:after="0"/>
        <w:ind w:left="0"/>
        <w:jc w:val="both"/>
      </w:pPr>
      <w:r>
        <w:rPr>
          <w:rFonts w:ascii="Times New Roman"/>
          <w:b w:val="false"/>
          <w:i w:val="false"/>
          <w:color w:val="000000"/>
          <w:sz w:val="28"/>
        </w:rPr>
        <w:t xml:space="preserve">
      Тегі 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 </w:t>
      </w:r>
    </w:p>
    <w:p>
      <w:pPr>
        <w:spacing w:after="0"/>
        <w:ind w:left="0"/>
        <w:jc w:val="both"/>
      </w:pPr>
      <w:r>
        <w:rPr>
          <w:rFonts w:ascii="Times New Roman"/>
          <w:b w:val="false"/>
          <w:i w:val="false"/>
          <w:color w:val="000000"/>
          <w:sz w:val="28"/>
        </w:rPr>
        <w:t xml:space="preserve">
      Құжаттың нөмірі: __________________кім берген: 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 </w:t>
      </w:r>
    </w:p>
    <w:p>
      <w:pPr>
        <w:spacing w:after="0"/>
        <w:ind w:left="0"/>
        <w:jc w:val="both"/>
      </w:pPr>
      <w:r>
        <w:rPr>
          <w:rFonts w:ascii="Times New Roman"/>
          <w:b w:val="false"/>
          <w:i w:val="false"/>
          <w:color w:val="000000"/>
          <w:sz w:val="28"/>
        </w:rPr>
        <w:t xml:space="preserve">
      Тұрақты тұратын (тіркелген) жерінің мекенжайы:__________________ </w:t>
      </w:r>
    </w:p>
    <w:p>
      <w:pPr>
        <w:spacing w:after="0"/>
        <w:ind w:left="0"/>
        <w:jc w:val="both"/>
      </w:pPr>
      <w:r>
        <w:rPr>
          <w:rFonts w:ascii="Times New Roman"/>
          <w:b w:val="false"/>
          <w:i w:val="false"/>
          <w:color w:val="000000"/>
          <w:sz w:val="28"/>
        </w:rPr>
        <w:t xml:space="preserve">
      Облыс _________________________________________________ </w:t>
      </w:r>
    </w:p>
    <w:p>
      <w:pPr>
        <w:spacing w:after="0"/>
        <w:ind w:left="0"/>
        <w:jc w:val="both"/>
      </w:pPr>
      <w:r>
        <w:rPr>
          <w:rFonts w:ascii="Times New Roman"/>
          <w:b w:val="false"/>
          <w:i w:val="false"/>
          <w:color w:val="000000"/>
          <w:sz w:val="28"/>
        </w:rPr>
        <w:t xml:space="preserve">
      Қала (аудан) ________________ауыл: ______________________________ </w:t>
      </w:r>
    </w:p>
    <w:p>
      <w:pPr>
        <w:spacing w:after="0"/>
        <w:ind w:left="0"/>
        <w:jc w:val="both"/>
      </w:pPr>
      <w:r>
        <w:rPr>
          <w:rFonts w:ascii="Times New Roman"/>
          <w:b w:val="false"/>
          <w:i w:val="false"/>
          <w:color w:val="000000"/>
          <w:sz w:val="28"/>
        </w:rPr>
        <w:t xml:space="preserve">
      Көше (шағын аудан)________________-үй ______-пәтер ____________ </w:t>
      </w:r>
    </w:p>
    <w:p>
      <w:pPr>
        <w:spacing w:after="0"/>
        <w:ind w:left="0"/>
        <w:jc w:val="both"/>
      </w:pPr>
      <w:r>
        <w:rPr>
          <w:rFonts w:ascii="Times New Roman"/>
          <w:b w:val="false"/>
          <w:i w:val="false"/>
          <w:color w:val="000000"/>
          <w:sz w:val="28"/>
        </w:rPr>
        <w:t xml:space="preserve">
      Құжаттарды ресімдеу туралы хабардар етеміз: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(протездік-ортопедиялық көмек, сурдотехникалық құралдар, тифлотехникалық </w:t>
      </w:r>
    </w:p>
    <w:p>
      <w:pPr>
        <w:spacing w:after="0"/>
        <w:ind w:left="0"/>
        <w:jc w:val="both"/>
      </w:pPr>
      <w:r>
        <w:rPr>
          <w:rFonts w:ascii="Times New Roman"/>
          <w:b w:val="false"/>
          <w:i w:val="false"/>
          <w:color w:val="000000"/>
          <w:sz w:val="28"/>
        </w:rPr>
        <w:t xml:space="preserve">
      құралдар, міндетті гигиеналық құралдар, жеке көмекшінің қызметтері, ымдау тілі </w:t>
      </w:r>
    </w:p>
    <w:p>
      <w:pPr>
        <w:spacing w:after="0"/>
        <w:ind w:left="0"/>
        <w:jc w:val="both"/>
      </w:pPr>
      <w:r>
        <w:rPr>
          <w:rFonts w:ascii="Times New Roman"/>
          <w:b w:val="false"/>
          <w:i w:val="false"/>
          <w:color w:val="000000"/>
          <w:sz w:val="28"/>
        </w:rPr>
        <w:t xml:space="preserve">
      маманының қызметтері, санаторлық-курорттық емдеу, кресло-арбалар). </w:t>
      </w:r>
    </w:p>
    <w:p>
      <w:pPr>
        <w:spacing w:after="0"/>
        <w:ind w:left="0"/>
        <w:jc w:val="both"/>
      </w:pPr>
      <w:r>
        <w:rPr>
          <w:rFonts w:ascii="Times New Roman"/>
          <w:b w:val="false"/>
          <w:i w:val="false"/>
          <w:color w:val="000000"/>
          <w:sz w:val="28"/>
        </w:rPr>
        <w:t xml:space="preserve">
      Өтініш қабылданды және № _ _ нөмірімен тіркелді. "__" _____ 20__ жыл. </w:t>
      </w:r>
    </w:p>
    <w:p>
      <w:pPr>
        <w:spacing w:after="0"/>
        <w:ind w:left="0"/>
        <w:jc w:val="both"/>
      </w:pPr>
      <w:r>
        <w:rPr>
          <w:rFonts w:ascii="Times New Roman"/>
          <w:b w:val="false"/>
          <w:i w:val="false"/>
          <w:color w:val="000000"/>
          <w:sz w:val="28"/>
        </w:rPr>
        <w:t xml:space="preserve">
      Оңалту құралдары мен қызметтерін алу үшін Сізге тұрғылықты жеріңіз бойынша </w:t>
      </w:r>
    </w:p>
    <w:p>
      <w:pPr>
        <w:spacing w:after="0"/>
        <w:ind w:left="0"/>
        <w:jc w:val="both"/>
      </w:pPr>
      <w:r>
        <w:rPr>
          <w:rFonts w:ascii="Times New Roman"/>
          <w:b w:val="false"/>
          <w:i w:val="false"/>
          <w:color w:val="000000"/>
          <w:sz w:val="28"/>
        </w:rPr>
        <w:t xml:space="preserve">
      жұмыспен қамту бөліміне жүгіну немесе Әлеуметтік қызметтер порталы </w:t>
      </w:r>
    </w:p>
    <w:p>
      <w:pPr>
        <w:spacing w:after="0"/>
        <w:ind w:left="0"/>
        <w:jc w:val="both"/>
      </w:pPr>
      <w:r>
        <w:rPr>
          <w:rFonts w:ascii="Times New Roman"/>
          <w:b w:val="false"/>
          <w:i w:val="false"/>
          <w:color w:val="000000"/>
          <w:sz w:val="28"/>
        </w:rPr>
        <w:t xml:space="preserve">
      (http://aleumet.egov.kz) арқылы өнім берушіні таңдау қажет. Қолжетімділігіңіз болмаған </w:t>
      </w:r>
    </w:p>
    <w:p>
      <w:pPr>
        <w:spacing w:after="0"/>
        <w:ind w:left="0"/>
        <w:jc w:val="both"/>
      </w:pPr>
      <w:r>
        <w:rPr>
          <w:rFonts w:ascii="Times New Roman"/>
          <w:b w:val="false"/>
          <w:i w:val="false"/>
          <w:color w:val="000000"/>
          <w:sz w:val="28"/>
        </w:rPr>
        <w:t xml:space="preserve">
      жағдайда "Азаматтарға арналған үкімет" мемлекеттік корпорациясының бөлімшесіне </w:t>
      </w:r>
    </w:p>
    <w:p>
      <w:pPr>
        <w:spacing w:after="0"/>
        <w:ind w:left="0"/>
        <w:jc w:val="both"/>
      </w:pPr>
      <w:r>
        <w:rPr>
          <w:rFonts w:ascii="Times New Roman"/>
          <w:b w:val="false"/>
          <w:i w:val="false"/>
          <w:color w:val="000000"/>
          <w:sz w:val="28"/>
        </w:rPr>
        <w:t xml:space="preserve">
      де жүгіне аласыз. </w:t>
      </w:r>
    </w:p>
    <w:p>
      <w:pPr>
        <w:spacing w:after="0"/>
        <w:ind w:left="0"/>
        <w:jc w:val="both"/>
      </w:pPr>
      <w:r>
        <w:rPr>
          <w:rFonts w:ascii="Times New Roman"/>
          <w:b w:val="false"/>
          <w:i w:val="false"/>
          <w:color w:val="000000"/>
          <w:sz w:val="28"/>
        </w:rPr>
        <w:t xml:space="preserve">
      Мемлекеттік органның басшысы ___________________________________ </w:t>
      </w:r>
    </w:p>
    <w:p>
      <w:pPr>
        <w:spacing w:after="0"/>
        <w:ind w:left="0"/>
        <w:jc w:val="both"/>
      </w:pPr>
      <w:r>
        <w:rPr>
          <w:rFonts w:ascii="Times New Roman"/>
          <w:b w:val="false"/>
          <w:i w:val="false"/>
          <w:color w:val="000000"/>
          <w:sz w:val="28"/>
        </w:rPr>
        <w:t xml:space="preserve">
      (тегі, аты, әкесінің (бар болса) </w:t>
      </w:r>
    </w:p>
    <w:p>
      <w:pPr>
        <w:spacing w:after="0"/>
        <w:ind w:left="0"/>
        <w:jc w:val="both"/>
      </w:pPr>
      <w:r>
        <w:rPr>
          <w:rFonts w:ascii="Times New Roman"/>
          <w:b w:val="false"/>
          <w:i w:val="false"/>
          <w:color w:val="000000"/>
          <w:sz w:val="28"/>
        </w:rPr>
        <w:t>
      "___" ____________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арнаулы жүріп-</w:t>
            </w:r>
            <w:r>
              <w:br/>
            </w:r>
            <w:r>
              <w:rPr>
                <w:rFonts w:ascii="Times New Roman"/>
                <w:b w:val="false"/>
                <w:i w:val="false"/>
                <w:color w:val="000000"/>
                <w:sz w:val="20"/>
              </w:rPr>
              <w:t>тұру құралдарымен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5-қосымша</w:t>
            </w:r>
          </w:p>
        </w:tc>
      </w:tr>
    </w:tbl>
    <w:bookmarkStart w:name="z457" w:id="409"/>
    <w:p>
      <w:pPr>
        <w:spacing w:after="0"/>
        <w:ind w:left="0"/>
        <w:jc w:val="left"/>
      </w:pPr>
      <w:r>
        <w:rPr>
          <w:rFonts w:ascii="Times New Roman"/>
          <w:b/>
          <w:i w:val="false"/>
          <w:color w:val="000000"/>
        </w:rPr>
        <w:t xml:space="preserve"> Sms-хабарлар журналы</w:t>
      </w:r>
    </w:p>
    <w:bookmarkEnd w:id="409"/>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құралдар,тифлотехникалық құралдар, міндетті гигиеналық құралдар, жеке көмекшінің қызметтері, ымдау тілі маманының қызметте, санаторий-курорттық емделу, кресло-арбалар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жіберілген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