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82d9" w14:textId="5ee8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мәселелері бойынша мемлекеттiк көрсетілетін қызметтің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28 мамырдағы № 62 бұйрығы. Қазақстан Республикасының Әділет министрлігінде 2020 жылғы 29 мамырда № 20775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Start w:name="z2" w:id="0"/>
    <w:p>
      <w:pPr>
        <w:spacing w:after="0"/>
        <w:ind w:left="0"/>
        <w:jc w:val="both"/>
      </w:pPr>
      <w:r>
        <w:rPr>
          <w:rFonts w:ascii="Times New Roman"/>
          <w:b w:val="false"/>
          <w:i w:val="false"/>
          <w:color w:val="000000"/>
          <w:sz w:val="28"/>
        </w:rPr>
        <w:t>
      1. Бекітілсін:</w:t>
      </w:r>
    </w:p>
    <w:bookmarkEnd w:id="0"/>
    <w:bookmarkStart w:name="z3" w:id="1"/>
    <w:p>
      <w:pPr>
        <w:spacing w:after="0"/>
        <w:ind w:left="0"/>
        <w:jc w:val="both"/>
      </w:pPr>
      <w:r>
        <w:rPr>
          <w:rFonts w:ascii="Times New Roman"/>
          <w:b w:val="false"/>
          <w:i w:val="false"/>
          <w:color w:val="000000"/>
          <w:sz w:val="28"/>
        </w:rPr>
        <w:t xml:space="preserve">
      1) "Нотариаттық қызметпен айналысу құқығына үміткер тұлғаларға аттестаттау жүргізу" мемлекеттік көрсетілетін қызметтің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
    <w:bookmarkStart w:name="z4" w:id="2"/>
    <w:p>
      <w:pPr>
        <w:spacing w:after="0"/>
        <w:ind w:left="0"/>
        <w:jc w:val="both"/>
      </w:pPr>
      <w:r>
        <w:rPr>
          <w:rFonts w:ascii="Times New Roman"/>
          <w:b w:val="false"/>
          <w:i w:val="false"/>
          <w:color w:val="000000"/>
          <w:sz w:val="28"/>
        </w:rPr>
        <w:t xml:space="preserve">
      2) "Нотариаттық қызметпен айналысу құқығына лицензия беру" мемлекеттік көрсетілетін қызметтің қағидалары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бұйрықтарының күші жойылды деп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танылсын</w:t>
      </w:r>
    </w:p>
    <w:bookmarkEnd w:id="3"/>
    <w:bookmarkStart w:name="z7" w:id="4"/>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4"/>
    <w:bookmarkStart w:name="z8"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5"/>
    <w:bookmarkStart w:name="z9"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28 мамырдағы </w:t>
            </w:r>
            <w:r>
              <w:br/>
            </w:r>
            <w:r>
              <w:rPr>
                <w:rFonts w:ascii="Times New Roman"/>
                <w:b w:val="false"/>
                <w:i w:val="false"/>
                <w:color w:val="000000"/>
                <w:sz w:val="20"/>
              </w:rPr>
              <w:t xml:space="preserve">№ 62 бұйрығына </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"Нотариаттық қызметпен айналысу құқығына үміткер тұлғаларға аттестаттау жүргізу" мемлекеттік көрсетілетін қызметтің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"Нотариаттық қызметпен айналысу құқығына үміткер тұлғаларға аттестаттау жүргізу" мемлекеттік көрсетілетін қызметтің осы қағидаларын (бұдан әрі – Қағидалар) Қазақстан Республикасының Әділет министрлігі (бұдан әрі – Министрлік)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әзірледі және "Нотариаттық қызметпен айналысу құқығына үміткер тұлғаларға аттестаттау жүргізу" мемлекеттік көрсетілетін қызметтің тәртібін анықтайды.</w:t>
      </w:r>
    </w:p>
    <w:bookmarkEnd w:id="9"/>
    <w:bookmarkStart w:name="z14" w:id="10"/>
    <w:p>
      <w:pPr>
        <w:spacing w:after="0"/>
        <w:ind w:left="0"/>
        <w:jc w:val="left"/>
      </w:pPr>
      <w:r>
        <w:rPr>
          <w:rFonts w:ascii="Times New Roman"/>
          <w:b/>
          <w:i w:val="false"/>
          <w:color w:val="000000"/>
        </w:rPr>
        <w:t xml:space="preserve"> 2-тарау. Мемлекеттік қызметті көрсету тәртібі</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p>
    <w:p>
      <w:pPr>
        <w:spacing w:after="0"/>
        <w:ind w:left="0"/>
        <w:jc w:val="both"/>
      </w:pPr>
      <w:r>
        <w:rPr>
          <w:rFonts w:ascii="Times New Roman"/>
          <w:b w:val="false"/>
          <w:i w:val="false"/>
          <w:color w:val="000000"/>
          <w:sz w:val="28"/>
        </w:rPr>
        <w:t xml:space="preserve">
      2. Жеке практикамен айналысатын нотариустан немесе мемлекеттік нотариустан тағылымдамадан сәтті өткен нотариаттық қызметпен айналысу құқығына үміткер (бұдан әрі – көрсетілетін қызметті алушы) облыстардың, республикалық маңызы бар қалалар мен әділет департаменттері жанында құрылатын Нотариаттық қызметпен айналысуға үміткер тұлғаларға аттестаттау жөніндегі комиссияға (бұдан әрі – Комиссия) www.egov.kz, www.elіcense.kz "электрондық үкімет" веб-порталы арқылы электрондық цифрлық қолтаңбасы (бұдан әрі - ЭЦҚ) қойылған электрондық құжат нысанында осы Қағидалардың 1-қосымшасына сәйкес "Нотариаттық қызметпен айналысу құқығына үміткер тұлғаларға аттестаттау жүргізу" мемлекеттік көрсетілетін қызмет стандартының (бұдан әрі - Стандарт) 8-тармағында көрсетілген құжаттарды тұрғылықты жері бойынша жолдайды.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28.05.2021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3. "Нотариаттық қызметпен айналысу құқығына үміткер тұлғаларға аттестаттау жүргізу" мемлекеттік көрсетілетін қызметті (бұдан әрі – мемлекеттік көрсетілетін қызмет) облыстардың, республикалық маңызы бар қалалар мен астананың әділет департаменттері (бұдан әрі – көрсетілетін қызметтерді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Процесінің сипаттамасын, нысанын, мазмұны мен көрсету нәтижесін,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Стандартта келтірілген.</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Start w:name="z18" w:id="12"/>
    <w:p>
      <w:pPr>
        <w:spacing w:after="0"/>
        <w:ind w:left="0"/>
        <w:jc w:val="both"/>
      </w:pPr>
      <w:r>
        <w:rPr>
          <w:rFonts w:ascii="Times New Roman"/>
          <w:b w:val="false"/>
          <w:i w:val="false"/>
          <w:color w:val="000000"/>
          <w:sz w:val="28"/>
        </w:rPr>
        <w:t>
      5. Көрсетілетін қызметті беруші құжаттар түскен күннен бастап 2 (екі) жұмыс күні ішінде ұсынылған құжаттардың толықтығын тексереді, ұсынылған құжаттардың толық болмау фактісі анықталған жағдайда дәлелді бас тартуды дайындайды.</w:t>
      </w:r>
    </w:p>
    <w:bookmarkEnd w:id="12"/>
    <w:bookmarkStart w:name="z19" w:id="13"/>
    <w:p>
      <w:pPr>
        <w:spacing w:after="0"/>
        <w:ind w:left="0"/>
        <w:jc w:val="both"/>
      </w:pPr>
      <w:r>
        <w:rPr>
          <w:rFonts w:ascii="Times New Roman"/>
          <w:b w:val="false"/>
          <w:i w:val="false"/>
          <w:color w:val="000000"/>
          <w:sz w:val="28"/>
        </w:rPr>
        <w:t xml:space="preserve">
      6. Көрсетілетін қызметті алушы құжаттардың толық топтамасын ұсынған жағдайда көрсетілетін қызметті беруші құжаттардың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10270 болып тіркелген) бекітілген біліктілік талаптарына сәйкестігін тексереді және Комиссияның қарауына 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Көрсетілетін қызметті алушының аттестаттауға жіберу туралы құжаттарын Комиссия 11 (он бір) жұмыс күні ішінде қарайды. Қарау қорытындысы бойынша Комиссия Стандарттың 9-тармағында көзделген негіздер бойынша үміткерді аттестаттауға жіберу немесе жіберуден бас тарту туралы дәлелді шешім шығарады.</w:t>
      </w:r>
    </w:p>
    <w:p>
      <w:pPr>
        <w:spacing w:after="0"/>
        <w:ind w:left="0"/>
        <w:jc w:val="both"/>
      </w:pPr>
      <w:r>
        <w:rPr>
          <w:rFonts w:ascii="Times New Roman"/>
          <w:b w:val="false"/>
          <w:i w:val="false"/>
          <w:color w:val="000000"/>
          <w:sz w:val="28"/>
        </w:rPr>
        <w:t>
      Нотариаттық қызметпен айналысу құқығына үміткер тұлға өтініш берген кезде аттестаттау өткізілетін тілді (қазақ немесе орыс) айқындайды.</w:t>
      </w:r>
    </w:p>
    <w:p>
      <w:pPr>
        <w:spacing w:after="0"/>
        <w:ind w:left="0"/>
        <w:jc w:val="both"/>
      </w:pPr>
      <w:r>
        <w:rPr>
          <w:rFonts w:ascii="Times New Roman"/>
          <w:b w:val="false"/>
          <w:i w:val="false"/>
          <w:color w:val="000000"/>
          <w:sz w:val="28"/>
        </w:rPr>
        <w:t>
      Егер, көрсетілетін қызметті алушы "Нотариат туралы" Қазақстан Республикасы Заңының (бұдан әрі – Заң) 6-бабы 1-тармағының талаптарына сәйкес келмесе, аттестаттауға жіберуден бас тартылады.</w:t>
      </w:r>
    </w:p>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комиссия үміткерді аттестаттауға жіберу не жіберуден бас тарту туралы дәлелді шешім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8. Көрсетілетін қызметті беруші аттестаттауға жіберуден бас тарту туралы шешімді өтініш келіп түскен күннен бастап 15 (он бес) жұмыс күнінен кешіктірмей жібереді.</w:t>
      </w:r>
    </w:p>
    <w:bookmarkEnd w:id="14"/>
    <w:bookmarkStart w:name="z22" w:id="15"/>
    <w:p>
      <w:pPr>
        <w:spacing w:after="0"/>
        <w:ind w:left="0"/>
        <w:jc w:val="both"/>
      </w:pPr>
      <w:r>
        <w:rPr>
          <w:rFonts w:ascii="Times New Roman"/>
          <w:b w:val="false"/>
          <w:i w:val="false"/>
          <w:color w:val="000000"/>
          <w:sz w:val="28"/>
        </w:rPr>
        <w:t>
      9. Аттестаттауға жіберілген көрсетілетін қызметті алушыны көрсетілетін қызметті беруші аттестаттаудың өтетін орны, күні, уақыты, тәртібі туралы ұялы телефонға смс-хабарлама беру арқылы немесе "электрондық үкімет" веб-порталы арқылы көрсетілетін қызметті алушының "жеке кабинетіне" оны өткізгенге дейін күнтізбелік 10 (он) күннен кешіктірмей хабарлайды.</w:t>
      </w:r>
    </w:p>
    <w:bookmarkEnd w:id="15"/>
    <w:p>
      <w:pPr>
        <w:spacing w:after="0"/>
        <w:ind w:left="0"/>
        <w:jc w:val="both"/>
      </w:pPr>
      <w:r>
        <w:rPr>
          <w:rFonts w:ascii="Times New Roman"/>
          <w:b w:val="false"/>
          <w:i w:val="false"/>
          <w:color w:val="000000"/>
          <w:sz w:val="28"/>
        </w:rPr>
        <w:t>
      Аттестаттау қажеттілігіне қарай, бірақ тоқсанына бір реттен кем емес өткізіледі.</w:t>
      </w:r>
    </w:p>
    <w:p>
      <w:pPr>
        <w:spacing w:after="0"/>
        <w:ind w:left="0"/>
        <w:jc w:val="both"/>
      </w:pPr>
      <w:r>
        <w:rPr>
          <w:rFonts w:ascii="Times New Roman"/>
          <w:b w:val="false"/>
          <w:i w:val="false"/>
          <w:color w:val="000000"/>
          <w:sz w:val="28"/>
        </w:rPr>
        <w:t>
      Аттестаттаудан өткізу мерзімін өтініш пен аттестаттаудан өту күні негізінде ұсынылған құжаттарды есепке ала отырып, "Е-лицензиялау" ақпараттық жүйесінің мемлекеттік деректер базасы автоматты түрде анықтайды.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Қағидаларда көзделген тәртіппен мемлекеттік көрсетілетін қызметті алу үшін қайта жүгіне алады.</w:t>
      </w:r>
    </w:p>
    <w:bookmarkStart w:name="z23" w:id="16"/>
    <w:p>
      <w:pPr>
        <w:spacing w:after="0"/>
        <w:ind w:left="0"/>
        <w:jc w:val="both"/>
      </w:pPr>
      <w:r>
        <w:rPr>
          <w:rFonts w:ascii="Times New Roman"/>
          <w:b w:val="false"/>
          <w:i w:val="false"/>
          <w:color w:val="000000"/>
          <w:sz w:val="28"/>
        </w:rPr>
        <w:t>
      10. Комиссияның жұмыс органы аумақтық әділет органы болып табылады.</w:t>
      </w:r>
    </w:p>
    <w:bookmarkEnd w:id="16"/>
    <w:p>
      <w:pPr>
        <w:spacing w:after="0"/>
        <w:ind w:left="0"/>
        <w:jc w:val="both"/>
      </w:pPr>
      <w:r>
        <w:rPr>
          <w:rFonts w:ascii="Times New Roman"/>
          <w:b w:val="false"/>
          <w:i w:val="false"/>
          <w:color w:val="000000"/>
          <w:sz w:val="28"/>
        </w:rPr>
        <w:t>
      Комиссия жеті мүшеден – нотариаттық палатаның төрағасын қоса алғанда екі нотариустан, әділет органдарының екі өкілінен, құқықтанушы- ғалым және мәслихаттың екі депутатынан тұрады.</w:t>
      </w:r>
    </w:p>
    <w:p>
      <w:pPr>
        <w:spacing w:after="0"/>
        <w:ind w:left="0"/>
        <w:jc w:val="both"/>
      </w:pPr>
      <w:r>
        <w:rPr>
          <w:rFonts w:ascii="Times New Roman"/>
          <w:b w:val="false"/>
          <w:i w:val="false"/>
          <w:color w:val="000000"/>
          <w:sz w:val="28"/>
        </w:rPr>
        <w:t>
      Комиссияның құрамына енгізу үшін нотариустардың кандидатураларын аумақтық әділет органына нотариаттық палата ұсынады.</w:t>
      </w:r>
    </w:p>
    <w:p>
      <w:pPr>
        <w:spacing w:after="0"/>
        <w:ind w:left="0"/>
        <w:jc w:val="both"/>
      </w:pPr>
      <w:r>
        <w:rPr>
          <w:rFonts w:ascii="Times New Roman"/>
          <w:b w:val="false"/>
          <w:i w:val="false"/>
          <w:color w:val="000000"/>
          <w:sz w:val="28"/>
        </w:rPr>
        <w:t>
      Құқықтанушы-ғалым кандидатурасын тиісті әкімшілік-аумақтық бірлік аумағында жоғары білімнің білім беретін оқу бағдарламаларын іске асыратын жоғары оқу орындары ұсынады.</w:t>
      </w:r>
    </w:p>
    <w:p>
      <w:pPr>
        <w:spacing w:after="0"/>
        <w:ind w:left="0"/>
        <w:jc w:val="both"/>
      </w:pPr>
      <w:r>
        <w:rPr>
          <w:rFonts w:ascii="Times New Roman"/>
          <w:b w:val="false"/>
          <w:i w:val="false"/>
          <w:color w:val="000000"/>
          <w:sz w:val="28"/>
        </w:rPr>
        <w:t>
      Мәслихат депутаттарының кандидатураларын облыстардың, республикалық маңызы бар қалалардың және астананың мәслихаттары ұсынады.</w:t>
      </w:r>
    </w:p>
    <w:p>
      <w:pPr>
        <w:spacing w:after="0"/>
        <w:ind w:left="0"/>
        <w:jc w:val="both"/>
      </w:pPr>
      <w:r>
        <w:rPr>
          <w:rFonts w:ascii="Times New Roman"/>
          <w:b w:val="false"/>
          <w:i w:val="false"/>
          <w:color w:val="000000"/>
          <w:sz w:val="28"/>
        </w:rPr>
        <w:t>
      Комиссия мүшелерінің бірі шыққан жағдайда, жаңа мүше оның құрамына шыққан күнінен бастап бір айдан кешіктірмей енгізіледі.</w:t>
      </w:r>
    </w:p>
    <w:p>
      <w:pPr>
        <w:spacing w:after="0"/>
        <w:ind w:left="0"/>
        <w:jc w:val="both"/>
      </w:pPr>
      <w:r>
        <w:rPr>
          <w:rFonts w:ascii="Times New Roman"/>
          <w:b w:val="false"/>
          <w:i w:val="false"/>
          <w:color w:val="000000"/>
          <w:sz w:val="28"/>
        </w:rPr>
        <w:t>
      Көрсетілетін қызметті берушінің бірінші басшысы немесе оның міндетін атқарушы тұлға Комиссия төрағасы болып табылады.</w:t>
      </w:r>
    </w:p>
    <w:p>
      <w:pPr>
        <w:spacing w:after="0"/>
        <w:ind w:left="0"/>
        <w:jc w:val="both"/>
      </w:pPr>
      <w:r>
        <w:rPr>
          <w:rFonts w:ascii="Times New Roman"/>
          <w:b w:val="false"/>
          <w:i w:val="false"/>
          <w:color w:val="000000"/>
          <w:sz w:val="28"/>
        </w:rPr>
        <w:t>
      Комиссия қызметін ұйымдастыру үшін көрсетілетін қызметті беруші қызметкерлер арасынан Комиссия хатшысын тағайындайды.</w:t>
      </w:r>
    </w:p>
    <w:p>
      <w:pPr>
        <w:spacing w:after="0"/>
        <w:ind w:left="0"/>
        <w:jc w:val="both"/>
      </w:pPr>
      <w:r>
        <w:rPr>
          <w:rFonts w:ascii="Times New Roman"/>
          <w:b w:val="false"/>
          <w:i w:val="false"/>
          <w:color w:val="000000"/>
          <w:sz w:val="28"/>
        </w:rPr>
        <w:t>
      Комиссия хатшысы Комиссия отырысының күн тәртібін қалыптастырады және отырыс хаттамаларын ресімдейді. Хатшы Комиссия мүшесі болып табылмайды.</w:t>
      </w:r>
    </w:p>
    <w:p>
      <w:pPr>
        <w:spacing w:after="0"/>
        <w:ind w:left="0"/>
        <w:jc w:val="both"/>
      </w:pPr>
      <w:r>
        <w:rPr>
          <w:rFonts w:ascii="Times New Roman"/>
          <w:b w:val="false"/>
          <w:i w:val="false"/>
          <w:color w:val="000000"/>
          <w:sz w:val="28"/>
        </w:rPr>
        <w:t xml:space="preserve">
      Комиссия құрамы Заңның </w:t>
      </w:r>
      <w:r>
        <w:rPr>
          <w:rFonts w:ascii="Times New Roman"/>
          <w:b w:val="false"/>
          <w:i w:val="false"/>
          <w:color w:val="000000"/>
          <w:sz w:val="28"/>
        </w:rPr>
        <w:t>7-1-бабының</w:t>
      </w:r>
      <w:r>
        <w:rPr>
          <w:rFonts w:ascii="Times New Roman"/>
          <w:b w:val="false"/>
          <w:i w:val="false"/>
          <w:color w:val="000000"/>
          <w:sz w:val="28"/>
        </w:rPr>
        <w:t xml:space="preserve"> 1-тармағына сәйкес бекітіледі.</w:t>
      </w:r>
    </w:p>
    <w:bookmarkStart w:name="z24" w:id="17"/>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8-бабының</w:t>
      </w:r>
      <w:r>
        <w:rPr>
          <w:rFonts w:ascii="Times New Roman"/>
          <w:b w:val="false"/>
          <w:i w:val="false"/>
          <w:color w:val="000000"/>
          <w:sz w:val="28"/>
        </w:rPr>
        <w:t xml:space="preserve"> 6-тармағында көзделген негіздер бойынша тұлға аттестаттаудан өтуден босатылады.</w:t>
      </w:r>
    </w:p>
    <w:bookmarkEnd w:id="17"/>
    <w:bookmarkStart w:name="z25" w:id="18"/>
    <w:p>
      <w:pPr>
        <w:spacing w:after="0"/>
        <w:ind w:left="0"/>
        <w:jc w:val="both"/>
      </w:pPr>
      <w:r>
        <w:rPr>
          <w:rFonts w:ascii="Times New Roman"/>
          <w:b w:val="false"/>
          <w:i w:val="false"/>
          <w:color w:val="000000"/>
          <w:sz w:val="28"/>
        </w:rPr>
        <w:t>
      12. Аттестаттауға жіберілген үміткерлердің тізімі оны өткізгенге дейін күнтізбелік 10 (он) күннен кешіктірмей көрсетілетін қызметті берушінің интернет-ресурстарында орналастырылады.</w:t>
      </w:r>
    </w:p>
    <w:bookmarkEnd w:id="18"/>
    <w:p>
      <w:pPr>
        <w:spacing w:after="0"/>
        <w:ind w:left="0"/>
        <w:jc w:val="both"/>
      </w:pPr>
      <w:r>
        <w:rPr>
          <w:rFonts w:ascii="Times New Roman"/>
          <w:b w:val="false"/>
          <w:i w:val="false"/>
          <w:color w:val="000000"/>
          <w:sz w:val="28"/>
        </w:rPr>
        <w:t>
      Комиссия отырысына келген кезде үміткердің өзімен бірге жеке басын куәландыратын құжаты не цифрлық құжаттар сервисінен (сәйкестендіру үшін) цифрлық жеке куәлігі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13. Аттестаттау екі кезеңнен тұрады:</w:t>
      </w:r>
    </w:p>
    <w:bookmarkEnd w:id="19"/>
    <w:bookmarkStart w:name="z27" w:id="20"/>
    <w:p>
      <w:pPr>
        <w:spacing w:after="0"/>
        <w:ind w:left="0"/>
        <w:jc w:val="both"/>
      </w:pPr>
      <w:r>
        <w:rPr>
          <w:rFonts w:ascii="Times New Roman"/>
          <w:b w:val="false"/>
          <w:i w:val="false"/>
          <w:color w:val="000000"/>
          <w:sz w:val="28"/>
        </w:rPr>
        <w:t>
      1) Қазақстан Республикасының заңнамасын білуге компьютерлік тест тапсыру;</w:t>
      </w:r>
    </w:p>
    <w:bookmarkEnd w:id="20"/>
    <w:bookmarkStart w:name="z28" w:id="21"/>
    <w:p>
      <w:pPr>
        <w:spacing w:after="0"/>
        <w:ind w:left="0"/>
        <w:jc w:val="both"/>
      </w:pPr>
      <w:r>
        <w:rPr>
          <w:rFonts w:ascii="Times New Roman"/>
          <w:b w:val="false"/>
          <w:i w:val="false"/>
          <w:color w:val="000000"/>
          <w:sz w:val="28"/>
        </w:rPr>
        <w:t>
      2) емтихан билеттері бойынша ауызша тапсырманы орындау.</w:t>
      </w:r>
    </w:p>
    <w:bookmarkEnd w:id="21"/>
    <w:p>
      <w:pPr>
        <w:spacing w:after="0"/>
        <w:ind w:left="0"/>
        <w:jc w:val="both"/>
      </w:pPr>
      <w:r>
        <w:rPr>
          <w:rFonts w:ascii="Times New Roman"/>
          <w:b w:val="false"/>
          <w:i w:val="false"/>
          <w:color w:val="000000"/>
          <w:sz w:val="28"/>
        </w:rPr>
        <w:t>
      Үміткер өзінің тілді таңдауын аттестаттау басталғанға дейін жазбаша растайды.</w:t>
      </w:r>
    </w:p>
    <w:bookmarkStart w:name="z29" w:id="22"/>
    <w:p>
      <w:pPr>
        <w:spacing w:after="0"/>
        <w:ind w:left="0"/>
        <w:jc w:val="both"/>
      </w:pPr>
      <w:r>
        <w:rPr>
          <w:rFonts w:ascii="Times New Roman"/>
          <w:b w:val="false"/>
          <w:i w:val="false"/>
          <w:color w:val="000000"/>
          <w:sz w:val="28"/>
        </w:rPr>
        <w:t xml:space="preserve">
      14. Тестілер мен емтихан билеттеріне енгізілуге жататын сұрақтардың тізбесін Қазақстан Республикасы Әділет министрлігінің Тіркеу қызметі және заңгерлік қызметтер көрсетуді ұйымдастыру комитеті қалыптастырады және бекітеді. Үміткерлер үшін Қазақстан Республикасының заңнама нормаларын білуге арналған сұрақтар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xml:space="preserve"> және </w:t>
      </w:r>
      <w:r>
        <w:rPr>
          <w:rFonts w:ascii="Times New Roman"/>
          <w:b w:val="false"/>
          <w:i w:val="false"/>
          <w:color w:val="000000"/>
          <w:sz w:val="28"/>
        </w:rPr>
        <w:t>"Нотариат туралы"</w:t>
      </w:r>
      <w:r>
        <w:rPr>
          <w:rFonts w:ascii="Times New Roman"/>
          <w:b w:val="false"/>
          <w:i w:val="false"/>
          <w:color w:val="000000"/>
          <w:sz w:val="28"/>
        </w:rPr>
        <w:t xml:space="preserve"> Қазақстан Республикасының заңдары) кемінде үш нұсқасы бар біреуі дұрыс болатын жауапты құрайды.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15. Аттестаттаудан өту кезінде үміткердің анықтамалық, арнайы және өзге де әдебиетті, байланыс құралдарын, сондай-ақ қандай да бір электрондық тасығыштағы жазбаларды пайдалануға жол берілмейді.</w:t>
      </w:r>
    </w:p>
    <w:bookmarkEnd w:id="23"/>
    <w:p>
      <w:pPr>
        <w:spacing w:after="0"/>
        <w:ind w:left="0"/>
        <w:jc w:val="both"/>
      </w:pPr>
      <w:r>
        <w:rPr>
          <w:rFonts w:ascii="Times New Roman"/>
          <w:b w:val="false"/>
          <w:i w:val="false"/>
          <w:color w:val="000000"/>
          <w:sz w:val="28"/>
        </w:rPr>
        <w:t>
      Көрсетілген талаптар бұзылған жағдайда үміткер Комиссия шешімінің негізінде аттестаттаудан шеттетіледі.</w:t>
      </w:r>
    </w:p>
    <w:p>
      <w:pPr>
        <w:spacing w:after="0"/>
        <w:ind w:left="0"/>
        <w:jc w:val="both"/>
      </w:pPr>
      <w:r>
        <w:rPr>
          <w:rFonts w:ascii="Times New Roman"/>
          <w:b w:val="false"/>
          <w:i w:val="false"/>
          <w:color w:val="000000"/>
          <w:sz w:val="28"/>
        </w:rPr>
        <w:t>
      Аттестаттаудан шеттетілген үміткер, осы Қағидалардың 6 және 9-тармақтарында көзделген тәртіппен шешім шығарылған күннен бастап үш ай өткен соң аттестаттауға жіберу туралы қайтадан өтініш беруге құқылы.</w:t>
      </w:r>
    </w:p>
    <w:bookmarkStart w:name="z31" w:id="24"/>
    <w:p>
      <w:pPr>
        <w:spacing w:after="0"/>
        <w:ind w:left="0"/>
        <w:jc w:val="both"/>
      </w:pPr>
      <w:r>
        <w:rPr>
          <w:rFonts w:ascii="Times New Roman"/>
          <w:b w:val="false"/>
          <w:i w:val="false"/>
          <w:color w:val="000000"/>
          <w:sz w:val="28"/>
        </w:rPr>
        <w:t>
      16. Комиссия отырысында еркін нысандағы хаттама (бұдан әрі - хаттама) жүргізіледі, онда отырысты өткізу күні, уақыты және орны, аттестатталушының тегі, аты, әкесінің аты (ол болған жағдайда), тестілеу нәтижесі, емтихан билетінің нөмірі мен мазмұны, аттестатталушының жауаптары, комиссия мүшелері қойған баллдар және емтихан билетінің сұрақтары бойынша жалпы орташа балл, сондай-ақ Комиссияның шешімі көрсетіледі.</w:t>
      </w:r>
    </w:p>
    <w:bookmarkEnd w:id="24"/>
    <w:bookmarkStart w:name="z32" w:id="25"/>
    <w:p>
      <w:pPr>
        <w:spacing w:after="0"/>
        <w:ind w:left="0"/>
        <w:jc w:val="both"/>
      </w:pPr>
      <w:r>
        <w:rPr>
          <w:rFonts w:ascii="Times New Roman"/>
          <w:b w:val="false"/>
          <w:i w:val="false"/>
          <w:color w:val="000000"/>
          <w:sz w:val="28"/>
        </w:rPr>
        <w:t>
      17. Тестілеудің дұрыс жауаптарын есептеу қолданылатын компьютерлік бағдарламаның көмегімен автоматты түрде жүргізіледі. Тестілеу нәтижелері принтерде екі данада басып шығарылады және аяқталғаннан кейін бірден жеке қол қою арқылы үміткерге танысу үшін ұсынылады.</w:t>
      </w:r>
    </w:p>
    <w:bookmarkEnd w:id="25"/>
    <w:p>
      <w:pPr>
        <w:spacing w:after="0"/>
        <w:ind w:left="0"/>
        <w:jc w:val="both"/>
      </w:pPr>
      <w:r>
        <w:rPr>
          <w:rFonts w:ascii="Times New Roman"/>
          <w:b w:val="false"/>
          <w:i w:val="false"/>
          <w:color w:val="000000"/>
          <w:sz w:val="28"/>
        </w:rPr>
        <w:t>
      Тестілеу нәтижелері бар парақтың бір данасы үміткерге тапсырылады, екіншісі Комиссияға беріледі.</w:t>
      </w:r>
    </w:p>
    <w:bookmarkStart w:name="z33" w:id="26"/>
    <w:p>
      <w:pPr>
        <w:spacing w:after="0"/>
        <w:ind w:left="0"/>
        <w:jc w:val="both"/>
      </w:pPr>
      <w:r>
        <w:rPr>
          <w:rFonts w:ascii="Times New Roman"/>
          <w:b w:val="false"/>
          <w:i w:val="false"/>
          <w:color w:val="000000"/>
          <w:sz w:val="28"/>
        </w:rPr>
        <w:t>
      18. Аттестаттаудан өту үшін ұсынылған сұрақтардың жалпы саны 100 (жүз) құрайды.</w:t>
      </w:r>
    </w:p>
    <w:bookmarkEnd w:id="26"/>
    <w:p>
      <w:pPr>
        <w:spacing w:after="0"/>
        <w:ind w:left="0"/>
        <w:jc w:val="both"/>
      </w:pPr>
      <w:r>
        <w:rPr>
          <w:rFonts w:ascii="Times New Roman"/>
          <w:b w:val="false"/>
          <w:i w:val="false"/>
          <w:color w:val="000000"/>
          <w:sz w:val="28"/>
        </w:rPr>
        <w:t>
      Егер дұрыс жауаптар саны ұсынылған сұрақтардың жалпы санынан 70 (жетпіс) және одан жоғары болса, үміткер тестілеуден өтті деп саналады және екінші кезеңге жіберіледі.</w:t>
      </w:r>
    </w:p>
    <w:bookmarkStart w:name="z34" w:id="27"/>
    <w:p>
      <w:pPr>
        <w:spacing w:after="0"/>
        <w:ind w:left="0"/>
        <w:jc w:val="both"/>
      </w:pPr>
      <w:r>
        <w:rPr>
          <w:rFonts w:ascii="Times New Roman"/>
          <w:b w:val="false"/>
          <w:i w:val="false"/>
          <w:color w:val="000000"/>
          <w:sz w:val="28"/>
        </w:rPr>
        <w:t>
      19. Емтихан билеттерінің сұрақтарына жауап дайындауға 10 (он) минут беріледі. Үміткердің емтихан билеттерінің сұрақтарына ауызша жауаптарының дұрыстығын комиссия мүшелері бес балдық жүйе бойынша бағалайды.</w:t>
      </w:r>
    </w:p>
    <w:bookmarkEnd w:id="27"/>
    <w:p>
      <w:pPr>
        <w:spacing w:after="0"/>
        <w:ind w:left="0"/>
        <w:jc w:val="both"/>
      </w:pPr>
      <w:r>
        <w:rPr>
          <w:rFonts w:ascii="Times New Roman"/>
          <w:b w:val="false"/>
          <w:i w:val="false"/>
          <w:color w:val="000000"/>
          <w:sz w:val="28"/>
        </w:rPr>
        <w:t>
      Комиссияның әрбір мүшесі аттестатталушының әрбір сұрағы бойынша жауаптарды басқаларына қарамастан бес балдық жүйе бойынша бағалайды.</w:t>
      </w:r>
    </w:p>
    <w:p>
      <w:pPr>
        <w:spacing w:after="0"/>
        <w:ind w:left="0"/>
        <w:jc w:val="both"/>
      </w:pPr>
      <w:r>
        <w:rPr>
          <w:rFonts w:ascii="Times New Roman"/>
          <w:b w:val="false"/>
          <w:i w:val="false"/>
          <w:color w:val="000000"/>
          <w:sz w:val="28"/>
        </w:rPr>
        <w:t>
      Екінші кезеңнің қорытындылары бойынша төрағалық етуші Комиссия мүшелері қойған нәтижелерді есептейді және жалпы орташа балл шығарады. Орташа балл үміткердің жинаған балдарының жалпы санын қатысып отырған Комиссия мүшелерінің санына бөлу жолымен анықталады. Үміткердің қорытынды балы есептеу кезінде 3,1 болса 3,1 ретінде бағаланады, есептеу кезінде 4,5 болса 4,5 ретін бағаланады және бұдан әрі де осылайша.</w:t>
      </w:r>
    </w:p>
    <w:p>
      <w:pPr>
        <w:spacing w:after="0"/>
        <w:ind w:left="0"/>
        <w:jc w:val="both"/>
      </w:pPr>
      <w:r>
        <w:rPr>
          <w:rFonts w:ascii="Times New Roman"/>
          <w:b w:val="false"/>
          <w:i w:val="false"/>
          <w:color w:val="000000"/>
          <w:sz w:val="28"/>
        </w:rPr>
        <w:t>
      Комиссия мүшелерінің бағалары, сондай-ақ аттестатталушының емтихан билетінің сұрақтары бойынша жинаған жалпы орташа балы Комиссияның хаттамасында көрсетіледі.</w:t>
      </w:r>
    </w:p>
    <w:p>
      <w:pPr>
        <w:spacing w:after="0"/>
        <w:ind w:left="0"/>
        <w:jc w:val="both"/>
      </w:pPr>
      <w:r>
        <w:rPr>
          <w:rFonts w:ascii="Times New Roman"/>
          <w:b w:val="false"/>
          <w:i w:val="false"/>
          <w:color w:val="000000"/>
          <w:sz w:val="28"/>
        </w:rPr>
        <w:t>
      Егер жалпы орташа балл 4 (төрт) және одан жоғары балл болса, үміткер аттестаттаудан өтті деп есептеледі.</w:t>
      </w:r>
    </w:p>
    <w:bookmarkStart w:name="z35" w:id="28"/>
    <w:p>
      <w:pPr>
        <w:spacing w:after="0"/>
        <w:ind w:left="0"/>
        <w:jc w:val="both"/>
      </w:pPr>
      <w:r>
        <w:rPr>
          <w:rFonts w:ascii="Times New Roman"/>
          <w:b w:val="false"/>
          <w:i w:val="false"/>
          <w:color w:val="000000"/>
          <w:sz w:val="28"/>
        </w:rPr>
        <w:t xml:space="preserve">
      20.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аттестаттау туралы дәлелді шешім 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аттестаттамау туралы шешім мемлекеттік көрсетілетін қызметтің нәтижесі болып табылады.</w:t>
      </w:r>
    </w:p>
    <w:bookmarkEnd w:id="28"/>
    <w:p>
      <w:pPr>
        <w:spacing w:after="0"/>
        <w:ind w:left="0"/>
        <w:jc w:val="both"/>
      </w:pPr>
      <w:r>
        <w:rPr>
          <w:rFonts w:ascii="Times New Roman"/>
          <w:b w:val="false"/>
          <w:i w:val="false"/>
          <w:color w:val="000000"/>
          <w:sz w:val="28"/>
        </w:rPr>
        <w:t>
      Комиссияның аттестаттау не аттестаттамау туралы шешімі аттестаттау өткізілген күні шығарылады.</w:t>
      </w:r>
    </w:p>
    <w:p>
      <w:pPr>
        <w:spacing w:after="0"/>
        <w:ind w:left="0"/>
        <w:jc w:val="both"/>
      </w:pPr>
      <w:r>
        <w:rPr>
          <w:rFonts w:ascii="Times New Roman"/>
          <w:b w:val="false"/>
          <w:i w:val="false"/>
          <w:color w:val="000000"/>
          <w:sz w:val="28"/>
        </w:rPr>
        <w:t>
      Мемлекеттік көрсетілетін қызметтің нәтижесі электрондық нысанда ресімделеді, көрсетілетін қызметті берушінің уәкілетті адамының электронды цифлық қолтаңбасымен (бұдан әрі - ЭЦҚ) куәландырылады және көрсетілетін қызметті алушының "жеке кабинетіне" электрондық құжат нысанында жіберіледі.</w:t>
      </w:r>
    </w:p>
    <w:p>
      <w:pPr>
        <w:spacing w:after="0"/>
        <w:ind w:left="0"/>
        <w:jc w:val="both"/>
      </w:pPr>
      <w:r>
        <w:rPr>
          <w:rFonts w:ascii="Times New Roman"/>
          <w:b w:val="false"/>
          <w:i w:val="false"/>
          <w:color w:val="000000"/>
          <w:sz w:val="28"/>
        </w:rPr>
        <w:t xml:space="preserve">
      Комиссияның аттестаттаудан өту туралы шешімі Заңның </w:t>
      </w:r>
      <w:r>
        <w:rPr>
          <w:rFonts w:ascii="Times New Roman"/>
          <w:b w:val="false"/>
          <w:i w:val="false"/>
          <w:color w:val="000000"/>
          <w:sz w:val="28"/>
        </w:rPr>
        <w:t>7-2-бабының</w:t>
      </w:r>
      <w:r>
        <w:rPr>
          <w:rFonts w:ascii="Times New Roman"/>
          <w:b w:val="false"/>
          <w:i w:val="false"/>
          <w:color w:val="000000"/>
          <w:sz w:val="28"/>
        </w:rPr>
        <w:t xml:space="preserve"> 9-тармағына сәйкес ол шығарылған сәттен бастап үш жыл бойы жарамды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21. Дәлелді себеппен аттестаттауға келмеген көрсетілетін қызметті алушы (денсаулық жағдайы бойынша, іссапарда болу себебі бойынша, еңсерілмейтін күш салдарынан қатысудың мүмкін еместігі туралы растайтын құжаттарды ұсынған кезде) осы Қағидалардың 9-тармағында көзделген тәртіппен Комиссияның келесі отырысына шақырылады.</w:t>
      </w:r>
    </w:p>
    <w:bookmarkEnd w:id="29"/>
    <w:p>
      <w:pPr>
        <w:spacing w:after="0"/>
        <w:ind w:left="0"/>
        <w:jc w:val="both"/>
      </w:pPr>
      <w:r>
        <w:rPr>
          <w:rFonts w:ascii="Times New Roman"/>
          <w:b w:val="false"/>
          <w:i w:val="false"/>
          <w:color w:val="000000"/>
          <w:sz w:val="28"/>
        </w:rPr>
        <w:t>
      Үмiткер қайта келмеген немесе дәлелсіз себептермен аттестаттауға келмеген жағдайда, оның өтiнiшi қараусыз қалады.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қызметтерді көрсету мониторингінің ақпараттық жүйесіне мемлекеттік көрсетілетін қызметтің көрсетілу сатысы туралы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тұлғаның шешімдеріне, әрекетіне (әрекетсіздігіне) шағымдану тәртібі</w:t>
      </w:r>
    </w:p>
    <w:bookmarkEnd w:id="30"/>
    <w:bookmarkStart w:name="z38" w:id="31"/>
    <w:p>
      <w:pPr>
        <w:spacing w:after="0"/>
        <w:ind w:left="0"/>
        <w:jc w:val="both"/>
      </w:pPr>
      <w:r>
        <w:rPr>
          <w:rFonts w:ascii="Times New Roman"/>
          <w:b w:val="false"/>
          <w:i w:val="false"/>
          <w:color w:val="000000"/>
          <w:sz w:val="28"/>
        </w:rPr>
        <w:t>
      22. Шағым көрсетілетін қызметті берушінің басшысының атына www.adilet.gov.kz.</w:t>
      </w:r>
    </w:p>
    <w:bookmarkEnd w:id="31"/>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көрсетілетін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немесе Қазақстан Республикасының заңнамасында белгіленген тәртіппен сотқа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 xml:space="preserve">айналысу құқығына үміткер </w:t>
            </w:r>
            <w:r>
              <w:br/>
            </w:r>
            <w:r>
              <w:rPr>
                <w:rFonts w:ascii="Times New Roman"/>
                <w:b w:val="false"/>
                <w:i w:val="false"/>
                <w:color w:val="000000"/>
                <w:sz w:val="20"/>
              </w:rPr>
              <w:t xml:space="preserve">тұлғаларға аттестаттау жүргізу"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Әділет министрінің 24.09.2021 </w:t>
      </w:r>
      <w:r>
        <w:rPr>
          <w:rFonts w:ascii="Times New Roman"/>
          <w:b w:val="false"/>
          <w:i w:val="false"/>
          <w:color w:val="ff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тұлғаларға аттестаттау жүргізу"</w:t>
            </w:r>
          </w:p>
          <w:p>
            <w:pPr>
              <w:spacing w:after="20"/>
              <w:ind w:left="20"/>
              <w:jc w:val="both"/>
            </w:pPr>
            <w:r>
              <w:rPr>
                <w:rFonts w:ascii="Times New Roman"/>
                <w:b w:val="false"/>
                <w:i w:val="false"/>
                <w:color w:val="000000"/>
                <w:sz w:val="20"/>
              </w:rPr>
              <w:t>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elі cens e. 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шешім не 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қызметті беруші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w:t>
            </w:r>
          </w:p>
          <w:p>
            <w:pPr>
              <w:spacing w:after="20"/>
              <w:ind w:left="20"/>
              <w:jc w:val="both"/>
            </w:pPr>
            <w:r>
              <w:rPr>
                <w:rFonts w:ascii="Times New Roman"/>
                <w:b w:val="false"/>
                <w:i w:val="false"/>
                <w:color w:val="000000"/>
                <w:sz w:val="20"/>
              </w:rPr>
              <w:t>
- нотариаттық қызметпен айналысу құқығына аттестаттаудан өту үшін мәліметтер нысаны;</w:t>
            </w:r>
          </w:p>
          <w:p>
            <w:pPr>
              <w:spacing w:after="20"/>
              <w:ind w:left="20"/>
              <w:jc w:val="both"/>
            </w:pPr>
            <w:r>
              <w:rPr>
                <w:rFonts w:ascii="Times New Roman"/>
                <w:b w:val="false"/>
                <w:i w:val="false"/>
                <w:color w:val="000000"/>
                <w:sz w:val="20"/>
              </w:rPr>
              <w:t xml:space="preserve">
-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заң мамандығы бойынша кемінде екі жыл жұмыс өтілін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 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 adіlet. gov. kz;</w:t>
            </w:r>
          </w:p>
          <w:p>
            <w:pPr>
              <w:spacing w:after="20"/>
              <w:ind w:left="20"/>
              <w:jc w:val="both"/>
            </w:pPr>
            <w:r>
              <w:rPr>
                <w:rFonts w:ascii="Times New Roman"/>
                <w:b w:val="false"/>
                <w:i w:val="false"/>
                <w:color w:val="000000"/>
                <w:sz w:val="20"/>
              </w:rPr>
              <w:t>
2)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"Нотариаттық қызметпен айналысу құқығына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Нотариаттық қызметпен </w:t>
            </w:r>
            <w:r>
              <w:br/>
            </w:r>
            <w:r>
              <w:rPr>
                <w:rFonts w:ascii="Times New Roman"/>
                <w:b w:val="false"/>
                <w:i w:val="false"/>
                <w:color w:val="000000"/>
                <w:sz w:val="20"/>
              </w:rPr>
              <w:t xml:space="preserve">айналысу құқығына әділет </w:t>
            </w:r>
            <w:r>
              <w:br/>
            </w:r>
            <w:r>
              <w:rPr>
                <w:rFonts w:ascii="Times New Roman"/>
                <w:b w:val="false"/>
                <w:i w:val="false"/>
                <w:color w:val="000000"/>
                <w:sz w:val="20"/>
              </w:rPr>
              <w:t xml:space="preserve">аттестаттау комиссиясының </w:t>
            </w:r>
            <w:r>
              <w:br/>
            </w:r>
            <w:r>
              <w:rPr>
                <w:rFonts w:ascii="Times New Roman"/>
                <w:b w:val="false"/>
                <w:i w:val="false"/>
                <w:color w:val="000000"/>
                <w:sz w:val="20"/>
              </w:rPr>
              <w:t xml:space="preserve">төрағасына </w:t>
            </w:r>
            <w:r>
              <w:br/>
            </w:r>
            <w:r>
              <w:rPr>
                <w:rFonts w:ascii="Times New Roman"/>
                <w:b w:val="false"/>
                <w:i w:val="false"/>
                <w:color w:val="000000"/>
                <w:sz w:val="20"/>
              </w:rPr>
              <w:t>___________________ дан (-тан)</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w:t>
            </w:r>
            <w:r>
              <w:br/>
            </w:r>
            <w:r>
              <w:rPr>
                <w:rFonts w:ascii="Times New Roman"/>
                <w:b w:val="false"/>
                <w:i w:val="false"/>
                <w:color w:val="000000"/>
                <w:sz w:val="20"/>
              </w:rPr>
              <w:t xml:space="preserve">(ол болған жағдайда), </w:t>
            </w:r>
            <w:r>
              <w:br/>
            </w:r>
            <w:r>
              <w:rPr>
                <w:rFonts w:ascii="Times New Roman"/>
                <w:b w:val="false"/>
                <w:i w:val="false"/>
                <w:color w:val="000000"/>
                <w:sz w:val="20"/>
              </w:rPr>
              <w:t>жеке сәйкестендіру нөмірі)</w:t>
            </w:r>
          </w:p>
        </w:tc>
      </w:tr>
    </w:tbl>
    <w:bookmarkStart w:name="z41" w:id="32"/>
    <w:p>
      <w:pPr>
        <w:spacing w:after="0"/>
        <w:ind w:left="0"/>
        <w:jc w:val="left"/>
      </w:pPr>
      <w:r>
        <w:rPr>
          <w:rFonts w:ascii="Times New Roman"/>
          <w:b/>
          <w:i w:val="false"/>
          <w:color w:val="000000"/>
        </w:rPr>
        <w:t xml:space="preserve"> Аттестаттауға жіберу туралы өтініш</w:t>
      </w:r>
    </w:p>
    <w:bookmarkEnd w:id="32"/>
    <w:p>
      <w:pPr>
        <w:spacing w:after="0"/>
        <w:ind w:left="0"/>
        <w:jc w:val="both"/>
      </w:pPr>
      <w:r>
        <w:rPr>
          <w:rFonts w:ascii="Times New Roman"/>
          <w:b w:val="false"/>
          <w:i w:val="false"/>
          <w:color w:val="000000"/>
          <w:sz w:val="28"/>
        </w:rPr>
        <w:t>
      Нотариаттық қызметпен айналысу құқығына аттестаттаудан өтуге мені жіберуді сұраймын.</w:t>
      </w:r>
    </w:p>
    <w:p>
      <w:pPr>
        <w:spacing w:after="0"/>
        <w:ind w:left="0"/>
        <w:jc w:val="both"/>
      </w:pPr>
      <w:r>
        <w:rPr>
          <w:rFonts w:ascii="Times New Roman"/>
          <w:b w:val="false"/>
          <w:i w:val="false"/>
          <w:color w:val="000000"/>
          <w:sz w:val="28"/>
        </w:rPr>
        <w:t>
      Осымен: мен анық деректерді қамтамасыз ету үшін жеке жауап беретінім; көрсетілген барлық деректер ресми байланыстар болып табылады және оларға аттестаттаудан өтуге рұқсат беру немесе бас тарту туралы кез келген ақпарат жіберілуі мүмкін; сотпен өтініш берушіге лицензияланатын қызмет түрімен және / немесе кіші қызмет түрімен айналысуға тыйым салынбаған; қоса берілген барлық құжаттар дұрыс және жарамды екені; өтініш беруші лицензия және (немесе) лицензияға қосымшаны беру кезінде ақпараттық жүйелерде сақталатын, заңмен қорғалатын құпияны құрайтын қолжетімділік шектеулі жеке деректерін пайдалануға келісетіні расталады.</w:t>
      </w:r>
    </w:p>
    <w:p>
      <w:pPr>
        <w:spacing w:after="0"/>
        <w:ind w:left="0"/>
        <w:jc w:val="both"/>
      </w:pPr>
      <w:r>
        <w:rPr>
          <w:rFonts w:ascii="Times New Roman"/>
          <w:b w:val="false"/>
          <w:i w:val="false"/>
          <w:color w:val="000000"/>
          <w:sz w:val="28"/>
        </w:rPr>
        <w:t xml:space="preserve">
      Жеке тұлға 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күні:_______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3"/>
    <w:p>
      <w:pPr>
        <w:spacing w:after="0"/>
        <w:ind w:left="0"/>
        <w:jc w:val="left"/>
      </w:pPr>
      <w:r>
        <w:rPr>
          <w:rFonts w:ascii="Times New Roman"/>
          <w:b/>
          <w:i w:val="false"/>
          <w:color w:val="000000"/>
        </w:rPr>
        <w:t xml:space="preserve"> Нотариаттық қызметпен айналысу құқығына  аттестаттаудан өтуге арналған деректер нысаны</w:t>
      </w:r>
    </w:p>
    <w:bookmarkEnd w:id="3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xml:space="preserve">
      І. Дипломы туралы деректер: </w:t>
      </w:r>
    </w:p>
    <w:p>
      <w:pPr>
        <w:spacing w:after="0"/>
        <w:ind w:left="0"/>
        <w:jc w:val="both"/>
      </w:pPr>
      <w:r>
        <w:rPr>
          <w:rFonts w:ascii="Times New Roman"/>
          <w:b w:val="false"/>
          <w:i w:val="false"/>
          <w:color w:val="000000"/>
          <w:sz w:val="28"/>
        </w:rPr>
        <w:t xml:space="preserve">
      1. Жоғары оқу орнының атауы _______________________________________________ </w:t>
      </w:r>
    </w:p>
    <w:p>
      <w:pPr>
        <w:spacing w:after="0"/>
        <w:ind w:left="0"/>
        <w:jc w:val="both"/>
      </w:pPr>
      <w:r>
        <w:rPr>
          <w:rFonts w:ascii="Times New Roman"/>
          <w:b w:val="false"/>
          <w:i w:val="false"/>
          <w:color w:val="000000"/>
          <w:sz w:val="28"/>
        </w:rPr>
        <w:t xml:space="preserve">
      2. Мамандық шифрі _________________________________________________________ </w:t>
      </w:r>
    </w:p>
    <w:p>
      <w:pPr>
        <w:spacing w:after="0"/>
        <w:ind w:left="0"/>
        <w:jc w:val="both"/>
      </w:pPr>
      <w:r>
        <w:rPr>
          <w:rFonts w:ascii="Times New Roman"/>
          <w:b w:val="false"/>
          <w:i w:val="false"/>
          <w:color w:val="000000"/>
          <w:sz w:val="28"/>
        </w:rPr>
        <w:t xml:space="preserve">
      3. Диплом нөмірі ___________________________________________________________ </w:t>
      </w:r>
    </w:p>
    <w:p>
      <w:pPr>
        <w:spacing w:after="0"/>
        <w:ind w:left="0"/>
        <w:jc w:val="both"/>
      </w:pPr>
      <w:r>
        <w:rPr>
          <w:rFonts w:ascii="Times New Roman"/>
          <w:b w:val="false"/>
          <w:i w:val="false"/>
          <w:color w:val="000000"/>
          <w:sz w:val="28"/>
        </w:rPr>
        <w:t xml:space="preserve">
      4. Дипломды беру күні ______________________________________________________ </w:t>
      </w:r>
    </w:p>
    <w:p>
      <w:pPr>
        <w:spacing w:after="0"/>
        <w:ind w:left="0"/>
        <w:jc w:val="both"/>
      </w:pPr>
      <w:r>
        <w:rPr>
          <w:rFonts w:ascii="Times New Roman"/>
          <w:b w:val="false"/>
          <w:i w:val="false"/>
          <w:color w:val="000000"/>
          <w:sz w:val="28"/>
        </w:rPr>
        <w:t xml:space="preserve">
      5.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нострификациялау немесе тану рәсімінің өтуін растайтын құжат: </w:t>
      </w:r>
    </w:p>
    <w:p>
      <w:pPr>
        <w:spacing w:after="0"/>
        <w:ind w:left="0"/>
        <w:jc w:val="both"/>
      </w:pPr>
      <w:r>
        <w:rPr>
          <w:rFonts w:ascii="Times New Roman"/>
          <w:b w:val="false"/>
          <w:i w:val="false"/>
          <w:color w:val="000000"/>
          <w:sz w:val="28"/>
        </w:rPr>
        <w:t xml:space="preserve">
      1. сериясы және нөмірі ______________________________________________________ </w:t>
      </w:r>
    </w:p>
    <w:p>
      <w:pPr>
        <w:spacing w:after="0"/>
        <w:ind w:left="0"/>
        <w:jc w:val="both"/>
      </w:pPr>
      <w:r>
        <w:rPr>
          <w:rFonts w:ascii="Times New Roman"/>
          <w:b w:val="false"/>
          <w:i w:val="false"/>
          <w:color w:val="000000"/>
          <w:sz w:val="28"/>
        </w:rPr>
        <w:t xml:space="preserve">
      2. негіздемесі: күні және нөмірі _______________________________________________ </w:t>
      </w:r>
    </w:p>
    <w:p>
      <w:pPr>
        <w:spacing w:after="0"/>
        <w:ind w:left="0"/>
        <w:jc w:val="both"/>
      </w:pPr>
      <w:r>
        <w:rPr>
          <w:rFonts w:ascii="Times New Roman"/>
          <w:b w:val="false"/>
          <w:i w:val="false"/>
          <w:color w:val="000000"/>
          <w:sz w:val="28"/>
        </w:rPr>
        <w:t xml:space="preserve">
      3. тіркеу нөмірі және күні ____________________________________________________ </w:t>
      </w:r>
    </w:p>
    <w:p>
      <w:pPr>
        <w:spacing w:after="0"/>
        <w:ind w:left="0"/>
        <w:jc w:val="both"/>
      </w:pPr>
      <w:r>
        <w:rPr>
          <w:rFonts w:ascii="Times New Roman"/>
          <w:b w:val="false"/>
          <w:i w:val="false"/>
          <w:color w:val="000000"/>
          <w:sz w:val="28"/>
        </w:rPr>
        <w:t xml:space="preserve">
      ІІ. Нотариустан тағылымдамадан өткені туралы қорытынды: </w:t>
      </w:r>
    </w:p>
    <w:p>
      <w:pPr>
        <w:spacing w:after="0"/>
        <w:ind w:left="0"/>
        <w:jc w:val="both"/>
      </w:pPr>
      <w:r>
        <w:rPr>
          <w:rFonts w:ascii="Times New Roman"/>
          <w:b w:val="false"/>
          <w:i w:val="false"/>
          <w:color w:val="000000"/>
          <w:sz w:val="28"/>
        </w:rPr>
        <w:t xml:space="preserve">
      1. нотариустан тағылымдамадан өткені туралы қорытындыны бекіту күні ___________ </w:t>
      </w:r>
    </w:p>
    <w:p>
      <w:pPr>
        <w:spacing w:after="0"/>
        <w:ind w:left="0"/>
        <w:jc w:val="both"/>
      </w:pPr>
      <w:r>
        <w:rPr>
          <w:rFonts w:ascii="Times New Roman"/>
          <w:b w:val="false"/>
          <w:i w:val="false"/>
          <w:color w:val="000000"/>
          <w:sz w:val="28"/>
        </w:rPr>
        <w:t xml:space="preserve">
      2. ________________________________ облысының/қаласының нотариаттық палатасы </w:t>
      </w:r>
    </w:p>
    <w:p>
      <w:pPr>
        <w:spacing w:after="0"/>
        <w:ind w:left="0"/>
        <w:jc w:val="both"/>
      </w:pPr>
      <w:r>
        <w:rPr>
          <w:rFonts w:ascii="Times New Roman"/>
          <w:b w:val="false"/>
          <w:i w:val="false"/>
          <w:color w:val="000000"/>
          <w:sz w:val="28"/>
        </w:rPr>
        <w:t xml:space="preserve">
      3. тағылымдама басшысы ____________________________________________________ </w:t>
      </w:r>
    </w:p>
    <w:p>
      <w:pPr>
        <w:spacing w:after="0"/>
        <w:ind w:left="0"/>
        <w:jc w:val="both"/>
      </w:pPr>
      <w:r>
        <w:rPr>
          <w:rFonts w:ascii="Times New Roman"/>
          <w:b w:val="false"/>
          <w:i w:val="false"/>
          <w:color w:val="000000"/>
          <w:sz w:val="28"/>
        </w:rPr>
        <w:t xml:space="preserve">
      4. тағылымдама басшысының нотариаттық қызметінің өтілі _______________________ </w:t>
      </w:r>
    </w:p>
    <w:p>
      <w:pPr>
        <w:spacing w:after="0"/>
        <w:ind w:left="0"/>
        <w:jc w:val="both"/>
      </w:pPr>
      <w:r>
        <w:rPr>
          <w:rFonts w:ascii="Times New Roman"/>
          <w:b w:val="false"/>
          <w:i w:val="false"/>
          <w:color w:val="000000"/>
          <w:sz w:val="28"/>
        </w:rPr>
        <w:t xml:space="preserve">
      5. тағылымдаманың басталу күні ______________________________________________ </w:t>
      </w:r>
    </w:p>
    <w:p>
      <w:pPr>
        <w:spacing w:after="0"/>
        <w:ind w:left="0"/>
        <w:jc w:val="both"/>
      </w:pPr>
      <w:r>
        <w:rPr>
          <w:rFonts w:ascii="Times New Roman"/>
          <w:b w:val="false"/>
          <w:i w:val="false"/>
          <w:color w:val="000000"/>
          <w:sz w:val="28"/>
        </w:rPr>
        <w:t xml:space="preserve">
      6. тағылымдаманың аяқталған күні ____________________________________________ </w:t>
      </w:r>
    </w:p>
    <w:p>
      <w:pPr>
        <w:spacing w:after="0"/>
        <w:ind w:left="0"/>
        <w:jc w:val="both"/>
      </w:pPr>
      <w:r>
        <w:rPr>
          <w:rFonts w:ascii="Times New Roman"/>
          <w:b w:val="false"/>
          <w:i w:val="false"/>
          <w:color w:val="000000"/>
          <w:sz w:val="28"/>
        </w:rPr>
        <w:t xml:space="preserve">
      Жеке тұлға 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күні:____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 xml:space="preserve">айналысу құқығына үміткер </w:t>
            </w:r>
            <w:r>
              <w:br/>
            </w:r>
            <w:r>
              <w:rPr>
                <w:rFonts w:ascii="Times New Roman"/>
                <w:b w:val="false"/>
                <w:i w:val="false"/>
                <w:color w:val="000000"/>
                <w:sz w:val="20"/>
              </w:rPr>
              <w:t xml:space="preserve">тұлғаларға аттестаттау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4"/>
    <w:p>
      <w:pPr>
        <w:spacing w:after="0"/>
        <w:ind w:left="0"/>
        <w:jc w:val="left"/>
      </w:pPr>
      <w:r>
        <w:rPr>
          <w:rFonts w:ascii="Times New Roman"/>
          <w:b/>
          <w:i w:val="false"/>
          <w:color w:val="000000"/>
        </w:rPr>
        <w:t xml:space="preserve"> Аттестаттау туралы шешім</w:t>
      </w:r>
    </w:p>
    <w:bookmarkEnd w:id="34"/>
    <w:p>
      <w:pPr>
        <w:spacing w:after="0"/>
        <w:ind w:left="0"/>
        <w:jc w:val="both"/>
      </w:pPr>
      <w:r>
        <w:rPr>
          <w:rFonts w:ascii="Times New Roman"/>
          <w:b w:val="false"/>
          <w:i w:val="false"/>
          <w:color w:val="000000"/>
          <w:sz w:val="28"/>
        </w:rPr>
        <w:t>
      ______________ қаласы                              20__ ж. "___" __________</w:t>
      </w:r>
    </w:p>
    <w:p>
      <w:pPr>
        <w:spacing w:after="0"/>
        <w:ind w:left="0"/>
        <w:jc w:val="both"/>
      </w:pPr>
      <w:r>
        <w:rPr>
          <w:rFonts w:ascii="Times New Roman"/>
          <w:b w:val="false"/>
          <w:i w:val="false"/>
          <w:color w:val="000000"/>
          <w:sz w:val="28"/>
        </w:rPr>
        <w:t xml:space="preserve">
      Нотариаттық қызметпен айналысу құқығына аттестаттау қорытындылары бойынша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тестілеу бойынша ____________________ балл </w:t>
      </w:r>
    </w:p>
    <w:p>
      <w:pPr>
        <w:spacing w:after="0"/>
        <w:ind w:left="0"/>
        <w:jc w:val="both"/>
      </w:pPr>
      <w:r>
        <w:rPr>
          <w:rFonts w:ascii="Times New Roman"/>
          <w:b w:val="false"/>
          <w:i w:val="false"/>
          <w:color w:val="000000"/>
          <w:sz w:val="28"/>
        </w:rPr>
        <w:t xml:space="preserve">
      емтихан билеті бойынша _________ балл жинады. </w:t>
      </w:r>
    </w:p>
    <w:p>
      <w:pPr>
        <w:spacing w:after="0"/>
        <w:ind w:left="0"/>
        <w:jc w:val="both"/>
      </w:pPr>
      <w:r>
        <w:rPr>
          <w:rFonts w:ascii="Times New Roman"/>
          <w:b w:val="false"/>
          <w:i w:val="false"/>
          <w:color w:val="000000"/>
          <w:sz w:val="28"/>
        </w:rPr>
        <w:t xml:space="preserve">
      Келесі құрамдағы комиссия: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Мүшелері </w:t>
      </w:r>
    </w:p>
    <w:p>
      <w:pPr>
        <w:spacing w:after="0"/>
        <w:ind w:left="0"/>
        <w:jc w:val="both"/>
      </w:pPr>
      <w:r>
        <w:rPr>
          <w:rFonts w:ascii="Times New Roman"/>
          <w:b w:val="false"/>
          <w:i w:val="false"/>
          <w:color w:val="000000"/>
          <w:sz w:val="28"/>
        </w:rPr>
        <w:t xml:space="preserve">
      Шешім қабылдады: </w:t>
      </w:r>
    </w:p>
    <w:p>
      <w:pPr>
        <w:spacing w:after="0"/>
        <w:ind w:left="0"/>
        <w:jc w:val="both"/>
      </w:pPr>
      <w:r>
        <w:rPr>
          <w:rFonts w:ascii="Times New Roman"/>
          <w:b w:val="false"/>
          <w:i w:val="false"/>
          <w:color w:val="000000"/>
          <w:sz w:val="28"/>
        </w:rPr>
        <w:t xml:space="preserve">
      _________________________________ аттестаттау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 xml:space="preserve">айналысу құқығына үміткер </w:t>
            </w:r>
            <w:r>
              <w:br/>
            </w:r>
            <w:r>
              <w:rPr>
                <w:rFonts w:ascii="Times New Roman"/>
                <w:b w:val="false"/>
                <w:i w:val="false"/>
                <w:color w:val="000000"/>
                <w:sz w:val="20"/>
              </w:rPr>
              <w:t xml:space="preserve">тұлғаларға аттестаттау жүргізу"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қызметтің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5"/>
    <w:p>
      <w:pPr>
        <w:spacing w:after="0"/>
        <w:ind w:left="0"/>
        <w:jc w:val="left"/>
      </w:pPr>
      <w:r>
        <w:rPr>
          <w:rFonts w:ascii="Times New Roman"/>
          <w:b/>
          <w:i w:val="false"/>
          <w:color w:val="000000"/>
        </w:rPr>
        <w:t xml:space="preserve"> Аттестаттамау туралы шешім</w:t>
      </w:r>
    </w:p>
    <w:bookmarkEnd w:id="35"/>
    <w:p>
      <w:pPr>
        <w:spacing w:after="0"/>
        <w:ind w:left="0"/>
        <w:jc w:val="both"/>
      </w:pPr>
      <w:r>
        <w:rPr>
          <w:rFonts w:ascii="Times New Roman"/>
          <w:b w:val="false"/>
          <w:i w:val="false"/>
          <w:color w:val="000000"/>
          <w:sz w:val="28"/>
        </w:rPr>
        <w:t>
      ______________ қаласы                              20____ ж. "____" __________</w:t>
      </w:r>
    </w:p>
    <w:p>
      <w:pPr>
        <w:spacing w:after="0"/>
        <w:ind w:left="0"/>
        <w:jc w:val="both"/>
      </w:pPr>
      <w:r>
        <w:rPr>
          <w:rFonts w:ascii="Times New Roman"/>
          <w:b w:val="false"/>
          <w:i w:val="false"/>
          <w:color w:val="000000"/>
          <w:sz w:val="28"/>
        </w:rPr>
        <w:t xml:space="preserve">
      Нотариаттық қызметпен айналысу құқығына аттестаттау қорытындылары бойынша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тестілеу бойынша ____________________ балл </w:t>
      </w:r>
    </w:p>
    <w:p>
      <w:pPr>
        <w:spacing w:after="0"/>
        <w:ind w:left="0"/>
        <w:jc w:val="both"/>
      </w:pPr>
      <w:r>
        <w:rPr>
          <w:rFonts w:ascii="Times New Roman"/>
          <w:b w:val="false"/>
          <w:i w:val="false"/>
          <w:color w:val="000000"/>
          <w:sz w:val="28"/>
        </w:rPr>
        <w:t xml:space="preserve">
      емтихан билеті бойынша _________ балл жинады. </w:t>
      </w:r>
    </w:p>
    <w:p>
      <w:pPr>
        <w:spacing w:after="0"/>
        <w:ind w:left="0"/>
        <w:jc w:val="both"/>
      </w:pPr>
      <w:r>
        <w:rPr>
          <w:rFonts w:ascii="Times New Roman"/>
          <w:b w:val="false"/>
          <w:i w:val="false"/>
          <w:color w:val="000000"/>
          <w:sz w:val="28"/>
        </w:rPr>
        <w:t xml:space="preserve">
      Келесі құрамдағы комиссия: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Мүшелері </w:t>
      </w:r>
    </w:p>
    <w:p>
      <w:pPr>
        <w:spacing w:after="0"/>
        <w:ind w:left="0"/>
        <w:jc w:val="both"/>
      </w:pPr>
      <w:r>
        <w:rPr>
          <w:rFonts w:ascii="Times New Roman"/>
          <w:b w:val="false"/>
          <w:i w:val="false"/>
          <w:color w:val="000000"/>
          <w:sz w:val="28"/>
        </w:rPr>
        <w:t xml:space="preserve">
      Шешім қабылдады: </w:t>
      </w:r>
    </w:p>
    <w:p>
      <w:pPr>
        <w:spacing w:after="0"/>
        <w:ind w:left="0"/>
        <w:jc w:val="both"/>
      </w:pPr>
      <w:r>
        <w:rPr>
          <w:rFonts w:ascii="Times New Roman"/>
          <w:b w:val="false"/>
          <w:i w:val="false"/>
          <w:color w:val="000000"/>
          <w:sz w:val="28"/>
        </w:rPr>
        <w:t xml:space="preserve">
      ______________________________________ аттестаттамау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28 мамырдағы </w:t>
            </w:r>
            <w:r>
              <w:br/>
            </w:r>
            <w:r>
              <w:rPr>
                <w:rFonts w:ascii="Times New Roman"/>
                <w:b w:val="false"/>
                <w:i w:val="false"/>
                <w:color w:val="000000"/>
                <w:sz w:val="20"/>
              </w:rPr>
              <w:t xml:space="preserve">№ 62 бұйрығына </w:t>
            </w:r>
            <w:r>
              <w:br/>
            </w: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"Нотариатық қызметпен айналысу құқығына лицензия беру" мемлекеттік көрселетін қызметтің қағидалары</w:t>
      </w:r>
    </w:p>
    <w:bookmarkEnd w:id="36"/>
    <w:bookmarkStart w:name="z50" w:id="37"/>
    <w:p>
      <w:pPr>
        <w:spacing w:after="0"/>
        <w:ind w:left="0"/>
        <w:jc w:val="left"/>
      </w:pPr>
      <w:r>
        <w:rPr>
          <w:rFonts w:ascii="Times New Roman"/>
          <w:b/>
          <w:i w:val="false"/>
          <w:color w:val="000000"/>
        </w:rPr>
        <w:t xml:space="preserve"> 1-тарау. Жалпы ережелер</w:t>
      </w:r>
    </w:p>
    <w:bookmarkEnd w:id="37"/>
    <w:bookmarkStart w:name="z51" w:id="38"/>
    <w:p>
      <w:pPr>
        <w:spacing w:after="0"/>
        <w:ind w:left="0"/>
        <w:jc w:val="both"/>
      </w:pPr>
      <w:r>
        <w:rPr>
          <w:rFonts w:ascii="Times New Roman"/>
          <w:b w:val="false"/>
          <w:i w:val="false"/>
          <w:color w:val="000000"/>
          <w:sz w:val="28"/>
        </w:rPr>
        <w:t xml:space="preserve">
      1. "Нотариаттық қызметпен айналысу құқығына лицензия беру" мемлекеттік көрсетілетін қызметтің осы қағидаларын (бұдан әрі - Қағидалар) Қазақстан Республикасы Әділет министрлігі (бұдан әрі - Министрлік)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әзірледі және "Нотариатық қызметпен айналысу құқығына лицензия беру" мемлекеттік қызмет көрсету тәртібін анықтайды.</w:t>
      </w:r>
    </w:p>
    <w:bookmarkEnd w:id="38"/>
    <w:bookmarkStart w:name="z52" w:id="39"/>
    <w:p>
      <w:pPr>
        <w:spacing w:after="0"/>
        <w:ind w:left="0"/>
        <w:jc w:val="left"/>
      </w:pPr>
      <w:r>
        <w:rPr>
          <w:rFonts w:ascii="Times New Roman"/>
          <w:b/>
          <w:i w:val="false"/>
          <w:color w:val="000000"/>
        </w:rPr>
        <w:t xml:space="preserve"> 2-тарау. Мемлекеттік қызметті көрсету тәртібі</w:t>
      </w:r>
    </w:p>
    <w:bookmarkEnd w:id="3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p>
    <w:p>
      <w:pPr>
        <w:spacing w:after="0"/>
        <w:ind w:left="0"/>
        <w:jc w:val="both"/>
      </w:pPr>
      <w:r>
        <w:rPr>
          <w:rFonts w:ascii="Times New Roman"/>
          <w:b w:val="false"/>
          <w:i w:val="false"/>
          <w:color w:val="000000"/>
          <w:sz w:val="28"/>
        </w:rPr>
        <w:t xml:space="preserve">
      2. Нотариаттық қызметпен айналысу құқығына үміткер тұлға (бұдан әрі - көрсетілетін қызметті алушы) лицензияны алуға немесе қайта ресімдеуге www.adіlet.gov.kz www.elіcense.kz "электрондық үкімет" веб-порталы арқылы электрондық цифрлық қолтаңбасы (бұдан әрі - ЭЦҚ) қойылған электрондық құжат нысанында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"Нотариаттық қызметпен айналысу құқығына лицензия беру" мемлекеттік көрсетілетін қызмет стандартының (бұдан әрі - Стандарт) 8-тармағында көрсетілген құжаттарды жолдайды.</w:t>
      </w:r>
    </w:p>
    <w:p>
      <w:pPr>
        <w:spacing w:after="0"/>
        <w:ind w:left="0"/>
        <w:jc w:val="both"/>
      </w:pPr>
      <w:r>
        <w:rPr>
          <w:rFonts w:ascii="Times New Roman"/>
          <w:b w:val="false"/>
          <w:i w:val="false"/>
          <w:color w:val="000000"/>
          <w:sz w:val="28"/>
        </w:rPr>
        <w:t>
      Көрсетілетін қызметті алушының таңдауы бойынша мемлекеттік көрсетілетін қызмет "Нотариаттық қызметпен айналысу құқығына үміткер тұлғаларға аттестаттау жүргізу" мемлекеттік көрсетілетін қызмет жиынтығында "бір өтініш" қағидаты бойынша көрсетіледі.</w:t>
      </w:r>
    </w:p>
    <w:p>
      <w:pPr>
        <w:spacing w:after="0"/>
        <w:ind w:left="0"/>
        <w:jc w:val="both"/>
      </w:pPr>
      <w:r>
        <w:rPr>
          <w:rFonts w:ascii="Times New Roman"/>
          <w:b w:val="false"/>
          <w:i w:val="false"/>
          <w:color w:val="000000"/>
          <w:sz w:val="28"/>
        </w:rPr>
        <w:t>
      Лицензияны қайта ресімдеу көрсетілетін қызметті алушының тегі, аты, әкесінің аты (ол болған жағдайда) өзгерген жағдайда жүзеге асырылады.</w:t>
      </w:r>
    </w:p>
    <w:bookmarkStart w:name="z54" w:id="40"/>
    <w:p>
      <w:pPr>
        <w:spacing w:after="0"/>
        <w:ind w:left="0"/>
        <w:jc w:val="both"/>
      </w:pPr>
      <w:r>
        <w:rPr>
          <w:rFonts w:ascii="Times New Roman"/>
          <w:b w:val="false"/>
          <w:i w:val="false"/>
          <w:color w:val="000000"/>
          <w:sz w:val="28"/>
        </w:rPr>
        <w:t>
      3. "Нотариаттық қызметпен айналысу құқығына лицензия беру" мемлекеттік көрсетілетін қызметті (бұдан әрі – мемлекеттік көрсетілетін қызмет) Қазақстан Республикасы Әділет министрлігінің Тіркеу қызметі және заңгерлік қызметтер көрсетуді ұйымдастыру комитеті (бұдан әрі - көрсетілетін қызметті беруші) көрсетеді.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Процесінің сипаттамасын, нысанын, мазмұны мен көрсету нәтижесін,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Стандартта келтірілген.</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Start w:name="z56" w:id="41"/>
    <w:p>
      <w:pPr>
        <w:spacing w:after="0"/>
        <w:ind w:left="0"/>
        <w:jc w:val="both"/>
      </w:pPr>
      <w:r>
        <w:rPr>
          <w:rFonts w:ascii="Times New Roman"/>
          <w:b w:val="false"/>
          <w:i w:val="false"/>
          <w:color w:val="000000"/>
          <w:sz w:val="28"/>
        </w:rPr>
        <w:t>
      5. Көрсетілетін қызметті берушінің кеңсесі лицензияны алуға құжаттар келіп түскен күні оларды тіркейді және жауапты орындаушыға орындауға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6. Көрсетілетін қызметті берушінің жауапты орындаушысы мемлекеттік көрсетілетін қызметті алу үшін құжаттарды қабылдаған сәттен бастап 2 (екі) жұмыс күні ішінде ұсынылған құжаттардың толықтығын тексереді.</w:t>
      </w:r>
    </w:p>
    <w:bookmarkEnd w:id="42"/>
    <w:p>
      <w:pPr>
        <w:spacing w:after="0"/>
        <w:ind w:left="0"/>
        <w:jc w:val="both"/>
      </w:pPr>
      <w:r>
        <w:rPr>
          <w:rFonts w:ascii="Times New Roman"/>
          <w:b w:val="false"/>
          <w:i w:val="false"/>
          <w:color w:val="000000"/>
          <w:sz w:val="28"/>
        </w:rPr>
        <w:t>
      Мемлекеттік қызметті алу үшін ұсынылған құжаттар толық болмаған жағдайда, көрсетілетін қызметті беруші көрсетілген мерзімде негіздеме мен себептерін көрсете отырып, өтінішті қабылдаудан дәлелді бас тарту береді және көрсетілетін қызметті алушының "жеке кабинетіне" жібереді.</w:t>
      </w:r>
    </w:p>
    <w:bookmarkStart w:name="z58" w:id="43"/>
    <w:p>
      <w:pPr>
        <w:spacing w:after="0"/>
        <w:ind w:left="0"/>
        <w:jc w:val="both"/>
      </w:pPr>
      <w:r>
        <w:rPr>
          <w:rFonts w:ascii="Times New Roman"/>
          <w:b w:val="false"/>
          <w:i w:val="false"/>
          <w:color w:val="000000"/>
          <w:sz w:val="28"/>
        </w:rPr>
        <w:t xml:space="preserve">
      7. Лицензияны алуға ұсынылған құжаттар толық болған жағдайда, көрсетілетін қызметті беруші 11 (он бір) жұмыс күні ішінде көрсетілетін қызметті алушының Қазақстан Республикасы Әділет министрінің міндетін атқарушының 2015 жылғы 20 қаңтардағы № 20 бұйрығымен бекітілген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(Нормативтік құқықтық актілерді мемлекеттік тіркеу тізілімінде № 10270 болып тіркелген) сәйкестігін тексереді.</w:t>
      </w:r>
    </w:p>
    <w:bookmarkEnd w:id="43"/>
    <w:p>
      <w:pPr>
        <w:spacing w:after="0"/>
        <w:ind w:left="0"/>
        <w:jc w:val="both"/>
      </w:pPr>
      <w:r>
        <w:rPr>
          <w:rFonts w:ascii="Times New Roman"/>
          <w:b w:val="false"/>
          <w:i w:val="false"/>
          <w:color w:val="000000"/>
          <w:sz w:val="28"/>
        </w:rPr>
        <w:t>
      Көрсетілетін қызметті алушының ұсынған құжаттары біліктілік талаптарына сәйкес келген кезде мемлекеттік қызмет 1 (бір) жұмыс күні ішінде көрсетіледі.</w:t>
      </w:r>
    </w:p>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xml:space="preserve">
      Мемлекеттік көрсетілетін қызметтің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нотариаттық қызметпен айналысу құқығына лицензия не көрсетілетін қызметті алушының "жеке кабинетіне" жіберілген көрсетілетін қызметті берушінің уәкілетті адамының электрондық цифрлық қолтаңбасымен куәландырылған электрондық құжат нысанындағы лицензияны беруден бас тарту туралы дәлелді жауап немесе қайта рәсімдеу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8. Лицензияны қайта ресімдеуге арналған жеке тұлғаның өтініші "электрондық үкімет" веб-порталы арқылы ЭЦҚ қойылған электрондық құжат нысанында осы Қағидаларға 1-қосымшаға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44"/>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"Электрондық үкімет" веб-порталы арқылы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Мемлекеттік қызметті көрсету нәтижесі Қағидаларға 2-қосымшаға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5"/>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тұлғалардың шешімдеріне, әрекеттіне (әрекетсіздігіне) шағымдану тәртібі</w:t>
      </w:r>
    </w:p>
    <w:bookmarkEnd w:id="45"/>
    <w:bookmarkStart w:name="z61" w:id="46"/>
    <w:p>
      <w:pPr>
        <w:spacing w:after="0"/>
        <w:ind w:left="0"/>
        <w:jc w:val="both"/>
      </w:pPr>
      <w:r>
        <w:rPr>
          <w:rFonts w:ascii="Times New Roman"/>
          <w:b w:val="false"/>
          <w:i w:val="false"/>
          <w:color w:val="000000"/>
          <w:sz w:val="28"/>
        </w:rPr>
        <w:t>
      9. Шағым көрсетілетін қызметті берушінің басшысының атына www.adilet.gov.kz.</w:t>
      </w:r>
    </w:p>
    <w:bookmarkEnd w:id="46"/>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көрсетілетін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немесе Қазақстан Республикасының заңнамасында белгіленген тәртіппен сотқа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24.09.2021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 қызметпен айналысу құқығына лицензия беру"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www.elіcense.kz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 15 (он бес) жұмыс күні;</w:t>
            </w:r>
          </w:p>
          <w:p>
            <w:pPr>
              <w:spacing w:after="20"/>
              <w:ind w:left="20"/>
              <w:jc w:val="both"/>
            </w:pPr>
            <w:r>
              <w:rPr>
                <w:rFonts w:ascii="Times New Roman"/>
                <w:b w:val="false"/>
                <w:i w:val="false"/>
                <w:color w:val="000000"/>
                <w:sz w:val="20"/>
              </w:rPr>
              <w:t>
лицензияны қайта ресімдеу кезінде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 қайта ресімдеу үшін жекелеген қызмет түрлерімен айналасу құқығы үшін лицензиялық алым "Салық және бюджетке төленетін өзге де міндетті төлемдер туралы" 2017 жылғы 25 желтоқсандағы Қазақстан Республикасы Кодексінің (Салық кодексі) 554-бабына сәйкес мыналарды құрайды:</w:t>
            </w:r>
          </w:p>
          <w:p>
            <w:pPr>
              <w:spacing w:after="20"/>
              <w:ind w:left="20"/>
              <w:jc w:val="both"/>
            </w:pPr>
            <w:r>
              <w:rPr>
                <w:rFonts w:ascii="Times New Roman"/>
                <w:b w:val="false"/>
                <w:i w:val="false"/>
                <w:color w:val="000000"/>
                <w:sz w:val="20"/>
              </w:rPr>
              <w:t>
1) лицензия беру кезінде 6 айлық есептік көрсеткішті;</w:t>
            </w:r>
          </w:p>
          <w:p>
            <w:pPr>
              <w:spacing w:after="20"/>
              <w:ind w:left="20"/>
              <w:jc w:val="both"/>
            </w:pPr>
            <w:r>
              <w:rPr>
                <w:rFonts w:ascii="Times New Roman"/>
                <w:b w:val="false"/>
                <w:i w:val="false"/>
                <w:color w:val="000000"/>
                <w:sz w:val="20"/>
              </w:rPr>
              <w:t>
2) лицензияны қайта ресімдеу үшін лицензияны беру кезіндегі мөлшерлеменің 10 %-ын құрайды, алайда 4 айлық есептік көрсеткіштен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және аттестаттаудан өткен адамдар үшін:</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қызмет түрінің біліктілік талаптарына сәйкестігі туралы ақпаратты қамтитын мәліметтерінің нысаны. Ол өзіне мына мәліметтерді қамтиды:</w:t>
            </w:r>
          </w:p>
          <w:p>
            <w:pPr>
              <w:spacing w:after="20"/>
              <w:ind w:left="20"/>
              <w:jc w:val="both"/>
            </w:pPr>
            <w:r>
              <w:rPr>
                <w:rFonts w:ascii="Times New Roman"/>
                <w:b w:val="false"/>
                <w:i w:val="false"/>
                <w:color w:val="000000"/>
                <w:sz w:val="20"/>
              </w:rPr>
              <w:t>
Тағылымдамадан және аттестаттаудан өткен адамдар үшін келесі мәліметтер көрсетіледі:</w:t>
            </w:r>
          </w:p>
          <w:p>
            <w:pPr>
              <w:spacing w:after="20"/>
              <w:ind w:left="20"/>
              <w:jc w:val="both"/>
            </w:pPr>
            <w:r>
              <w:rPr>
                <w:rFonts w:ascii="Times New Roman"/>
                <w:b w:val="false"/>
                <w:i w:val="false"/>
                <w:color w:val="000000"/>
                <w:sz w:val="20"/>
              </w:rPr>
              <w:t>
комиссияның аттестаттау туралы шешімі:</w:t>
            </w:r>
          </w:p>
          <w:p>
            <w:pPr>
              <w:spacing w:after="20"/>
              <w:ind w:left="20"/>
              <w:jc w:val="both"/>
            </w:pPr>
            <w:r>
              <w:rPr>
                <w:rFonts w:ascii="Times New Roman"/>
                <w:b w:val="false"/>
                <w:i w:val="false"/>
                <w:color w:val="000000"/>
                <w:sz w:val="20"/>
              </w:rPr>
              <w:t>
қала;</w:t>
            </w:r>
          </w:p>
          <w:p>
            <w:pPr>
              <w:spacing w:after="20"/>
              <w:ind w:left="20"/>
              <w:jc w:val="both"/>
            </w:pPr>
            <w:r>
              <w:rPr>
                <w:rFonts w:ascii="Times New Roman"/>
                <w:b w:val="false"/>
                <w:i w:val="false"/>
                <w:color w:val="000000"/>
                <w:sz w:val="20"/>
              </w:rPr>
              <w:t>
өткізілген күні;</w:t>
            </w:r>
          </w:p>
          <w:p>
            <w:pPr>
              <w:spacing w:after="20"/>
              <w:ind w:left="20"/>
              <w:jc w:val="both"/>
            </w:pPr>
            <w:r>
              <w:rPr>
                <w:rFonts w:ascii="Times New Roman"/>
                <w:b w:val="false"/>
                <w:i w:val="false"/>
                <w:color w:val="000000"/>
                <w:sz w:val="20"/>
              </w:rPr>
              <w:t>
қарастыру статусы.</w:t>
            </w:r>
          </w:p>
          <w:p>
            <w:pPr>
              <w:spacing w:after="20"/>
              <w:ind w:left="20"/>
              <w:jc w:val="both"/>
            </w:pPr>
            <w:r>
              <w:rPr>
                <w:rFonts w:ascii="Times New Roman"/>
                <w:b w:val="false"/>
                <w:i w:val="false"/>
                <w:color w:val="000000"/>
                <w:sz w:val="20"/>
              </w:rPr>
              <w:t>
Қазақстан Республикасы Жоғарғы Сот Кеңесі жанындағы Біліктілік комиссиясында біліктілік емтихандарын тапсырған адамдар үшін келесі мәліметтер көрсетіледі:</w:t>
            </w:r>
          </w:p>
          <w:p>
            <w:pPr>
              <w:spacing w:after="20"/>
              <w:ind w:left="20"/>
              <w:jc w:val="both"/>
            </w:pPr>
            <w:r>
              <w:rPr>
                <w:rFonts w:ascii="Times New Roman"/>
                <w:b w:val="false"/>
                <w:i w:val="false"/>
                <w:color w:val="000000"/>
                <w:sz w:val="20"/>
              </w:rPr>
              <w:t>
сот лауазымына біліктілік емтиханын тапсыру туралы;</w:t>
            </w:r>
          </w:p>
          <w:p>
            <w:pPr>
              <w:spacing w:after="20"/>
              <w:ind w:left="20"/>
              <w:jc w:val="both"/>
            </w:pPr>
            <w:r>
              <w:rPr>
                <w:rFonts w:ascii="Times New Roman"/>
                <w:b w:val="false"/>
                <w:i w:val="false"/>
                <w:color w:val="000000"/>
                <w:sz w:val="20"/>
              </w:rPr>
              <w:t>
өткізілген күні;</w:t>
            </w:r>
          </w:p>
          <w:p>
            <w:pPr>
              <w:spacing w:after="20"/>
              <w:ind w:left="20"/>
              <w:jc w:val="both"/>
            </w:pPr>
            <w:r>
              <w:rPr>
                <w:rFonts w:ascii="Times New Roman"/>
                <w:b w:val="false"/>
                <w:i w:val="false"/>
                <w:color w:val="000000"/>
                <w:sz w:val="20"/>
              </w:rPr>
              <w:t>
қарастыру статусы.</w:t>
            </w:r>
          </w:p>
          <w:p>
            <w:pPr>
              <w:spacing w:after="20"/>
              <w:ind w:left="20"/>
              <w:jc w:val="both"/>
            </w:pPr>
            <w:r>
              <w:rPr>
                <w:rFonts w:ascii="Times New Roman"/>
                <w:b w:val="false"/>
                <w:i w:val="false"/>
                <w:color w:val="000000"/>
                <w:sz w:val="20"/>
              </w:rPr>
              <w:t>
Тұрақты судьялар үшін келесі мәліметтер көрсетіледі:</w:t>
            </w:r>
          </w:p>
          <w:p>
            <w:pPr>
              <w:spacing w:after="20"/>
              <w:ind w:left="20"/>
              <w:jc w:val="both"/>
            </w:pPr>
            <w:r>
              <w:rPr>
                <w:rFonts w:ascii="Times New Roman"/>
                <w:b w:val="false"/>
                <w:i w:val="false"/>
                <w:color w:val="000000"/>
                <w:sz w:val="20"/>
              </w:rPr>
              <w:t>
Қазақстан Республикасы Президентінің Жарлығы туралы (бұдан әрі- Жарлық):</w:t>
            </w:r>
          </w:p>
          <w:p>
            <w:pPr>
              <w:spacing w:after="20"/>
              <w:ind w:left="20"/>
              <w:jc w:val="both"/>
            </w:pPr>
            <w:r>
              <w:rPr>
                <w:rFonts w:ascii="Times New Roman"/>
                <w:b w:val="false"/>
                <w:i w:val="false"/>
                <w:color w:val="000000"/>
                <w:sz w:val="20"/>
              </w:rPr>
              <w:t>
Жарлық нөмірі;</w:t>
            </w:r>
          </w:p>
          <w:p>
            <w:pPr>
              <w:spacing w:after="20"/>
              <w:ind w:left="20"/>
              <w:jc w:val="both"/>
            </w:pPr>
            <w:r>
              <w:rPr>
                <w:rFonts w:ascii="Times New Roman"/>
                <w:b w:val="false"/>
                <w:i w:val="false"/>
                <w:color w:val="000000"/>
                <w:sz w:val="20"/>
              </w:rPr>
              <w:t>
судья лауазымына тағайындау туралы Жарлықтың қабылданған күні;</w:t>
            </w:r>
          </w:p>
          <w:p>
            <w:pPr>
              <w:spacing w:after="20"/>
              <w:ind w:left="20"/>
              <w:jc w:val="both"/>
            </w:pPr>
            <w:r>
              <w:rPr>
                <w:rFonts w:ascii="Times New Roman"/>
                <w:b w:val="false"/>
                <w:i w:val="false"/>
                <w:color w:val="000000"/>
                <w:sz w:val="20"/>
              </w:rPr>
              <w:t>
Жарлықтың нөмірі;</w:t>
            </w:r>
          </w:p>
          <w:p>
            <w:pPr>
              <w:spacing w:after="20"/>
              <w:ind w:left="20"/>
              <w:jc w:val="both"/>
            </w:pPr>
            <w:r>
              <w:rPr>
                <w:rFonts w:ascii="Times New Roman"/>
                <w:b w:val="false"/>
                <w:i w:val="false"/>
                <w:color w:val="000000"/>
                <w:sz w:val="20"/>
              </w:rPr>
              <w:t>
судья лауазымынан босату туралы Жарлықтың қабылданған күні;</w:t>
            </w:r>
          </w:p>
          <w:p>
            <w:pPr>
              <w:spacing w:after="20"/>
              <w:ind w:left="20"/>
              <w:jc w:val="both"/>
            </w:pPr>
            <w:r>
              <w:rPr>
                <w:rFonts w:ascii="Times New Roman"/>
                <w:b w:val="false"/>
                <w:i w:val="false"/>
                <w:color w:val="000000"/>
                <w:sz w:val="20"/>
              </w:rPr>
              <w:t>
босату негіздері.</w:t>
            </w:r>
          </w:p>
          <w:p>
            <w:pPr>
              <w:spacing w:after="20"/>
              <w:ind w:left="20"/>
              <w:jc w:val="both"/>
            </w:pPr>
            <w:r>
              <w:rPr>
                <w:rFonts w:ascii="Times New Roman"/>
                <w:b w:val="false"/>
                <w:i w:val="false"/>
                <w:color w:val="000000"/>
                <w:sz w:val="20"/>
              </w:rPr>
              <w:t>
Тұрақты судья болып жұмыс істеген тұлғалар үшін келесі мәліметтер көрсетіледі:</w:t>
            </w:r>
          </w:p>
          <w:p>
            <w:pPr>
              <w:spacing w:after="20"/>
              <w:ind w:left="20"/>
              <w:jc w:val="both"/>
            </w:pPr>
            <w:r>
              <w:rPr>
                <w:rFonts w:ascii="Times New Roman"/>
                <w:b w:val="false"/>
                <w:i w:val="false"/>
                <w:color w:val="000000"/>
                <w:sz w:val="20"/>
              </w:rPr>
              <w:t>
Қазақстан Республикасы Президентінің Жарлығы туралы (бұдан әрі- Жарлық):</w:t>
            </w:r>
          </w:p>
          <w:p>
            <w:pPr>
              <w:spacing w:after="20"/>
              <w:ind w:left="20"/>
              <w:jc w:val="both"/>
            </w:pPr>
            <w:r>
              <w:rPr>
                <w:rFonts w:ascii="Times New Roman"/>
                <w:b w:val="false"/>
                <w:i w:val="false"/>
                <w:color w:val="000000"/>
                <w:sz w:val="20"/>
              </w:rPr>
              <w:t>
Жарлықтың нөмірі;</w:t>
            </w:r>
          </w:p>
          <w:p>
            <w:pPr>
              <w:spacing w:after="20"/>
              <w:ind w:left="20"/>
              <w:jc w:val="both"/>
            </w:pPr>
            <w:r>
              <w:rPr>
                <w:rFonts w:ascii="Times New Roman"/>
                <w:b w:val="false"/>
                <w:i w:val="false"/>
                <w:color w:val="000000"/>
                <w:sz w:val="20"/>
              </w:rPr>
              <w:t>
судья лауазымына тағайындау туралы Жарлықтың қабылданған күні;</w:t>
            </w:r>
          </w:p>
          <w:p>
            <w:pPr>
              <w:spacing w:after="20"/>
              <w:ind w:left="20"/>
              <w:jc w:val="both"/>
            </w:pPr>
            <w:r>
              <w:rPr>
                <w:rFonts w:ascii="Times New Roman"/>
                <w:b w:val="false"/>
                <w:i w:val="false"/>
                <w:color w:val="000000"/>
                <w:sz w:val="20"/>
              </w:rPr>
              <w:t>
Жарлықтың нөмірі;</w:t>
            </w:r>
          </w:p>
          <w:p>
            <w:pPr>
              <w:spacing w:after="20"/>
              <w:ind w:left="20"/>
              <w:jc w:val="both"/>
            </w:pPr>
            <w:r>
              <w:rPr>
                <w:rFonts w:ascii="Times New Roman"/>
                <w:b w:val="false"/>
                <w:i w:val="false"/>
                <w:color w:val="000000"/>
                <w:sz w:val="20"/>
              </w:rPr>
              <w:t>
судья лауазымынан босату туралы Жарлықтың қабылданған күні;</w:t>
            </w:r>
          </w:p>
          <w:p>
            <w:pPr>
              <w:spacing w:after="20"/>
              <w:ind w:left="20"/>
              <w:jc w:val="both"/>
            </w:pPr>
            <w:r>
              <w:rPr>
                <w:rFonts w:ascii="Times New Roman"/>
                <w:b w:val="false"/>
                <w:i w:val="false"/>
                <w:color w:val="000000"/>
                <w:sz w:val="20"/>
              </w:rPr>
              <w:t>
босату негіздері.</w:t>
            </w:r>
          </w:p>
          <w:p>
            <w:pPr>
              <w:spacing w:after="20"/>
              <w:ind w:left="20"/>
              <w:jc w:val="both"/>
            </w:pPr>
            <w:r>
              <w:rPr>
                <w:rFonts w:ascii="Times New Roman"/>
                <w:b w:val="false"/>
                <w:i w:val="false"/>
                <w:color w:val="000000"/>
                <w:sz w:val="20"/>
              </w:rPr>
              <w:t>
3) ЭҮТШ арқылы төлеу жағдайларын қоспағанда, жекелеген қызмет түрлерімен айналасу құқығы үшін лицензиялық алым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Қазақстан Республикасы Еңбек кодексінің 35-бабына сәйкес заң мамандығы бойынша кемінде екі жыл жұмыс тәжірибесін растайтын құжаттың электрондық көшірмесі.</w:t>
            </w:r>
          </w:p>
          <w:p>
            <w:pPr>
              <w:spacing w:after="20"/>
              <w:ind w:left="20"/>
              <w:jc w:val="both"/>
            </w:pPr>
            <w:r>
              <w:rPr>
                <w:rFonts w:ascii="Times New Roman"/>
                <w:b w:val="false"/>
                <w:i w:val="false"/>
                <w:color w:val="000000"/>
                <w:sz w:val="20"/>
              </w:rPr>
              <w:t>
Нотариаттық қызметпен айналысу құқығына лицензияны қайта рәсімдеу үшін:</w:t>
            </w:r>
          </w:p>
          <w:p>
            <w:pPr>
              <w:spacing w:after="20"/>
              <w:ind w:left="20"/>
              <w:jc w:val="both"/>
            </w:pPr>
            <w:r>
              <w:rPr>
                <w:rFonts w:ascii="Times New Roman"/>
                <w:b w:val="false"/>
                <w:i w:val="false"/>
                <w:color w:val="000000"/>
                <w:sz w:val="20"/>
              </w:rPr>
              <w:t>
1) Қағидалардың 1-қосымшасына сәйкес нысандағы өтініш;</w:t>
            </w:r>
          </w:p>
          <w:p>
            <w:pPr>
              <w:spacing w:after="20"/>
              <w:ind w:left="20"/>
              <w:jc w:val="both"/>
            </w:pPr>
            <w:r>
              <w:rPr>
                <w:rFonts w:ascii="Times New Roman"/>
                <w:b w:val="false"/>
                <w:i w:val="false"/>
                <w:color w:val="000000"/>
                <w:sz w:val="20"/>
              </w:rPr>
              <w:t>
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көрсететін мекенжайлары көрсетілетін қызметті берушінің интернет-ресурсында:-www.adіlet.gov. kz,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контакт-орталығынан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"Нотариаттық қызметпен айналысу құқығына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47"/>
    <w:p>
      <w:pPr>
        <w:spacing w:after="0"/>
        <w:ind w:left="0"/>
        <w:jc w:val="left"/>
      </w:pPr>
      <w:r>
        <w:rPr>
          <w:rFonts w:ascii="Times New Roman"/>
          <w:b/>
          <w:i w:val="false"/>
          <w:color w:val="000000"/>
        </w:rPr>
        <w:t xml:space="preserve"> Жеке тұлғаның лицензия алуға өтiнiшi</w:t>
      </w:r>
    </w:p>
    <w:bookmarkEnd w:id="47"/>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сәйкестендiру нөмiрi)</w:t>
      </w:r>
    </w:p>
    <w:p>
      <w:pPr>
        <w:spacing w:after="0"/>
        <w:ind w:left="0"/>
        <w:jc w:val="both"/>
      </w:pPr>
      <w:r>
        <w:rPr>
          <w:rFonts w:ascii="Times New Roman"/>
          <w:b w:val="false"/>
          <w:i w:val="false"/>
          <w:color w:val="000000"/>
          <w:sz w:val="28"/>
        </w:rPr>
        <w:t>
      ____________________________________________________ жүзеге асыру үшін</w:t>
      </w:r>
    </w:p>
    <w:p>
      <w:pPr>
        <w:spacing w:after="0"/>
        <w:ind w:left="0"/>
        <w:jc w:val="both"/>
      </w:pPr>
      <w:r>
        <w:rPr>
          <w:rFonts w:ascii="Times New Roman"/>
          <w:b w:val="false"/>
          <w:i w:val="false"/>
          <w:color w:val="000000"/>
          <w:sz w:val="28"/>
        </w:rPr>
        <w:t>
                       (қызметтiң түрi толық атауы көрсетiлсiн)</w:t>
      </w:r>
    </w:p>
    <w:p>
      <w:pPr>
        <w:spacing w:after="0"/>
        <w:ind w:left="0"/>
        <w:jc w:val="both"/>
      </w:pPr>
      <w:r>
        <w:rPr>
          <w:rFonts w:ascii="Times New Roman"/>
          <w:b w:val="false"/>
          <w:i w:val="false"/>
          <w:color w:val="000000"/>
          <w:sz w:val="28"/>
        </w:rPr>
        <w:t>
      лицензия беруiңiздi сұраймын.</w:t>
      </w:r>
    </w:p>
    <w:p>
      <w:pPr>
        <w:spacing w:after="0"/>
        <w:ind w:left="0"/>
        <w:jc w:val="both"/>
      </w:pPr>
      <w:r>
        <w:rPr>
          <w:rFonts w:ascii="Times New Roman"/>
          <w:b w:val="false"/>
          <w:i w:val="false"/>
          <w:color w:val="000000"/>
          <w:sz w:val="28"/>
        </w:rPr>
        <w:t>
      Байланыс деректері______________________________________________________</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48"/>
    <w:p>
      <w:pPr>
        <w:spacing w:after="0"/>
        <w:ind w:left="0"/>
        <w:jc w:val="left"/>
      </w:pPr>
      <w:r>
        <w:rPr>
          <w:rFonts w:ascii="Times New Roman"/>
          <w:b/>
          <w:i w:val="false"/>
          <w:color w:val="000000"/>
        </w:rPr>
        <w:t xml:space="preserve"> Нотариаттық қызметті жүзеге асыру мәліметтерінің нысаны</w:t>
      </w:r>
    </w:p>
    <w:bookmarkEnd w:id="4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барлық адамдар толтырады</w:t>
      </w:r>
    </w:p>
    <w:p>
      <w:pPr>
        <w:spacing w:after="0"/>
        <w:ind w:left="0"/>
        <w:jc w:val="both"/>
      </w:pPr>
      <w:r>
        <w:rPr>
          <w:rFonts w:ascii="Times New Roman"/>
          <w:b w:val="false"/>
          <w:i w:val="false"/>
          <w:color w:val="000000"/>
          <w:sz w:val="28"/>
        </w:rPr>
        <w:t>
      1. Диплом туралы мәліметтер</w:t>
      </w:r>
    </w:p>
    <w:p>
      <w:pPr>
        <w:spacing w:after="0"/>
        <w:ind w:left="0"/>
        <w:jc w:val="both"/>
      </w:pPr>
      <w:r>
        <w:rPr>
          <w:rFonts w:ascii="Times New Roman"/>
          <w:b w:val="false"/>
          <w:i w:val="false"/>
          <w:color w:val="000000"/>
          <w:sz w:val="28"/>
        </w:rPr>
        <w:t>
      1. жоғары оқу орнының атауы _______________________________________________</w:t>
      </w:r>
    </w:p>
    <w:p>
      <w:pPr>
        <w:spacing w:after="0"/>
        <w:ind w:left="0"/>
        <w:jc w:val="both"/>
      </w:pPr>
      <w:r>
        <w:rPr>
          <w:rFonts w:ascii="Times New Roman"/>
          <w:b w:val="false"/>
          <w:i w:val="false"/>
          <w:color w:val="000000"/>
          <w:sz w:val="28"/>
        </w:rPr>
        <w:t>
      2. мамандық атауы _________________________________________________________</w:t>
      </w:r>
    </w:p>
    <w:p>
      <w:pPr>
        <w:spacing w:after="0"/>
        <w:ind w:left="0"/>
        <w:jc w:val="both"/>
      </w:pPr>
      <w:r>
        <w:rPr>
          <w:rFonts w:ascii="Times New Roman"/>
          <w:b w:val="false"/>
          <w:i w:val="false"/>
          <w:color w:val="000000"/>
          <w:sz w:val="28"/>
        </w:rPr>
        <w:t>
      3. мамандық шифры _______________________________________________________</w:t>
      </w:r>
    </w:p>
    <w:p>
      <w:pPr>
        <w:spacing w:after="0"/>
        <w:ind w:left="0"/>
        <w:jc w:val="both"/>
      </w:pPr>
      <w:r>
        <w:rPr>
          <w:rFonts w:ascii="Times New Roman"/>
          <w:b w:val="false"/>
          <w:i w:val="false"/>
          <w:color w:val="000000"/>
          <w:sz w:val="28"/>
        </w:rPr>
        <w:t>
      4. диплом нөмірі ___________________________________________________________</w:t>
      </w:r>
    </w:p>
    <w:p>
      <w:pPr>
        <w:spacing w:after="0"/>
        <w:ind w:left="0"/>
        <w:jc w:val="both"/>
      </w:pPr>
      <w:r>
        <w:rPr>
          <w:rFonts w:ascii="Times New Roman"/>
          <w:b w:val="false"/>
          <w:i w:val="false"/>
          <w:color w:val="000000"/>
          <w:sz w:val="28"/>
        </w:rPr>
        <w:t>
      5. дипломның берілген күні __________________________________________________</w:t>
      </w:r>
    </w:p>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_______________</w:t>
      </w:r>
    </w:p>
    <w:p>
      <w:pPr>
        <w:spacing w:after="0"/>
        <w:ind w:left="0"/>
        <w:jc w:val="both"/>
      </w:pPr>
      <w:r>
        <w:rPr>
          <w:rFonts w:ascii="Times New Roman"/>
          <w:b w:val="false"/>
          <w:i w:val="false"/>
          <w:color w:val="000000"/>
          <w:sz w:val="28"/>
        </w:rPr>
        <w:t>
      7. дипломды тану/нострификациялау туралы куәліктің нөмірі _____________________</w:t>
      </w:r>
    </w:p>
    <w:p>
      <w:pPr>
        <w:spacing w:after="0"/>
        <w:ind w:left="0"/>
        <w:jc w:val="both"/>
      </w:pPr>
      <w:r>
        <w:rPr>
          <w:rFonts w:ascii="Times New Roman"/>
          <w:b w:val="false"/>
          <w:i w:val="false"/>
          <w:color w:val="000000"/>
          <w:sz w:val="28"/>
        </w:rPr>
        <w:t>
      (6,7-тармақтар шетелдің білім беру мекемелері берген дипломдар үшін толтырылады)</w:t>
      </w:r>
    </w:p>
    <w:p>
      <w:pPr>
        <w:spacing w:after="0"/>
        <w:ind w:left="0"/>
        <w:jc w:val="both"/>
      </w:pPr>
      <w:r>
        <w:rPr>
          <w:rFonts w:ascii="Times New Roman"/>
          <w:b w:val="false"/>
          <w:i w:val="false"/>
          <w:color w:val="000000"/>
          <w:sz w:val="28"/>
        </w:rPr>
        <w:t>
      нотариустан тағылымдамадан және аттестаттаудан өткен тұлғалар үшін</w:t>
      </w:r>
    </w:p>
    <w:p>
      <w:pPr>
        <w:spacing w:after="0"/>
        <w:ind w:left="0"/>
        <w:jc w:val="both"/>
      </w:pPr>
      <w:r>
        <w:rPr>
          <w:rFonts w:ascii="Times New Roman"/>
          <w:b w:val="false"/>
          <w:i w:val="false"/>
          <w:color w:val="000000"/>
          <w:sz w:val="28"/>
        </w:rPr>
        <w:t>
      2. Нотариустан тағылымдамадан өткені туралы қорытынды</w:t>
      </w:r>
    </w:p>
    <w:p>
      <w:pPr>
        <w:spacing w:after="0"/>
        <w:ind w:left="0"/>
        <w:jc w:val="both"/>
      </w:pPr>
      <w:r>
        <w:rPr>
          <w:rFonts w:ascii="Times New Roman"/>
          <w:b w:val="false"/>
          <w:i w:val="false"/>
          <w:color w:val="000000"/>
          <w:sz w:val="28"/>
        </w:rPr>
        <w:t>
      1. нотариустан тағылымдамадан өткені туралы қорытындының бекітілген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облыс ________________________________________________________________</w:t>
      </w:r>
    </w:p>
    <w:p>
      <w:pPr>
        <w:spacing w:after="0"/>
        <w:ind w:left="0"/>
        <w:jc w:val="both"/>
      </w:pPr>
      <w:r>
        <w:rPr>
          <w:rFonts w:ascii="Times New Roman"/>
          <w:b w:val="false"/>
          <w:i w:val="false"/>
          <w:color w:val="000000"/>
          <w:sz w:val="28"/>
        </w:rPr>
        <w:t>
      3. тағылымдаманың жетекшісі _____________________________________________</w:t>
      </w:r>
    </w:p>
    <w:p>
      <w:pPr>
        <w:spacing w:after="0"/>
        <w:ind w:left="0"/>
        <w:jc w:val="both"/>
      </w:pPr>
      <w:r>
        <w:rPr>
          <w:rFonts w:ascii="Times New Roman"/>
          <w:b w:val="false"/>
          <w:i w:val="false"/>
          <w:color w:val="000000"/>
          <w:sz w:val="28"/>
        </w:rPr>
        <w:t>
      4. тағылымдаманың басталған күні _________________________________________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_________________________________________</w:t>
      </w:r>
    </w:p>
    <w:p>
      <w:pPr>
        <w:spacing w:after="0"/>
        <w:ind w:left="0"/>
        <w:jc w:val="both"/>
      </w:pPr>
      <w:r>
        <w:rPr>
          <w:rFonts w:ascii="Times New Roman"/>
          <w:b w:val="false"/>
          <w:i w:val="false"/>
          <w:color w:val="000000"/>
          <w:sz w:val="28"/>
        </w:rPr>
        <w:t>
      Нотариустан тағылымдамадан және аттестаттаудан өткен адамдар үшін</w:t>
      </w:r>
    </w:p>
    <w:p>
      <w:pPr>
        <w:spacing w:after="0"/>
        <w:ind w:left="0"/>
        <w:jc w:val="both"/>
      </w:pPr>
      <w:r>
        <w:rPr>
          <w:rFonts w:ascii="Times New Roman"/>
          <w:b w:val="false"/>
          <w:i w:val="false"/>
          <w:color w:val="000000"/>
          <w:sz w:val="28"/>
        </w:rPr>
        <w:t>
      3. Комиссияның аттестаттау туралы шешімі</w:t>
      </w:r>
    </w:p>
    <w:p>
      <w:pPr>
        <w:spacing w:after="0"/>
        <w:ind w:left="0"/>
        <w:jc w:val="both"/>
      </w:pPr>
      <w:r>
        <w:rPr>
          <w:rFonts w:ascii="Times New Roman"/>
          <w:b w:val="false"/>
          <w:i w:val="false"/>
          <w:color w:val="000000"/>
          <w:sz w:val="28"/>
        </w:rPr>
        <w:t>
      1. қала _________________________________________________________________</w:t>
      </w:r>
    </w:p>
    <w:p>
      <w:pPr>
        <w:spacing w:after="0"/>
        <w:ind w:left="0"/>
        <w:jc w:val="both"/>
      </w:pPr>
      <w:r>
        <w:rPr>
          <w:rFonts w:ascii="Times New Roman"/>
          <w:b w:val="false"/>
          <w:i w:val="false"/>
          <w:color w:val="000000"/>
          <w:sz w:val="28"/>
        </w:rPr>
        <w:t>
      2. өткізілген күні ________________________________________________________</w:t>
      </w:r>
    </w:p>
    <w:p>
      <w:pPr>
        <w:spacing w:after="0"/>
        <w:ind w:left="0"/>
        <w:jc w:val="both"/>
      </w:pPr>
      <w:r>
        <w:rPr>
          <w:rFonts w:ascii="Times New Roman"/>
          <w:b w:val="false"/>
          <w:i w:val="false"/>
          <w:color w:val="000000"/>
          <w:sz w:val="28"/>
        </w:rPr>
        <w:t>
      3. қарау мәртебесі _______________________________________________________</w:t>
      </w:r>
    </w:p>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 комиссиясында біліктілік емтихандарын тапсырған адамдар үші</w:t>
      </w:r>
    </w:p>
    <w:p>
      <w:pPr>
        <w:spacing w:after="0"/>
        <w:ind w:left="0"/>
        <w:jc w:val="both"/>
      </w:pPr>
      <w:r>
        <w:rPr>
          <w:rFonts w:ascii="Times New Roman"/>
          <w:b w:val="false"/>
          <w:i w:val="false"/>
          <w:color w:val="000000"/>
          <w:sz w:val="28"/>
        </w:rPr>
        <w:t>
      4. Судья лауазымына біліктілік емтиханын тапсыру</w:t>
      </w:r>
    </w:p>
    <w:p>
      <w:pPr>
        <w:spacing w:after="0"/>
        <w:ind w:left="0"/>
        <w:jc w:val="both"/>
      </w:pPr>
      <w:r>
        <w:rPr>
          <w:rFonts w:ascii="Times New Roman"/>
          <w:b w:val="false"/>
          <w:i w:val="false"/>
          <w:color w:val="000000"/>
          <w:sz w:val="28"/>
        </w:rPr>
        <w:t>
      1. өткізілген күні ________________________________________________________</w:t>
      </w:r>
    </w:p>
    <w:p>
      <w:pPr>
        <w:spacing w:after="0"/>
        <w:ind w:left="0"/>
        <w:jc w:val="both"/>
      </w:pPr>
      <w:r>
        <w:rPr>
          <w:rFonts w:ascii="Times New Roman"/>
          <w:b w:val="false"/>
          <w:i w:val="false"/>
          <w:color w:val="000000"/>
          <w:sz w:val="28"/>
        </w:rPr>
        <w:t>
      2. қарау мәртебесі _______________________________________________________</w:t>
      </w:r>
    </w:p>
    <w:p>
      <w:pPr>
        <w:spacing w:after="0"/>
        <w:ind w:left="0"/>
        <w:jc w:val="both"/>
      </w:pPr>
      <w:r>
        <w:rPr>
          <w:rFonts w:ascii="Times New Roman"/>
          <w:b w:val="false"/>
          <w:i w:val="false"/>
          <w:color w:val="000000"/>
          <w:sz w:val="28"/>
        </w:rPr>
        <w:t>
      тұрақты судьялар үшін</w:t>
      </w:r>
    </w:p>
    <w:p>
      <w:pPr>
        <w:spacing w:after="0"/>
        <w:ind w:left="0"/>
        <w:jc w:val="both"/>
      </w:pPr>
      <w:r>
        <w:rPr>
          <w:rFonts w:ascii="Times New Roman"/>
          <w:b w:val="false"/>
          <w:i w:val="false"/>
          <w:color w:val="000000"/>
          <w:sz w:val="28"/>
        </w:rPr>
        <w:t>
      5. Қазақстан Республикасы Президентінің Жарлығы (бұдан әрі - Жарлық)туралы мәліметтер</w:t>
      </w:r>
    </w:p>
    <w:p>
      <w:pPr>
        <w:spacing w:after="0"/>
        <w:ind w:left="0"/>
        <w:jc w:val="both"/>
      </w:pPr>
      <w:r>
        <w:rPr>
          <w:rFonts w:ascii="Times New Roman"/>
          <w:b w:val="false"/>
          <w:i w:val="false"/>
          <w:color w:val="000000"/>
          <w:sz w:val="28"/>
        </w:rPr>
        <w:t>
      1. Жарлықтың нөмірі ___________________________________________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_________</w:t>
      </w:r>
    </w:p>
    <w:p>
      <w:pPr>
        <w:spacing w:after="0"/>
        <w:ind w:left="0"/>
        <w:jc w:val="both"/>
      </w:pPr>
      <w:r>
        <w:rPr>
          <w:rFonts w:ascii="Times New Roman"/>
          <w:b w:val="false"/>
          <w:i w:val="false"/>
          <w:color w:val="000000"/>
          <w:sz w:val="28"/>
        </w:rPr>
        <w:t>
      тұрақты судья болып жұмыс істеген тұлғалар үшін</w:t>
      </w:r>
    </w:p>
    <w:p>
      <w:pPr>
        <w:spacing w:after="0"/>
        <w:ind w:left="0"/>
        <w:jc w:val="both"/>
      </w:pPr>
      <w:r>
        <w:rPr>
          <w:rFonts w:ascii="Times New Roman"/>
          <w:b w:val="false"/>
          <w:i w:val="false"/>
          <w:color w:val="000000"/>
          <w:sz w:val="28"/>
        </w:rPr>
        <w:t>
      6. Қазақстан Республикасы Президентінің Жарлығы туралы мәліметтер</w:t>
      </w:r>
    </w:p>
    <w:p>
      <w:pPr>
        <w:spacing w:after="0"/>
        <w:ind w:left="0"/>
        <w:jc w:val="both"/>
      </w:pPr>
      <w:r>
        <w:rPr>
          <w:rFonts w:ascii="Times New Roman"/>
          <w:b w:val="false"/>
          <w:i w:val="false"/>
          <w:color w:val="000000"/>
          <w:sz w:val="28"/>
        </w:rPr>
        <w:t>
      1. Жарлықтың нөмірі _____________________________________________________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__________</w:t>
      </w:r>
    </w:p>
    <w:p>
      <w:pPr>
        <w:spacing w:after="0"/>
        <w:ind w:left="0"/>
        <w:jc w:val="both"/>
      </w:pPr>
      <w:r>
        <w:rPr>
          <w:rFonts w:ascii="Times New Roman"/>
          <w:b w:val="false"/>
          <w:i w:val="false"/>
          <w:color w:val="000000"/>
          <w:sz w:val="28"/>
        </w:rPr>
        <w:t>
      3. Жарлықтың нөмірі ___________________________________________</w:t>
      </w:r>
    </w:p>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____________</w:t>
      </w:r>
    </w:p>
    <w:p>
      <w:pPr>
        <w:spacing w:after="0"/>
        <w:ind w:left="0"/>
        <w:jc w:val="both"/>
      </w:pPr>
      <w:r>
        <w:rPr>
          <w:rFonts w:ascii="Times New Roman"/>
          <w:b w:val="false"/>
          <w:i w:val="false"/>
          <w:color w:val="000000"/>
          <w:sz w:val="28"/>
        </w:rPr>
        <w:t>
      5. Босату негізі _________________________________________________________</w:t>
      </w:r>
    </w:p>
    <w:p>
      <w:pPr>
        <w:spacing w:after="0"/>
        <w:ind w:left="0"/>
        <w:jc w:val="both"/>
      </w:pPr>
      <w:r>
        <w:rPr>
          <w:rFonts w:ascii="Times New Roman"/>
          <w:b w:val="false"/>
          <w:i w:val="false"/>
          <w:color w:val="000000"/>
          <w:sz w:val="28"/>
        </w:rPr>
        <w:t>
      Жеке тұлға _____________________________ күні: 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49"/>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49"/>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w:t>
      </w:r>
    </w:p>
    <w:p>
      <w:pPr>
        <w:spacing w:after="0"/>
        <w:ind w:left="0"/>
        <w:jc w:val="both"/>
      </w:pPr>
      <w:r>
        <w:rPr>
          <w:rFonts w:ascii="Times New Roman"/>
          <w:b w:val="false"/>
          <w:i w:val="false"/>
          <w:color w:val="000000"/>
          <w:sz w:val="28"/>
        </w:rPr>
        <w:t>
      нотариаттық қызметті жүзеге асыруға 20___ жылғы "____" № 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p>
      <w:pPr>
        <w:spacing w:after="0"/>
        <w:ind w:left="0"/>
        <w:jc w:val="both"/>
      </w:pPr>
      <w:r>
        <w:rPr>
          <w:rFonts w:ascii="Times New Roman"/>
          <w:b w:val="false"/>
          <w:i w:val="false"/>
          <w:color w:val="000000"/>
          <w:sz w:val="28"/>
        </w:rPr>
        <w:t>
      берілген лицензияны қайта ресімдеуіңізді сұраймын.</w:t>
      </w:r>
    </w:p>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"Нотариаттық қызметпен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қызметтің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br/>
      </w:r>
    </w:p>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0"/>
    <w:p>
      <w:pPr>
        <w:spacing w:after="0"/>
        <w:ind w:left="0"/>
        <w:jc w:val="left"/>
      </w:pPr>
      <w:r>
        <w:rPr>
          <w:rFonts w:ascii="Times New Roman"/>
          <w:b/>
          <w:i w:val="false"/>
          <w:color w:val="000000"/>
        </w:rPr>
        <w:t xml:space="preserve"> Лицензия</w:t>
      </w:r>
    </w:p>
    <w:bookmarkEnd w:id="50"/>
    <w:p>
      <w:pPr>
        <w:spacing w:after="0"/>
        <w:ind w:left="0"/>
        <w:jc w:val="both"/>
      </w:pPr>
      <w:r>
        <w:rPr>
          <w:rFonts w:ascii="Times New Roman"/>
          <w:b w:val="false"/>
          <w:i w:val="false"/>
          <w:color w:val="000000"/>
          <w:sz w:val="28"/>
        </w:rPr>
        <w:t xml:space="preserve">
      20____ жылғы "___" ___________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________________________________________________________________ айналысуға </w:t>
      </w:r>
    </w:p>
    <w:p>
      <w:pPr>
        <w:spacing w:after="0"/>
        <w:ind w:left="0"/>
        <w:jc w:val="both"/>
      </w:pPr>
      <w:r>
        <w:rPr>
          <w:rFonts w:ascii="Times New Roman"/>
          <w:b w:val="false"/>
          <w:i w:val="false"/>
          <w:color w:val="000000"/>
          <w:sz w:val="28"/>
        </w:rPr>
        <w:t xml:space="preserve">
      ____________________________________________________________________ берілді </w:t>
      </w:r>
    </w:p>
    <w:p>
      <w:pPr>
        <w:spacing w:after="0"/>
        <w:ind w:left="0"/>
        <w:jc w:val="both"/>
      </w:pPr>
      <w:r>
        <w:rPr>
          <w:rFonts w:ascii="Times New Roman"/>
          <w:b w:val="false"/>
          <w:i w:val="false"/>
          <w:color w:val="000000"/>
          <w:sz w:val="28"/>
        </w:rPr>
        <w:t xml:space="preserve">
      (жеке тұлғаның толық тегі, аты, әкесінің аты (ол болған жағдайда), жеке сәйкестендіру </w:t>
      </w:r>
    </w:p>
    <w:p>
      <w:pPr>
        <w:spacing w:after="0"/>
        <w:ind w:left="0"/>
        <w:jc w:val="both"/>
      </w:pPr>
      <w:r>
        <w:rPr>
          <w:rFonts w:ascii="Times New Roman"/>
          <w:b w:val="false"/>
          <w:i w:val="false"/>
          <w:color w:val="000000"/>
          <w:sz w:val="28"/>
        </w:rPr>
        <w:t xml:space="preserve">
      нөмірі, толық атауы, мекен-жайы) </w:t>
      </w:r>
    </w:p>
    <w:p>
      <w:pPr>
        <w:spacing w:after="0"/>
        <w:ind w:left="0"/>
        <w:jc w:val="both"/>
      </w:pPr>
      <w:r>
        <w:rPr>
          <w:rFonts w:ascii="Times New Roman"/>
          <w:b w:val="false"/>
          <w:i w:val="false"/>
          <w:color w:val="000000"/>
          <w:sz w:val="28"/>
        </w:rPr>
        <w:t xml:space="preserve">
      Ерекше шарттары 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Ескерту: _________________________________________________________________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(уәкілетті тұлға) 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Берілген орны 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2003 жылғы 7 қаңтардағы Қазақстан Республикасы Заңының 7-бабының 1-тармағына сәйкес қағаз құжатқа балама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28 мамырдағы </w:t>
            </w:r>
            <w:r>
              <w:br/>
            </w:r>
            <w:r>
              <w:rPr>
                <w:rFonts w:ascii="Times New Roman"/>
                <w:b w:val="false"/>
                <w:i w:val="false"/>
                <w:color w:val="000000"/>
                <w:sz w:val="20"/>
              </w:rPr>
              <w:t xml:space="preserve">№ 62 бұйрығына </w:t>
            </w:r>
            <w:r>
              <w:br/>
            </w:r>
            <w:r>
              <w:rPr>
                <w:rFonts w:ascii="Times New Roman"/>
                <w:b w:val="false"/>
                <w:i w:val="false"/>
                <w:color w:val="000000"/>
                <w:sz w:val="20"/>
              </w:rPr>
              <w:t>3-қосымша</w:t>
            </w:r>
          </w:p>
        </w:tc>
      </w:tr>
    </w:tbl>
    <w:bookmarkStart w:name="z69" w:id="51"/>
    <w:p>
      <w:pPr>
        <w:spacing w:after="0"/>
        <w:ind w:left="0"/>
        <w:jc w:val="left"/>
      </w:pPr>
      <w:r>
        <w:rPr>
          <w:rFonts w:ascii="Times New Roman"/>
          <w:b/>
          <w:i w:val="false"/>
          <w:color w:val="000000"/>
        </w:rPr>
        <w:t xml:space="preserve"> "Нотариустардың өтініштерін қабылдау, мөрлерін тіркеу және беру" мемлекеттік көрсетілетін қызметтің қағидалары</w:t>
      </w:r>
    </w:p>
    <w:bookmarkEnd w:id="51"/>
    <w:p>
      <w:pPr>
        <w:spacing w:after="0"/>
        <w:ind w:left="0"/>
        <w:jc w:val="both"/>
      </w:pPr>
      <w:r>
        <w:rPr>
          <w:rFonts w:ascii="Times New Roman"/>
          <w:b w:val="false"/>
          <w:i w:val="false"/>
          <w:color w:val="ff0000"/>
          <w:sz w:val="28"/>
        </w:rPr>
        <w:t xml:space="preserve">
      Ескерту. 3-қосымша алып тасталды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28 мамырдағы </w:t>
            </w:r>
            <w:r>
              <w:br/>
            </w:r>
            <w:r>
              <w:rPr>
                <w:rFonts w:ascii="Times New Roman"/>
                <w:b w:val="false"/>
                <w:i w:val="false"/>
                <w:color w:val="000000"/>
                <w:sz w:val="20"/>
              </w:rPr>
              <w:t xml:space="preserve">№ 62 бұйрығына </w:t>
            </w:r>
            <w:r>
              <w:br/>
            </w:r>
            <w:r>
              <w:rPr>
                <w:rFonts w:ascii="Times New Roman"/>
                <w:b w:val="false"/>
                <w:i w:val="false"/>
                <w:color w:val="000000"/>
                <w:sz w:val="20"/>
              </w:rPr>
              <w:t>4-қосымша</w:t>
            </w:r>
          </w:p>
        </w:tc>
      </w:tr>
    </w:tbl>
    <w:bookmarkStart w:name="z86" w:id="52"/>
    <w:p>
      <w:pPr>
        <w:spacing w:after="0"/>
        <w:ind w:left="0"/>
        <w:jc w:val="both"/>
      </w:pPr>
      <w:r>
        <w:rPr>
          <w:rFonts w:ascii="Times New Roman"/>
          <w:b w:val="false"/>
          <w:i w:val="false"/>
          <w:color w:val="000000"/>
          <w:sz w:val="28"/>
        </w:rPr>
        <w:t xml:space="preserve">
      1. "Нотариаттық қызмет мәселелері бойынша мемлекеттік көрсетілетін қызметтердің стандарттарын бекіту туралы" Қазақстан Республикасы Әділет министрінің 2015 жылғы 24 сәуірдегі № 232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20 мамырда № 11095 тіркелді.);</w:t>
      </w:r>
    </w:p>
    <w:bookmarkEnd w:id="52"/>
    <w:bookmarkStart w:name="z87" w:id="53"/>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бұйрықтарына өзгерістер енгізу туралы" Қазақстан Республикасы Әділет министрінің 2018 жылғы 10 қаңтардағы № 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26 қаңтарда № 16285 болып тіркелді.);</w:t>
      </w:r>
    </w:p>
    <w:bookmarkEnd w:id="53"/>
    <w:bookmarkStart w:name="z88" w:id="54"/>
    <w:p>
      <w:pPr>
        <w:spacing w:after="0"/>
        <w:ind w:left="0"/>
        <w:jc w:val="both"/>
      </w:pPr>
      <w:r>
        <w:rPr>
          <w:rFonts w:ascii="Times New Roman"/>
          <w:b w:val="false"/>
          <w:i w:val="false"/>
          <w:color w:val="000000"/>
          <w:sz w:val="28"/>
        </w:rPr>
        <w:t xml:space="preserve">
      3. "Қазақстан Республикасы Әділет министрінің кейбір бұйрықтарына өзгерістер енгізу туралы" Қазақстан Республикасы Әділет министрінің 2016 жылғы 18 қарашадағы № 1056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22 желтоқсанда № 14550 болып тіркелді).</w:t>
      </w:r>
    </w:p>
    <w:bookmarkEnd w:id="54"/>
    <w:bookmarkStart w:name="z89" w:id="55"/>
    <w:p>
      <w:pPr>
        <w:spacing w:after="0"/>
        <w:ind w:left="0"/>
        <w:jc w:val="both"/>
      </w:pPr>
      <w:r>
        <w:rPr>
          <w:rFonts w:ascii="Times New Roman"/>
          <w:b w:val="false"/>
          <w:i w:val="false"/>
          <w:color w:val="000000"/>
          <w:sz w:val="28"/>
        </w:rPr>
        <w:t xml:space="preserve">
      4. "Қазақстан Республикасы Әділет министрінің кейбір бұйрықтарына өзгерістер және толықтыру енгізу туралы" Қазақстан Республикасы Әділет министрінің міндетін атқарушының 2019 жылғы 8 қарашадағы № 540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13 қарашада № 19588 болып тіркелді);</w:t>
      </w:r>
    </w:p>
    <w:bookmarkEnd w:id="55"/>
    <w:bookmarkStart w:name="z90" w:id="56"/>
    <w:p>
      <w:pPr>
        <w:spacing w:after="0"/>
        <w:ind w:left="0"/>
        <w:jc w:val="both"/>
      </w:pPr>
      <w:r>
        <w:rPr>
          <w:rFonts w:ascii="Times New Roman"/>
          <w:b w:val="false"/>
          <w:i w:val="false"/>
          <w:color w:val="000000"/>
          <w:sz w:val="28"/>
        </w:rPr>
        <w:t xml:space="preserve">
      5. "Нотариаттық қызмет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26 мамырдағы № 297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13 шілдеде № 11647 тіркелді);</w:t>
      </w:r>
    </w:p>
    <w:bookmarkEnd w:id="56"/>
    <w:bookmarkStart w:name="z91" w:id="57"/>
    <w:p>
      <w:pPr>
        <w:spacing w:after="0"/>
        <w:ind w:left="0"/>
        <w:jc w:val="both"/>
      </w:pPr>
      <w:r>
        <w:rPr>
          <w:rFonts w:ascii="Times New Roman"/>
          <w:b w:val="false"/>
          <w:i w:val="false"/>
          <w:color w:val="000000"/>
          <w:sz w:val="28"/>
        </w:rPr>
        <w:t xml:space="preserve">
      6. "Қазақстан Республикасы Әділет министрінің кейбір бұйрықтарына өзгерістер мен толықтырулар енгізу туралы" Қазақстан Республикасы Әділет министрінің 2018 жылғы 20 наурыздағы № 442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17 сәуірде № 16766 болып тіркелді);</w:t>
      </w:r>
    </w:p>
    <w:bookmarkEnd w:id="57"/>
    <w:bookmarkStart w:name="z92" w:id="58"/>
    <w:p>
      <w:pPr>
        <w:spacing w:after="0"/>
        <w:ind w:left="0"/>
        <w:jc w:val="both"/>
      </w:pPr>
      <w:r>
        <w:rPr>
          <w:rFonts w:ascii="Times New Roman"/>
          <w:b w:val="false"/>
          <w:i w:val="false"/>
          <w:color w:val="000000"/>
          <w:sz w:val="28"/>
        </w:rPr>
        <w:t xml:space="preserve">
      7. "Тағылымдамадан өткен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17 ақпанда № 10269 тіркелді);</w:t>
      </w:r>
    </w:p>
    <w:bookmarkEnd w:id="58"/>
    <w:bookmarkStart w:name="z93" w:id="59"/>
    <w:p>
      <w:pPr>
        <w:spacing w:after="0"/>
        <w:ind w:left="0"/>
        <w:jc w:val="both"/>
      </w:pPr>
      <w:r>
        <w:rPr>
          <w:rFonts w:ascii="Times New Roman"/>
          <w:b w:val="false"/>
          <w:i w:val="false"/>
          <w:color w:val="000000"/>
          <w:sz w:val="28"/>
        </w:rPr>
        <w:t xml:space="preserve">
      8. "Тағылымдамадан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өзгерістер енгізу туралы" Қазақстан Республикасы Әділет министрінің 2016 жылғы 18 қарашадағы № 1055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28 қарашада № 14466 болып тіркелді);</w:t>
      </w:r>
    </w:p>
    <w:bookmarkEnd w:id="59"/>
    <w:bookmarkStart w:name="z94" w:id="60"/>
    <w:p>
      <w:pPr>
        <w:spacing w:after="0"/>
        <w:ind w:left="0"/>
        <w:jc w:val="both"/>
      </w:pPr>
      <w:r>
        <w:rPr>
          <w:rFonts w:ascii="Times New Roman"/>
          <w:b w:val="false"/>
          <w:i w:val="false"/>
          <w:color w:val="000000"/>
          <w:sz w:val="28"/>
        </w:rPr>
        <w:t xml:space="preserve">
      9. "Тағылымдамадан өткен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 енгізу туралы" Қазақстан Республикасы Әділет министрінің 2019 жылғы 25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28 ақпанда № 18352 болып тіркелді).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