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ccce" w14:textId="79ac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21 мамырдағы № 114 бұйрығы. Қазақстан Республикасының Әділет министрлігінде 2020 жылғы 22 мамырда № 20699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жəне табиғи ресурстар министрлігінің Геология және минералдық-шикізат базасын дамыту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енгізілетін кейбір бұйрықтарының тізбесі (келесі - Тізбе)</w:t>
      </w:r>
    </w:p>
    <w:bookmarkEnd w:id="8"/>
    <w:bookmarkStart w:name="z11" w:id="9"/>
    <w:p>
      <w:pPr>
        <w:spacing w:after="0"/>
        <w:ind w:left="0"/>
        <w:jc w:val="both"/>
      </w:pPr>
      <w:r>
        <w:rPr>
          <w:rFonts w:ascii="Times New Roman"/>
          <w:b w:val="false"/>
          <w:i w:val="false"/>
          <w:color w:val="000000"/>
          <w:sz w:val="28"/>
        </w:rPr>
        <w:t xml:space="preserve">
      1. "Қазақстан Республикасы пайдалы қазбалар қорлары жөніндегі мемлекттік комиссиясы туралы ережені бекіту туралы" Қазақстан Республикасы Инвестициялар және даму министрінің 2018 жылғы 15 мамырдағы № 330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16970 болып тіркелген, 2018 жылдың 6 маусымында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пайдалы қазбалар қорлары жөніндегі мемлекеттік комиссиясы туралы </w:t>
      </w:r>
      <w:r>
        <w:rPr>
          <w:rFonts w:ascii="Times New Roman"/>
          <w:b w:val="false"/>
          <w:i w:val="false"/>
          <w:color w:val="000000"/>
          <w:sz w:val="28"/>
        </w:rPr>
        <w:t>ережесінде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жаңа редакцияда жазылсын:</w:t>
      </w:r>
    </w:p>
    <w:bookmarkStart w:name="z14" w:id="11"/>
    <w:p>
      <w:pPr>
        <w:spacing w:after="0"/>
        <w:ind w:left="0"/>
        <w:jc w:val="both"/>
      </w:pPr>
      <w:r>
        <w:rPr>
          <w:rFonts w:ascii="Times New Roman"/>
          <w:b w:val="false"/>
          <w:i w:val="false"/>
          <w:color w:val="000000"/>
          <w:sz w:val="28"/>
        </w:rPr>
        <w:t>
      "11. Комиссияның жұмыс органы Қазақстан Республикасы Экология, геология және табиғи ресурстар министрлігінің Геология комитеті (бұдан әрі - Комитет) болып табылады".</w:t>
      </w:r>
    </w:p>
    <w:bookmarkEnd w:id="11"/>
    <w:bookmarkStart w:name="z15" w:id="12"/>
    <w:p>
      <w:pPr>
        <w:spacing w:after="0"/>
        <w:ind w:left="0"/>
        <w:jc w:val="both"/>
      </w:pPr>
      <w:r>
        <w:rPr>
          <w:rFonts w:ascii="Times New Roman"/>
          <w:b w:val="false"/>
          <w:i w:val="false"/>
          <w:color w:val="000000"/>
          <w:sz w:val="28"/>
        </w:rPr>
        <w:t xml:space="preserve">
      2. "Жер қойнауын пайдаланушылардың жер қойнауын зерттеу жөніндегі уәкілетті органға нормаланатын ысыраптар туралы деректерді ұсыну қағидаларын бекіту туралы" Қазақстан Республикасы Инвестициялар және даму министрінің 2018 жылғы 18 мамырдағы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17002 болып тіркелген, 2018 жылдың 13 маусымында Қазақстан Республикасы нормативтік құқықтық актілерінің эталондық бақылау банкінде жарияланған):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жер қойнауын зерттеу жөніндегі уәкілетті органға нормаланатын ысыраптар туралы деректерді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xml:space="preserve">
      3.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міндетін атқарушының 2018 жылғы 25 мамырдағы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17052 болып тіркелген, 2018 жылдың 22 маусымында Қазақстан Республикасы нормативтік құқықтық актілерінің эталондық бақылау банкінде жарияланған):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xml:space="preserve">
      4. "Геологиялық есеп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17069 болып тіркелген, 2018 жылдың 25 маусымында Қазақстан Республикасы нормативтік құқықтық актілерінің эталондық бақылау банкінде жарияланған):</w:t>
      </w:r>
    </w:p>
    <w:bookmarkEnd w:id="18"/>
    <w:bookmarkStart w:name="z22" w:id="19"/>
    <w:p>
      <w:pPr>
        <w:spacing w:after="0"/>
        <w:ind w:left="0"/>
        <w:jc w:val="both"/>
      </w:pPr>
      <w:r>
        <w:rPr>
          <w:rFonts w:ascii="Times New Roman"/>
          <w:b w:val="false"/>
          <w:i w:val="false"/>
          <w:color w:val="000000"/>
          <w:sz w:val="28"/>
        </w:rPr>
        <w:t xml:space="preserve">
      көрсетілген бұйрықпен бекітілген Геологиялық есеп </w:t>
      </w:r>
      <w:r>
        <w:rPr>
          <w:rFonts w:ascii="Times New Roman"/>
          <w:b w:val="false"/>
          <w:i w:val="false"/>
          <w:color w:val="000000"/>
          <w:sz w:val="28"/>
        </w:rPr>
        <w:t>нысанында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Геологиялық есеп нысанын толтыру жөніндегі түсіндірмеде:</w:t>
      </w:r>
    </w:p>
    <w:bookmarkEnd w:id="20"/>
    <w:bookmarkStart w:name="z24" w:id="21"/>
    <w:p>
      <w:pPr>
        <w:spacing w:after="0"/>
        <w:ind w:left="0"/>
        <w:jc w:val="both"/>
      </w:pPr>
      <w:r>
        <w:rPr>
          <w:rFonts w:ascii="Times New Roman"/>
          <w:b w:val="false"/>
          <w:i w:val="false"/>
          <w:color w:val="000000"/>
          <w:sz w:val="28"/>
        </w:rPr>
        <w:t xml:space="preserve">
      көрсетілген түсіндірмеге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Тізбенің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11-қосымшаларына</w:t>
      </w:r>
      <w:r>
        <w:rPr>
          <w:rFonts w:ascii="Times New Roman"/>
          <w:b w:val="false"/>
          <w:i w:val="false"/>
          <w:color w:val="000000"/>
          <w:sz w:val="28"/>
        </w:rPr>
        <w:t xml:space="preserve"> сәйкес жаңа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жер</w:t>
            </w:r>
            <w:r>
              <w:br/>
            </w:r>
            <w:r>
              <w:rPr>
                <w:rFonts w:ascii="Times New Roman"/>
                <w:b w:val="false"/>
                <w:i w:val="false"/>
                <w:color w:val="000000"/>
                <w:sz w:val="20"/>
              </w:rPr>
              <w:t>қойнауын зерттеу жөніндегі</w:t>
            </w:r>
            <w:r>
              <w:br/>
            </w:r>
            <w:r>
              <w:rPr>
                <w:rFonts w:ascii="Times New Roman"/>
                <w:b w:val="false"/>
                <w:i w:val="false"/>
                <w:color w:val="000000"/>
                <w:sz w:val="20"/>
              </w:rPr>
              <w:t>уәкілетті органға нормаланатын</w:t>
            </w:r>
            <w:r>
              <w:br/>
            </w:r>
            <w:r>
              <w:rPr>
                <w:rFonts w:ascii="Times New Roman"/>
                <w:b w:val="false"/>
                <w:i w:val="false"/>
                <w:color w:val="000000"/>
                <w:sz w:val="20"/>
              </w:rPr>
              <w:t>ысыраптар туралы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 жағдайда), күні</w:t>
            </w:r>
            <w:r>
              <w:br/>
            </w:r>
            <w:r>
              <w:rPr>
                <w:rFonts w:ascii="Times New Roman"/>
                <w:b w:val="false"/>
                <w:i w:val="false"/>
                <w:color w:val="000000"/>
                <w:sz w:val="20"/>
              </w:rPr>
              <w:t>Уәкілетті органның мөрі</w:t>
            </w:r>
          </w:p>
        </w:tc>
      </w:tr>
    </w:tbl>
    <w:p>
      <w:pPr>
        <w:spacing w:after="0"/>
        <w:ind w:left="0"/>
        <w:jc w:val="left"/>
      </w:pPr>
      <w:r>
        <w:rPr>
          <w:rFonts w:ascii="Times New Roman"/>
          <w:b/>
          <w:i w:val="false"/>
          <w:color w:val="000000"/>
        </w:rPr>
        <w:t xml:space="preserve"> Кен орнын игерудің техникалық жобасы </w:t>
      </w:r>
    </w:p>
    <w:p>
      <w:pPr>
        <w:spacing w:after="0"/>
        <w:ind w:left="0"/>
        <w:jc w:val="both"/>
      </w:pPr>
      <w:r>
        <w:rPr>
          <w:rFonts w:ascii="Times New Roman"/>
          <w:b w:val="false"/>
          <w:i w:val="false"/>
          <w:color w:val="000000"/>
          <w:sz w:val="28"/>
        </w:rPr>
        <w:t>
      1. Жер қойнауын пайдаланушының атауы:______________________________________</w:t>
      </w:r>
    </w:p>
    <w:p>
      <w:pPr>
        <w:spacing w:after="0"/>
        <w:ind w:left="0"/>
        <w:jc w:val="both"/>
      </w:pPr>
      <w:r>
        <w:rPr>
          <w:rFonts w:ascii="Times New Roman"/>
          <w:b w:val="false"/>
          <w:i w:val="false"/>
          <w:color w:val="000000"/>
          <w:sz w:val="28"/>
        </w:rPr>
        <w:t>
      2. Нормаланатын ысыраптар негіздемесі: _______________________________________</w:t>
      </w:r>
    </w:p>
    <w:p>
      <w:pPr>
        <w:spacing w:after="0"/>
        <w:ind w:left="0"/>
        <w:jc w:val="both"/>
      </w:pPr>
      <w:r>
        <w:rPr>
          <w:rFonts w:ascii="Times New Roman"/>
          <w:b w:val="false"/>
          <w:i w:val="false"/>
          <w:color w:val="000000"/>
          <w:sz w:val="28"/>
        </w:rPr>
        <w:t xml:space="preserve">
      3. Нормаланатын ысыраптардың техникалық-экономикалық есептеулері: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Нормаланатын ысыраптар туралы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092"/>
        <w:gridCol w:w="684"/>
        <w:gridCol w:w="1850"/>
        <w:gridCol w:w="299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әкімшілік-аумақтық бірлекте орналасқан орны, келісімшарттың/лицензияның №___, күні_____</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Өндірудің жылдық көлемі, мың тонна/мың текше метр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ысыраптар, % (мың тонна/мың текше метр)</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 қойнауын пайдаланушы - басшы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"____"____________20___ж.</w:t>
      </w:r>
    </w:p>
    <w:p>
      <w:pPr>
        <w:spacing w:after="0"/>
        <w:ind w:left="0"/>
        <w:jc w:val="both"/>
      </w:pPr>
      <w:r>
        <w:rPr>
          <w:rFonts w:ascii="Times New Roman"/>
          <w:b w:val="false"/>
          <w:i w:val="false"/>
          <w:color w:val="000000"/>
          <w:sz w:val="28"/>
        </w:rPr>
        <w:t>
      Жер қойнауын пайдаланушының мөрінің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қазбалар, кең таралған пайдалы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6705"/>
        <w:gridCol w:w="5595"/>
      </w:tblGrid>
      <w:tr>
        <w:trPr>
          <w:trHeight w:val="30" w:hRule="atLeast"/>
        </w:trPr>
        <w:tc>
          <w:tcPr>
            <w:tcW w:w="67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201_ жылғы "__"____________</w:t>
            </w:r>
            <w:r>
              <w:br/>
            </w:r>
            <w:r>
              <w:rPr>
                <w:rFonts w:ascii="Times New Roman"/>
                <w:b w:val="false"/>
                <w:i w:val="false"/>
                <w:color w:val="000000"/>
                <w:sz w:val="20"/>
              </w:rPr>
              <w:t>
№ _____ бұйрығына/ қаулыға</w:t>
            </w:r>
            <w:r>
              <w:br/>
            </w:r>
            <w:r>
              <w:rPr>
                <w:rFonts w:ascii="Times New Roman"/>
                <w:b w:val="false"/>
                <w:i w:val="false"/>
                <w:color w:val="000000"/>
                <w:sz w:val="20"/>
              </w:rPr>
              <w:t>
__-қосымша</w:t>
            </w:r>
          </w:p>
        </w:tc>
      </w:tr>
      <w:tr>
        <w:trPr>
          <w:trHeight w:val="30" w:hRule="atLeast"/>
        </w:trPr>
        <w:tc>
          <w:tcPr>
            <w:tcW w:w="0" w:type="auto"/>
            <w:vMerge/>
            <w:tcBorders>
              <w:top w:val="nil"/>
            </w:tcBorders>
          </w:tcPr>
          <w:p/>
        </w:tc>
        <w:tc>
          <w:tcPr>
            <w:tcW w:w="5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559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p>
      <w:pPr>
        <w:spacing w:after="0"/>
        <w:ind w:left="0"/>
        <w:jc w:val="left"/>
      </w:pPr>
      <w:r>
        <w:rPr>
          <w:rFonts w:ascii="Times New Roman"/>
          <w:b/>
          <w:i w:val="false"/>
          <w:color w:val="000000"/>
        </w:rPr>
        <w:t xml:space="preserve"> Пайдалы қазбалардың қорлары жөніндегі мемлекеттік комиссияның сыныптамасы бойынша қорлар бекітілген кезде өндірілген пайдалы қатты қазбалар туралы есеп 20___ жылғы есепті кезең</w:t>
      </w:r>
    </w:p>
    <w:p>
      <w:pPr>
        <w:spacing w:after="0"/>
        <w:ind w:left="0"/>
        <w:jc w:val="both"/>
      </w:pPr>
      <w:r>
        <w:rPr>
          <w:rFonts w:ascii="Times New Roman"/>
          <w:b w:val="false"/>
          <w:i w:val="false"/>
          <w:color w:val="000000"/>
          <w:sz w:val="28"/>
        </w:rPr>
        <w:t>
      Индекс: 1- ПҚҚ.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226"/>
        <w:gridCol w:w="1776"/>
        <w:gridCol w:w="882"/>
        <w:gridCol w:w="882"/>
        <w:gridCol w:w="690"/>
        <w:gridCol w:w="2671"/>
        <w:gridCol w:w="248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 және берілген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668"/>
        <w:gridCol w:w="1629"/>
        <w:gridCol w:w="1367"/>
        <w:gridCol w:w="1367"/>
        <w:gridCol w:w="1566"/>
        <w:gridCol w:w="1570"/>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С1</w:t>
            </w:r>
            <w:r>
              <w:br/>
            </w:r>
            <w:r>
              <w:rPr>
                <w:rFonts w:ascii="Times New Roman"/>
                <w:b w:val="false"/>
                <w:i w:val="false"/>
                <w:color w:val="000000"/>
                <w:sz w:val="20"/>
              </w:rPr>
              <w:t>
А+В+С1</w:t>
            </w:r>
            <w:r>
              <w:br/>
            </w:r>
            <w:r>
              <w:rPr>
                <w:rFonts w:ascii="Times New Roman"/>
                <w:b w:val="false"/>
                <w:i w:val="false"/>
                <w:color w:val="000000"/>
                <w:sz w:val="20"/>
              </w:rPr>
              <w:t>
С2</w:t>
            </w:r>
            <w:r>
              <w:br/>
            </w:r>
            <w:r>
              <w:rPr>
                <w:rFonts w:ascii="Times New Roman"/>
                <w:b w:val="false"/>
                <w:i w:val="false"/>
                <w:color w:val="000000"/>
                <w:sz w:val="20"/>
              </w:rPr>
              <w:t>
баланстан тыс</w:t>
            </w:r>
            <w:r>
              <w:br/>
            </w:r>
            <w:r>
              <w:rPr>
                <w:rFonts w:ascii="Times New Roman"/>
                <w:b w:val="false"/>
                <w:i w:val="false"/>
                <w:color w:val="000000"/>
                <w:sz w:val="20"/>
              </w:rPr>
              <w:t>
қор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2338"/>
        <w:gridCol w:w="1326"/>
        <w:gridCol w:w="4002"/>
        <w:gridCol w:w="1654"/>
        <w:gridCol w:w="16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қаңтардағы қорлардың жай-күйі</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r>
              <w:br/>
            </w:r>
            <w:r>
              <w:rPr>
                <w:rFonts w:ascii="Times New Roman"/>
                <w:b w:val="false"/>
                <w:i w:val="false"/>
                <w:color w:val="000000"/>
                <w:sz w:val="20"/>
              </w:rPr>
              <w:t>
(+ немесе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11"/>
        <w:gridCol w:w="1013"/>
        <w:gridCol w:w="1011"/>
        <w:gridCol w:w="1998"/>
        <w:gridCol w:w="1798"/>
        <w:gridCol w:w="2090"/>
        <w:gridCol w:w="20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 бекіткен баланстық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А+В+С1 санатындағы баланстық қорлармен жылдарға қамтамасыз етілуі</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хаттаманың нөмірі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Басшы _______________________________________________ 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Орындаушы: 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Орындаушының телефон нөмірі: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 жөніндегі мемлекеттік</w:t>
            </w:r>
            <w:r>
              <w:br/>
            </w:r>
            <w:r>
              <w:rPr>
                <w:rFonts w:ascii="Times New Roman"/>
                <w:b w:val="false"/>
                <w:i w:val="false"/>
                <w:color w:val="000000"/>
                <w:sz w:val="20"/>
              </w:rPr>
              <w:t>комиссияның сыныптамасы</w:t>
            </w:r>
            <w:r>
              <w:br/>
            </w:r>
            <w:r>
              <w:rPr>
                <w:rFonts w:ascii="Times New Roman"/>
                <w:b w:val="false"/>
                <w:i w:val="false"/>
                <w:color w:val="000000"/>
                <w:sz w:val="20"/>
              </w:rPr>
              <w:t>бойынша қорлар бекітілген</w:t>
            </w:r>
            <w:r>
              <w:br/>
            </w:r>
            <w:r>
              <w:rPr>
                <w:rFonts w:ascii="Times New Roman"/>
                <w:b w:val="false"/>
                <w:i w:val="false"/>
                <w:color w:val="000000"/>
                <w:sz w:val="20"/>
              </w:rPr>
              <w:t>кезде өндірілген пайдалы қатты</w:t>
            </w:r>
            <w:r>
              <w:br/>
            </w:r>
            <w:r>
              <w:rPr>
                <w:rFonts w:ascii="Times New Roman"/>
                <w:b w:val="false"/>
                <w:i w:val="false"/>
                <w:color w:val="000000"/>
                <w:sz w:val="20"/>
              </w:rPr>
              <w:t>қазбалар туралы есеп" әкімшілік</w:t>
            </w:r>
            <w:r>
              <w:br/>
            </w:r>
            <w:r>
              <w:rPr>
                <w:rFonts w:ascii="Times New Roman"/>
                <w:b w:val="false"/>
                <w:i w:val="false"/>
                <w:color w:val="000000"/>
                <w:sz w:val="20"/>
              </w:rPr>
              <w:t>деректерді жинау үшін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"Қорлар жөніндегі мемлекеттік комиссияның сыныптамасы бойынша қорлар бекітілген кезде, өндірілген пайдалы қатты қазбалар туралы есеп" әкімшілік деректерді жинауға арналған нысанды толтыру жөнінде түсініктеме 20___ жылғы есепті кезең</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xml:space="preserve">
      4-бағанда игерілу дәрежесі, жылы көрсетіледі. </w:t>
      </w:r>
    </w:p>
    <w:p>
      <w:pPr>
        <w:spacing w:after="0"/>
        <w:ind w:left="0"/>
        <w:jc w:val="both"/>
      </w:pPr>
      <w:r>
        <w:rPr>
          <w:rFonts w:ascii="Times New Roman"/>
          <w:b w:val="false"/>
          <w:i w:val="false"/>
          <w:color w:val="000000"/>
          <w:sz w:val="28"/>
        </w:rPr>
        <w:t>
      5-бағанда кәсіпорынның жылдық жобалау қуаты көрсетіледі.</w:t>
      </w:r>
    </w:p>
    <w:p>
      <w:pPr>
        <w:spacing w:after="0"/>
        <w:ind w:left="0"/>
        <w:jc w:val="both"/>
      </w:pPr>
      <w:r>
        <w:rPr>
          <w:rFonts w:ascii="Times New Roman"/>
          <w:b w:val="false"/>
          <w:i w:val="false"/>
          <w:color w:val="000000"/>
          <w:sz w:val="28"/>
        </w:rPr>
        <w:t xml:space="preserve">
      6-бағанда қорларды есептеу тереңдігі көрсетіледі. </w:t>
      </w:r>
    </w:p>
    <w:p>
      <w:pPr>
        <w:spacing w:after="0"/>
        <w:ind w:left="0"/>
        <w:jc w:val="both"/>
      </w:pPr>
      <w:r>
        <w:rPr>
          <w:rFonts w:ascii="Times New Roman"/>
          <w:b w:val="false"/>
          <w:i w:val="false"/>
          <w:color w:val="000000"/>
          <w:sz w:val="28"/>
        </w:rPr>
        <w:t>
      7-бағанда игерудің ең көп тереңдігі, (нақты) метр көрсетіледі.</w:t>
      </w:r>
    </w:p>
    <w:p>
      <w:pPr>
        <w:spacing w:after="0"/>
        <w:ind w:left="0"/>
        <w:jc w:val="both"/>
      </w:pPr>
      <w:r>
        <w:rPr>
          <w:rFonts w:ascii="Times New Roman"/>
          <w:b w:val="false"/>
          <w:i w:val="false"/>
          <w:color w:val="000000"/>
          <w:sz w:val="28"/>
        </w:rPr>
        <w:t>
      8-бағанда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xml:space="preserve">
      9-бағанда пайдалы қазбаның типі, сұрыпы, маркасы, технологиялық тобы көрсетіледі. </w:t>
      </w:r>
    </w:p>
    <w:p>
      <w:pPr>
        <w:spacing w:after="0"/>
        <w:ind w:left="0"/>
        <w:jc w:val="both"/>
      </w:pPr>
      <w:r>
        <w:rPr>
          <w:rFonts w:ascii="Times New Roman"/>
          <w:b w:val="false"/>
          <w:i w:val="false"/>
          <w:color w:val="000000"/>
          <w:sz w:val="28"/>
        </w:rPr>
        <w:t>
      10-бағанда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11-бағанда А, В, С1, А+В+С1, С2 баланстан тыс қор санаттары көрсетіледі. </w:t>
      </w:r>
    </w:p>
    <w:p>
      <w:pPr>
        <w:spacing w:after="0"/>
        <w:ind w:left="0"/>
        <w:jc w:val="both"/>
      </w:pPr>
      <w:r>
        <w:rPr>
          <w:rFonts w:ascii="Times New Roman"/>
          <w:b w:val="false"/>
          <w:i w:val="false"/>
          <w:color w:val="000000"/>
          <w:sz w:val="28"/>
        </w:rPr>
        <w:t>
      12-бағанда ___ жылғы 1 қаңтардағы баланстық қорлар көрсетіледі.</w:t>
      </w:r>
    </w:p>
    <w:p>
      <w:pPr>
        <w:spacing w:after="0"/>
        <w:ind w:left="0"/>
        <w:jc w:val="both"/>
      </w:pPr>
      <w:r>
        <w:rPr>
          <w:rFonts w:ascii="Times New Roman"/>
          <w:b w:val="false"/>
          <w:i w:val="false"/>
          <w:color w:val="000000"/>
          <w:sz w:val="28"/>
        </w:rPr>
        <w:t>
      13-бағанда ___ жылғы 1 қаңтардағы баланстан тыс қорлар көрсетіледі.</w:t>
      </w:r>
    </w:p>
    <w:p>
      <w:pPr>
        <w:spacing w:after="0"/>
        <w:ind w:left="0"/>
        <w:jc w:val="both"/>
      </w:pPr>
      <w:r>
        <w:rPr>
          <w:rFonts w:ascii="Times New Roman"/>
          <w:b w:val="false"/>
          <w:i w:val="false"/>
          <w:color w:val="000000"/>
          <w:sz w:val="28"/>
        </w:rPr>
        <w:t xml:space="preserve">
      14-бағанда өндіру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15-бағанда өндіру кезіндегі ысырап нәтижесінде ____жылғы баланстық қорлардың өзгеруі көрсетіледі.</w:t>
      </w:r>
    </w:p>
    <w:p>
      <w:pPr>
        <w:spacing w:after="0"/>
        <w:ind w:left="0"/>
        <w:jc w:val="both"/>
      </w:pPr>
      <w:r>
        <w:rPr>
          <w:rFonts w:ascii="Times New Roman"/>
          <w:b w:val="false"/>
          <w:i w:val="false"/>
          <w:color w:val="000000"/>
          <w:sz w:val="28"/>
        </w:rPr>
        <w:t xml:space="preserve">
      16-бағанда барлауды өндіру кезіндегі ысырап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17-бағанда қайта бағалау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18-бағанда расталмаған қорларды есептен шығару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19-бағанда техникалық шекаралардың өзгеруі және басқа да себептер нәтижесінде ____жылғы баланстық қорлардың өзгеруі көрсетіледі.</w:t>
      </w:r>
    </w:p>
    <w:p>
      <w:pPr>
        <w:spacing w:after="0"/>
        <w:ind w:left="0"/>
        <w:jc w:val="both"/>
      </w:pPr>
      <w:r>
        <w:rPr>
          <w:rFonts w:ascii="Times New Roman"/>
          <w:b w:val="false"/>
          <w:i w:val="false"/>
          <w:color w:val="000000"/>
          <w:sz w:val="28"/>
        </w:rPr>
        <w:t>
      20-бағанда __ жылғы 1 қаңтардағы баланстық қорлардың жай-күйі көрсетіледі.</w:t>
      </w:r>
    </w:p>
    <w:p>
      <w:pPr>
        <w:spacing w:after="0"/>
        <w:ind w:left="0"/>
        <w:jc w:val="both"/>
      </w:pPr>
      <w:r>
        <w:rPr>
          <w:rFonts w:ascii="Times New Roman"/>
          <w:b w:val="false"/>
          <w:i w:val="false"/>
          <w:color w:val="000000"/>
          <w:sz w:val="28"/>
        </w:rPr>
        <w:t>
      21-бағанда __ жылғы 1 қаңтардағы баланстан тыс қорлардың жай-күйі көрсетіледі.</w:t>
      </w:r>
    </w:p>
    <w:p>
      <w:pPr>
        <w:spacing w:after="0"/>
        <w:ind w:left="0"/>
        <w:jc w:val="both"/>
      </w:pPr>
      <w:r>
        <w:rPr>
          <w:rFonts w:ascii="Times New Roman"/>
          <w:b w:val="false"/>
          <w:i w:val="false"/>
          <w:color w:val="000000"/>
          <w:sz w:val="28"/>
        </w:rPr>
        <w:t>
      22-бағанда Қорлар жөніндегі мемлекеттік комиссия бекіткен баланстық қорлар: барлығы А+В+С1 көрсетіледі.</w:t>
      </w:r>
    </w:p>
    <w:p>
      <w:pPr>
        <w:spacing w:after="0"/>
        <w:ind w:left="0"/>
        <w:jc w:val="both"/>
      </w:pPr>
      <w:r>
        <w:rPr>
          <w:rFonts w:ascii="Times New Roman"/>
          <w:b w:val="false"/>
          <w:i w:val="false"/>
          <w:color w:val="000000"/>
          <w:sz w:val="28"/>
        </w:rPr>
        <w:t>
      23-бағанда Қорлар жөніндегі мемлекеттік комиссия бекіткен баланстық қорлар: барлығы С2 көрсетіледі.</w:t>
      </w:r>
    </w:p>
    <w:p>
      <w:pPr>
        <w:spacing w:after="0"/>
        <w:ind w:left="0"/>
        <w:jc w:val="both"/>
      </w:pPr>
      <w:r>
        <w:rPr>
          <w:rFonts w:ascii="Times New Roman"/>
          <w:b w:val="false"/>
          <w:i w:val="false"/>
          <w:color w:val="000000"/>
          <w:sz w:val="28"/>
        </w:rPr>
        <w:t>
      24-бағанда Қорлар жөніндегі мемлекеттік комиссия бекіткен баланстық қорлар: бекітілген күні, хаттаманың нөмірі көрсетіледі.</w:t>
      </w:r>
    </w:p>
    <w:p>
      <w:pPr>
        <w:spacing w:after="0"/>
        <w:ind w:left="0"/>
        <w:jc w:val="both"/>
      </w:pPr>
      <w:r>
        <w:rPr>
          <w:rFonts w:ascii="Times New Roman"/>
          <w:b w:val="false"/>
          <w:i w:val="false"/>
          <w:color w:val="000000"/>
          <w:sz w:val="28"/>
        </w:rPr>
        <w:t xml:space="preserve">
      25-бағанда Қорлар жөніндегі мемлекеттік комиссия бекіткен баланстық қорлар:күрделілік тобы көрсетіледі. </w:t>
      </w:r>
    </w:p>
    <w:p>
      <w:pPr>
        <w:spacing w:after="0"/>
        <w:ind w:left="0"/>
        <w:jc w:val="both"/>
      </w:pPr>
      <w:r>
        <w:rPr>
          <w:rFonts w:ascii="Times New Roman"/>
          <w:b w:val="false"/>
          <w:i w:val="false"/>
          <w:color w:val="000000"/>
          <w:sz w:val="28"/>
        </w:rPr>
        <w:t>
      26-бағанда Қорлар жөніндегі мемлекеттік комиссия бекіткен баланстық қорлар: өндіру кезіндегі жобалық ысырап %-бен көрсетіледі.</w:t>
      </w:r>
    </w:p>
    <w:p>
      <w:pPr>
        <w:spacing w:after="0"/>
        <w:ind w:left="0"/>
        <w:jc w:val="both"/>
      </w:pPr>
      <w:r>
        <w:rPr>
          <w:rFonts w:ascii="Times New Roman"/>
          <w:b w:val="false"/>
          <w:i w:val="false"/>
          <w:color w:val="000000"/>
          <w:sz w:val="28"/>
        </w:rPr>
        <w:t>
      27-бағанда Қорлар жөніндегі мемлекеттік комиссия бекіткен баланстық қорлар: құнарсыздану кезіндегі жобалық ысырап %-бен көрсетіледі.</w:t>
      </w:r>
    </w:p>
    <w:p>
      <w:pPr>
        <w:spacing w:after="0"/>
        <w:ind w:left="0"/>
        <w:jc w:val="both"/>
      </w:pPr>
      <w:r>
        <w:rPr>
          <w:rFonts w:ascii="Times New Roman"/>
          <w:b w:val="false"/>
          <w:i w:val="false"/>
          <w:color w:val="000000"/>
          <w:sz w:val="28"/>
        </w:rPr>
        <w:t>
      28-бағанда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барлық қорлармен көрсетіледі.</w:t>
      </w:r>
    </w:p>
    <w:p>
      <w:pPr>
        <w:spacing w:after="0"/>
        <w:ind w:left="0"/>
        <w:jc w:val="both"/>
      </w:pPr>
      <w:r>
        <w:rPr>
          <w:rFonts w:ascii="Times New Roman"/>
          <w:b w:val="false"/>
          <w:i w:val="false"/>
          <w:color w:val="000000"/>
          <w:sz w:val="28"/>
        </w:rPr>
        <w:t>
      29-бағанда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игерудің жобалық сұлбаларында көрсетіледі.</w:t>
      </w:r>
    </w:p>
    <w:p>
      <w:pPr>
        <w:spacing w:after="0"/>
        <w:ind w:left="0"/>
        <w:jc w:val="both"/>
      </w:pPr>
      <w:r>
        <w:rPr>
          <w:rFonts w:ascii="Times New Roman"/>
          <w:b w:val="false"/>
          <w:i w:val="false"/>
          <w:color w:val="000000"/>
          <w:sz w:val="28"/>
        </w:rPr>
        <w:t>
      3-қосымша мынадай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қазбалар, кең таралған пайдалы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6705"/>
        <w:gridCol w:w="5595"/>
      </w:tblGrid>
      <w:tr>
        <w:trPr>
          <w:trHeight w:val="30" w:hRule="atLeast"/>
        </w:trPr>
        <w:tc>
          <w:tcPr>
            <w:tcW w:w="67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201_ жылғы "__" ___________</w:t>
            </w:r>
            <w:r>
              <w:br/>
            </w:r>
            <w:r>
              <w:rPr>
                <w:rFonts w:ascii="Times New Roman"/>
                <w:b w:val="false"/>
                <w:i w:val="false"/>
                <w:color w:val="000000"/>
                <w:sz w:val="20"/>
              </w:rPr>
              <w:t>
№ ___ бұйрығына/ қаулыға</w:t>
            </w:r>
            <w:r>
              <w:br/>
            </w:r>
            <w:r>
              <w:rPr>
                <w:rFonts w:ascii="Times New Roman"/>
                <w:b w:val="false"/>
                <w:i w:val="false"/>
                <w:color w:val="000000"/>
                <w:sz w:val="20"/>
              </w:rPr>
              <w:t>
__-қосымша</w:t>
            </w:r>
          </w:p>
        </w:tc>
      </w:tr>
      <w:tr>
        <w:trPr>
          <w:trHeight w:val="30" w:hRule="atLeast"/>
        </w:trPr>
        <w:tc>
          <w:tcPr>
            <w:tcW w:w="0" w:type="auto"/>
            <w:vMerge/>
            <w:tcBorders>
              <w:top w:val="nil"/>
            </w:tcBorders>
          </w:tcPr>
          <w:p/>
        </w:tc>
        <w:tc>
          <w:tcPr>
            <w:tcW w:w="5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559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пайдалы қатты қазбалар туралы есеп 20___ жылғы есепті кезең</w:t>
      </w:r>
    </w:p>
    <w:p>
      <w:pPr>
        <w:spacing w:after="0"/>
        <w:ind w:left="0"/>
        <w:jc w:val="both"/>
      </w:pPr>
      <w:r>
        <w:rPr>
          <w:rFonts w:ascii="Times New Roman"/>
          <w:b w:val="false"/>
          <w:i w:val="false"/>
          <w:color w:val="000000"/>
          <w:sz w:val="28"/>
        </w:rPr>
        <w:t>
      Индекс: 1.1- ПҚҚ.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873"/>
        <w:gridCol w:w="1495"/>
        <w:gridCol w:w="742"/>
        <w:gridCol w:w="743"/>
        <w:gridCol w:w="1732"/>
        <w:gridCol w:w="581"/>
        <w:gridCol w:w="2248"/>
        <w:gridCol w:w="230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және берілген күні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 болжамды санаттары бойынша ресурстарды бағалау тереңдігі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3231"/>
        <w:gridCol w:w="2154"/>
        <w:gridCol w:w="1361"/>
        <w:gridCol w:w="1361"/>
        <w:gridCol w:w="1610"/>
      </w:tblGrid>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санаттары: өлшенген, анықталған; болжамды</w:t>
            </w:r>
            <w:r>
              <w:br/>
            </w:r>
            <w:r>
              <w:rPr>
                <w:rFonts w:ascii="Times New Roman"/>
                <w:b w:val="false"/>
                <w:i w:val="false"/>
                <w:color w:val="000000"/>
                <w:sz w:val="20"/>
              </w:rPr>
              <w:t>
Қорлар санаттары: дәлелденген, ықтимал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ресурстар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 ықтимал</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1346"/>
        <w:gridCol w:w="2854"/>
        <w:gridCol w:w="1346"/>
        <w:gridCol w:w="40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қорлардың өзгеруі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55"/>
        <w:gridCol w:w="955"/>
        <w:gridCol w:w="955"/>
        <w:gridCol w:w="955"/>
        <w:gridCol w:w="1699"/>
        <w:gridCol w:w="1699"/>
        <w:gridCol w:w="2062"/>
        <w:gridCol w:w="2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қорлардың жай-күйі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 бекіткен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Құзыретті тұлға: 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Құзыретті тұлғаның телефон нөмірі: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минералдық ресурстар және</w:t>
            </w:r>
            <w:r>
              <w:br/>
            </w:r>
            <w:r>
              <w:rPr>
                <w:rFonts w:ascii="Times New Roman"/>
                <w:b w:val="false"/>
                <w:i w:val="false"/>
                <w:color w:val="000000"/>
                <w:sz w:val="20"/>
              </w:rPr>
              <w:t>минералдық қорлар туралы</w:t>
            </w:r>
            <w:r>
              <w:br/>
            </w:r>
            <w:r>
              <w:rPr>
                <w:rFonts w:ascii="Times New Roman"/>
                <w:b w:val="false"/>
                <w:i w:val="false"/>
                <w:color w:val="000000"/>
                <w:sz w:val="20"/>
              </w:rPr>
              <w:t>жария есептіліктің қазақстандық</w:t>
            </w:r>
            <w:r>
              <w:br/>
            </w:r>
            <w:r>
              <w:rPr>
                <w:rFonts w:ascii="Times New Roman"/>
                <w:b w:val="false"/>
                <w:i w:val="false"/>
                <w:color w:val="000000"/>
                <w:sz w:val="20"/>
              </w:rPr>
              <w:t>кодексі стандарты бойынша</w:t>
            </w:r>
            <w:r>
              <w:br/>
            </w:r>
            <w:r>
              <w:rPr>
                <w:rFonts w:ascii="Times New Roman"/>
                <w:b w:val="false"/>
                <w:i w:val="false"/>
                <w:color w:val="000000"/>
                <w:sz w:val="20"/>
              </w:rPr>
              <w:t>жасалған, өндірілген пайдалы</w:t>
            </w:r>
            <w:r>
              <w:br/>
            </w:r>
            <w:r>
              <w:rPr>
                <w:rFonts w:ascii="Times New Roman"/>
                <w:b w:val="false"/>
                <w:i w:val="false"/>
                <w:color w:val="000000"/>
                <w:sz w:val="20"/>
              </w:rPr>
              <w:t>қатты қазбалар туралы есеп"</w:t>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пайдалы қатты қазбалар туралы есеп" әкімшілік деректерді жинауға арналған нысанды толтыру жөнінде түсініктеме 20___ жылғы есепті кезең </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4-бағанда игерілу дәрежесі, жылы көрсетіледі.</w:t>
      </w:r>
    </w:p>
    <w:p>
      <w:pPr>
        <w:spacing w:after="0"/>
        <w:ind w:left="0"/>
        <w:jc w:val="both"/>
      </w:pPr>
      <w:r>
        <w:rPr>
          <w:rFonts w:ascii="Times New Roman"/>
          <w:b w:val="false"/>
          <w:i w:val="false"/>
          <w:color w:val="000000"/>
          <w:sz w:val="28"/>
        </w:rPr>
        <w:t xml:space="preserve">
      5-бағанда кәсіпорынның жылдық жобалау қуаты көрсетіледі. </w:t>
      </w:r>
    </w:p>
    <w:p>
      <w:pPr>
        <w:spacing w:after="0"/>
        <w:ind w:left="0"/>
        <w:jc w:val="both"/>
      </w:pPr>
      <w:r>
        <w:rPr>
          <w:rFonts w:ascii="Times New Roman"/>
          <w:b w:val="false"/>
          <w:i w:val="false"/>
          <w:color w:val="000000"/>
          <w:sz w:val="28"/>
        </w:rPr>
        <w:t>
      6-бағанда өлшенген, анықталған; болжамды санаттары бойынша ресурстарды бағалау тереңдігі көрсетіледі.</w:t>
      </w:r>
    </w:p>
    <w:p>
      <w:pPr>
        <w:spacing w:after="0"/>
        <w:ind w:left="0"/>
        <w:jc w:val="both"/>
      </w:pPr>
      <w:r>
        <w:rPr>
          <w:rFonts w:ascii="Times New Roman"/>
          <w:b w:val="false"/>
          <w:i w:val="false"/>
          <w:color w:val="000000"/>
          <w:sz w:val="28"/>
        </w:rPr>
        <w:t>
      7-бағанда қорларды есептеу тереңдігі көрсетіледі.</w:t>
      </w:r>
    </w:p>
    <w:p>
      <w:pPr>
        <w:spacing w:after="0"/>
        <w:ind w:left="0"/>
        <w:jc w:val="both"/>
      </w:pPr>
      <w:r>
        <w:rPr>
          <w:rFonts w:ascii="Times New Roman"/>
          <w:b w:val="false"/>
          <w:i w:val="false"/>
          <w:color w:val="000000"/>
          <w:sz w:val="28"/>
        </w:rPr>
        <w:t>
      8-бағанда игерудің ең көп тереңдігі, (нақты) метр көрсетіледі.</w:t>
      </w:r>
    </w:p>
    <w:p>
      <w:pPr>
        <w:spacing w:after="0"/>
        <w:ind w:left="0"/>
        <w:jc w:val="both"/>
      </w:pPr>
      <w:r>
        <w:rPr>
          <w:rFonts w:ascii="Times New Roman"/>
          <w:b w:val="false"/>
          <w:i w:val="false"/>
          <w:color w:val="000000"/>
          <w:sz w:val="28"/>
        </w:rPr>
        <w:t>
      9-бағанда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xml:space="preserve">
      10-бағанда пайдалы қазбаның типі, сұрыпы, маркасы, технологиялық тобы көрсетіледі. </w:t>
      </w:r>
    </w:p>
    <w:p>
      <w:pPr>
        <w:spacing w:after="0"/>
        <w:ind w:left="0"/>
        <w:jc w:val="both"/>
      </w:pPr>
      <w:r>
        <w:rPr>
          <w:rFonts w:ascii="Times New Roman"/>
          <w:b w:val="false"/>
          <w:i w:val="false"/>
          <w:color w:val="000000"/>
          <w:sz w:val="28"/>
        </w:rPr>
        <w:t>
      11-бағанда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12-бағанда ресурстардың өлшенген, анықталған; болжамды санаттары және қорлардың дәлелденген, ықтимал санаттары көрсетіледі. </w:t>
      </w:r>
    </w:p>
    <w:p>
      <w:pPr>
        <w:spacing w:after="0"/>
        <w:ind w:left="0"/>
        <w:jc w:val="both"/>
      </w:pPr>
      <w:r>
        <w:rPr>
          <w:rFonts w:ascii="Times New Roman"/>
          <w:b w:val="false"/>
          <w:i w:val="false"/>
          <w:color w:val="000000"/>
          <w:sz w:val="28"/>
        </w:rPr>
        <w:t>
      13-бағанда ___ жылғы 1 қаңтардағы өлшенген және анықталған ресурстар көрсетіледі.</w:t>
      </w:r>
    </w:p>
    <w:p>
      <w:pPr>
        <w:spacing w:after="0"/>
        <w:ind w:left="0"/>
        <w:jc w:val="both"/>
      </w:pPr>
      <w:r>
        <w:rPr>
          <w:rFonts w:ascii="Times New Roman"/>
          <w:b w:val="false"/>
          <w:i w:val="false"/>
          <w:color w:val="000000"/>
          <w:sz w:val="28"/>
        </w:rPr>
        <w:t>
      14-бағанда ___ жылғы 1 қаңтардағы болжамды қорлар көрсетіледі.</w:t>
      </w:r>
    </w:p>
    <w:p>
      <w:pPr>
        <w:spacing w:after="0"/>
        <w:ind w:left="0"/>
        <w:jc w:val="both"/>
      </w:pPr>
      <w:r>
        <w:rPr>
          <w:rFonts w:ascii="Times New Roman"/>
          <w:b w:val="false"/>
          <w:i w:val="false"/>
          <w:color w:val="000000"/>
          <w:sz w:val="28"/>
        </w:rPr>
        <w:t>
      15-бағанда ___ жылғы 1 қаңтардағы дәлелденген және ықтимал қорлар көрсетіледі.</w:t>
      </w:r>
    </w:p>
    <w:p>
      <w:pPr>
        <w:spacing w:after="0"/>
        <w:ind w:left="0"/>
        <w:jc w:val="both"/>
      </w:pPr>
      <w:r>
        <w:rPr>
          <w:rFonts w:ascii="Times New Roman"/>
          <w:b w:val="false"/>
          <w:i w:val="false"/>
          <w:color w:val="000000"/>
          <w:sz w:val="28"/>
        </w:rPr>
        <w:t xml:space="preserve">
      16-бағанда өндіру нәтижесінде ____жылғы қорлардың өзгеруі көрсетіледі. </w:t>
      </w:r>
    </w:p>
    <w:p>
      <w:pPr>
        <w:spacing w:after="0"/>
        <w:ind w:left="0"/>
        <w:jc w:val="both"/>
      </w:pPr>
      <w:r>
        <w:rPr>
          <w:rFonts w:ascii="Times New Roman"/>
          <w:b w:val="false"/>
          <w:i w:val="false"/>
          <w:color w:val="000000"/>
          <w:sz w:val="28"/>
        </w:rPr>
        <w:t>
      17-бағанда өндіру кезіндегі ысырап нәтижесінде ____жылғы қорлардың өзгеруі көрсетіледі.</w:t>
      </w:r>
    </w:p>
    <w:p>
      <w:pPr>
        <w:spacing w:after="0"/>
        <w:ind w:left="0"/>
        <w:jc w:val="both"/>
      </w:pPr>
      <w:r>
        <w:rPr>
          <w:rFonts w:ascii="Times New Roman"/>
          <w:b w:val="false"/>
          <w:i w:val="false"/>
          <w:color w:val="000000"/>
          <w:sz w:val="28"/>
        </w:rPr>
        <w:t xml:space="preserve">
      18-бағанда барлау нәтижесінде ____жылғы қорлардың өзгеруі көрсетіледі. </w:t>
      </w:r>
    </w:p>
    <w:p>
      <w:pPr>
        <w:spacing w:after="0"/>
        <w:ind w:left="0"/>
        <w:jc w:val="both"/>
      </w:pPr>
      <w:r>
        <w:rPr>
          <w:rFonts w:ascii="Times New Roman"/>
          <w:b w:val="false"/>
          <w:i w:val="false"/>
          <w:color w:val="000000"/>
          <w:sz w:val="28"/>
        </w:rPr>
        <w:t>
      19-бағанда қайта бағалау нәтижесінде ____жылғы қорлардың өзгеруі көрсетіледі.</w:t>
      </w:r>
    </w:p>
    <w:p>
      <w:pPr>
        <w:spacing w:after="0"/>
        <w:ind w:left="0"/>
        <w:jc w:val="both"/>
      </w:pPr>
      <w:r>
        <w:rPr>
          <w:rFonts w:ascii="Times New Roman"/>
          <w:b w:val="false"/>
          <w:i w:val="false"/>
          <w:color w:val="000000"/>
          <w:sz w:val="28"/>
        </w:rPr>
        <w:t>
      20-бағанда расталмаған қорларды есептен шығару нәтижесінде ____жылғы қорлардың өзгеруі көрсетіледі.</w:t>
      </w:r>
    </w:p>
    <w:p>
      <w:pPr>
        <w:spacing w:after="0"/>
        <w:ind w:left="0"/>
        <w:jc w:val="both"/>
      </w:pPr>
      <w:r>
        <w:rPr>
          <w:rFonts w:ascii="Times New Roman"/>
          <w:b w:val="false"/>
          <w:i w:val="false"/>
          <w:color w:val="000000"/>
          <w:sz w:val="28"/>
        </w:rPr>
        <w:t>
      21-бағанда техникалық шекаралардың өзгеруі және басқа да себептер нәтижесінде ____жылғы қорлардың өзгеруі көрсетіледі.</w:t>
      </w:r>
    </w:p>
    <w:p>
      <w:pPr>
        <w:spacing w:after="0"/>
        <w:ind w:left="0"/>
        <w:jc w:val="both"/>
      </w:pPr>
      <w:r>
        <w:rPr>
          <w:rFonts w:ascii="Times New Roman"/>
          <w:b w:val="false"/>
          <w:i w:val="false"/>
          <w:color w:val="000000"/>
          <w:sz w:val="28"/>
        </w:rPr>
        <w:t>
      22-бағанда __ жылғы 1 қаңтардағы дәлелденген қорлардың жай-күйі көрсетіледі.</w:t>
      </w:r>
    </w:p>
    <w:p>
      <w:pPr>
        <w:spacing w:after="0"/>
        <w:ind w:left="0"/>
        <w:jc w:val="both"/>
      </w:pPr>
      <w:r>
        <w:rPr>
          <w:rFonts w:ascii="Times New Roman"/>
          <w:b w:val="false"/>
          <w:i w:val="false"/>
          <w:color w:val="000000"/>
          <w:sz w:val="28"/>
        </w:rPr>
        <w:t>
      23-бағанда __ жылғы 1 қаңтардағы ықтимал қорлардың жай-күйі көрсетіледі.</w:t>
      </w:r>
    </w:p>
    <w:p>
      <w:pPr>
        <w:spacing w:after="0"/>
        <w:ind w:left="0"/>
        <w:jc w:val="both"/>
      </w:pPr>
      <w:r>
        <w:rPr>
          <w:rFonts w:ascii="Times New Roman"/>
          <w:b w:val="false"/>
          <w:i w:val="false"/>
          <w:color w:val="000000"/>
          <w:sz w:val="28"/>
        </w:rPr>
        <w:t>
      24-бағанда Қорлар жөніндегі мемлекеттік комиссия немесе қорлар жөніндегі аумақтық комиссия бекіткен қорлар: барлығы көрсетіледі.</w:t>
      </w:r>
    </w:p>
    <w:p>
      <w:pPr>
        <w:spacing w:after="0"/>
        <w:ind w:left="0"/>
        <w:jc w:val="both"/>
      </w:pPr>
      <w:r>
        <w:rPr>
          <w:rFonts w:ascii="Times New Roman"/>
          <w:b w:val="false"/>
          <w:i w:val="false"/>
          <w:color w:val="000000"/>
          <w:sz w:val="28"/>
        </w:rPr>
        <w:t>
      25-бағанда Қорлар жөніндегі мемлекеттік комиссия немесе қорлар жөніндегі аумақтық комиссия бекіткен қорлар: тіркелген күні көрсетіледі.</w:t>
      </w:r>
    </w:p>
    <w:p>
      <w:pPr>
        <w:spacing w:after="0"/>
        <w:ind w:left="0"/>
        <w:jc w:val="both"/>
      </w:pPr>
      <w:r>
        <w:rPr>
          <w:rFonts w:ascii="Times New Roman"/>
          <w:b w:val="false"/>
          <w:i w:val="false"/>
          <w:color w:val="000000"/>
          <w:sz w:val="28"/>
        </w:rPr>
        <w:t>
      26-бағанда Қорлар жөніндегі мемлекеттік комиссия немесе қорлар жөніндегі аумақтық комиссия бекіткен қорлар: күрделілік тобы көрсетіледі.</w:t>
      </w:r>
    </w:p>
    <w:p>
      <w:pPr>
        <w:spacing w:after="0"/>
        <w:ind w:left="0"/>
        <w:jc w:val="both"/>
      </w:pPr>
      <w:r>
        <w:rPr>
          <w:rFonts w:ascii="Times New Roman"/>
          <w:b w:val="false"/>
          <w:i w:val="false"/>
          <w:color w:val="000000"/>
          <w:sz w:val="28"/>
        </w:rPr>
        <w:t>
      27-бағанда Қорлар жөніндегі мемлекеттік комиссия немесе қорлар жөніндегі аумақтық комиссия бекіткен қорлар: өндіру кезіндегі жобалық ысырап %-бен көрсетіледі.</w:t>
      </w:r>
    </w:p>
    <w:p>
      <w:pPr>
        <w:spacing w:after="0"/>
        <w:ind w:left="0"/>
        <w:jc w:val="both"/>
      </w:pPr>
      <w:r>
        <w:rPr>
          <w:rFonts w:ascii="Times New Roman"/>
          <w:b w:val="false"/>
          <w:i w:val="false"/>
          <w:color w:val="000000"/>
          <w:sz w:val="28"/>
        </w:rPr>
        <w:t>
      28-бағанда Қорлар жөніндегі мемлекеттік комиссия немесе қорлар жөніндегі аумақтық комиссия бекіткен қорлар: құнарсыздану кезіндегі жобалық ысырап %-бен көрсетіледі.</w:t>
      </w:r>
    </w:p>
    <w:p>
      <w:pPr>
        <w:spacing w:after="0"/>
        <w:ind w:left="0"/>
        <w:jc w:val="both"/>
      </w:pPr>
      <w:r>
        <w:rPr>
          <w:rFonts w:ascii="Times New Roman"/>
          <w:b w:val="false"/>
          <w:i w:val="false"/>
          <w:color w:val="000000"/>
          <w:sz w:val="28"/>
        </w:rPr>
        <w:t xml:space="preserve">
      29-бағанда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барлық қорлармен көрсетіледі. </w:t>
      </w:r>
    </w:p>
    <w:p>
      <w:pPr>
        <w:spacing w:after="0"/>
        <w:ind w:left="0"/>
        <w:jc w:val="both"/>
      </w:pPr>
      <w:r>
        <w:rPr>
          <w:rFonts w:ascii="Times New Roman"/>
          <w:b w:val="false"/>
          <w:i w:val="false"/>
          <w:color w:val="000000"/>
          <w:sz w:val="28"/>
        </w:rPr>
        <w:t>
      30-бағанда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игерудің жобалық сұлбаларында көрсетіледі.</w:t>
      </w:r>
    </w:p>
    <w:p>
      <w:pPr>
        <w:spacing w:after="0"/>
        <w:ind w:left="0"/>
        <w:jc w:val="both"/>
      </w:pPr>
      <w:r>
        <w:rPr>
          <w:rFonts w:ascii="Times New Roman"/>
          <w:b w:val="false"/>
          <w:i w:val="false"/>
          <w:color w:val="000000"/>
          <w:sz w:val="28"/>
        </w:rPr>
        <w:t>
      4-қосымша мынадай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6705"/>
        <w:gridCol w:w="5595"/>
      </w:tblGrid>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201_ жылғы "__" ___________</w:t>
            </w:r>
            <w:r>
              <w:br/>
            </w:r>
            <w:r>
              <w:rPr>
                <w:rFonts w:ascii="Times New Roman"/>
                <w:b w:val="false"/>
                <w:i w:val="false"/>
                <w:color w:val="000000"/>
                <w:sz w:val="20"/>
              </w:rPr>
              <w:t>
№ ___ бұйрығына/ қаулыға</w:t>
            </w:r>
            <w:r>
              <w:br/>
            </w:r>
            <w:r>
              <w:rPr>
                <w:rFonts w:ascii="Times New Roman"/>
                <w:b w:val="false"/>
                <w:i w:val="false"/>
                <w:color w:val="000000"/>
                <w:sz w:val="20"/>
              </w:rPr>
              <w:t>
__-қосымша</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559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p>
      <w:pPr>
        <w:spacing w:after="0"/>
        <w:ind w:left="0"/>
        <w:jc w:val="left"/>
      </w:pPr>
      <w:r>
        <w:rPr>
          <w:rFonts w:ascii="Times New Roman"/>
          <w:b/>
          <w:i w:val="false"/>
          <w:color w:val="000000"/>
        </w:rPr>
        <w:t xml:space="preserve"> Пайдалы қазбалардың қорлары жөніндегі мемлекеттік комиссияның сыныптамасы бойынша қорлар бекітілген кезде, өндірілген кең таралған пайдалы қазбалар туралы есеп 20___ жылғы есепті кезең</w:t>
      </w:r>
    </w:p>
    <w:p>
      <w:pPr>
        <w:spacing w:after="0"/>
        <w:ind w:left="0"/>
        <w:jc w:val="both"/>
      </w:pPr>
      <w:r>
        <w:rPr>
          <w:rFonts w:ascii="Times New Roman"/>
          <w:b w:val="false"/>
          <w:i w:val="false"/>
          <w:color w:val="000000"/>
          <w:sz w:val="28"/>
        </w:rPr>
        <w:t>
      Индекс: 2-КТПҚ.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226"/>
        <w:gridCol w:w="1776"/>
        <w:gridCol w:w="882"/>
        <w:gridCol w:w="882"/>
        <w:gridCol w:w="690"/>
        <w:gridCol w:w="2671"/>
        <w:gridCol w:w="248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және берілген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583"/>
        <w:gridCol w:w="1577"/>
        <w:gridCol w:w="1324"/>
        <w:gridCol w:w="1324"/>
        <w:gridCol w:w="1711"/>
        <w:gridCol w:w="1715"/>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С1</w:t>
            </w:r>
            <w:r>
              <w:br/>
            </w:r>
            <w:r>
              <w:rPr>
                <w:rFonts w:ascii="Times New Roman"/>
                <w:b w:val="false"/>
                <w:i w:val="false"/>
                <w:color w:val="000000"/>
                <w:sz w:val="20"/>
              </w:rPr>
              <w:t>
А+В+С1</w:t>
            </w:r>
            <w:r>
              <w:br/>
            </w:r>
            <w:r>
              <w:rPr>
                <w:rFonts w:ascii="Times New Roman"/>
                <w:b w:val="false"/>
                <w:i w:val="false"/>
                <w:color w:val="000000"/>
                <w:sz w:val="20"/>
              </w:rPr>
              <w:t>
С2</w:t>
            </w:r>
            <w:r>
              <w:br/>
            </w:r>
            <w:r>
              <w:rPr>
                <w:rFonts w:ascii="Times New Roman"/>
                <w:b w:val="false"/>
                <w:i w:val="false"/>
                <w:color w:val="000000"/>
                <w:sz w:val="20"/>
              </w:rPr>
              <w:t>
Баланстан тыс қор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қорлардың өзгеруі нәтижесінде _____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2338"/>
        <w:gridCol w:w="1326"/>
        <w:gridCol w:w="4002"/>
        <w:gridCol w:w="1654"/>
        <w:gridCol w:w="16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қаңтардағы қорлардың жай-күйі</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r>
              <w:br/>
            </w:r>
            <w:r>
              <w:rPr>
                <w:rFonts w:ascii="Times New Roman"/>
                <w:b w:val="false"/>
                <w:i w:val="false"/>
                <w:color w:val="000000"/>
                <w:sz w:val="20"/>
              </w:rPr>
              <w:t>
(+ немесе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998"/>
        <w:gridCol w:w="1000"/>
        <w:gridCol w:w="998"/>
        <w:gridCol w:w="1774"/>
        <w:gridCol w:w="1775"/>
        <w:gridCol w:w="2063"/>
        <w:gridCol w:w="20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немесе өңіраралық комиссия бекіткен баланстық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А+В+С1 санатындағы баланстық қорлармен жылдарға қамтамасыз етілуі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А+В+С1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хаттаманың нөмірі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Орындаушы: 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Орындаушының телефон нөмірі: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"Қорлар жөніндегі мемлекеттік</w:t>
            </w:r>
            <w:r>
              <w:br/>
            </w:r>
            <w:r>
              <w:rPr>
                <w:rFonts w:ascii="Times New Roman"/>
                <w:b w:val="false"/>
                <w:i w:val="false"/>
                <w:color w:val="000000"/>
                <w:sz w:val="20"/>
              </w:rPr>
              <w:t>комиссияның сыныптамасы</w:t>
            </w:r>
            <w:r>
              <w:br/>
            </w:r>
            <w:r>
              <w:rPr>
                <w:rFonts w:ascii="Times New Roman"/>
                <w:b w:val="false"/>
                <w:i w:val="false"/>
                <w:color w:val="000000"/>
                <w:sz w:val="20"/>
              </w:rPr>
              <w:t>бойынша қорлар бекітілген</w:t>
            </w:r>
            <w:r>
              <w:br/>
            </w:r>
            <w:r>
              <w:rPr>
                <w:rFonts w:ascii="Times New Roman"/>
                <w:b w:val="false"/>
                <w:i w:val="false"/>
                <w:color w:val="000000"/>
                <w:sz w:val="20"/>
              </w:rPr>
              <w:t>кезде, өндірілген кең таралған</w:t>
            </w:r>
            <w:r>
              <w:br/>
            </w:r>
            <w:r>
              <w:rPr>
                <w:rFonts w:ascii="Times New Roman"/>
                <w:b w:val="false"/>
                <w:i w:val="false"/>
                <w:color w:val="000000"/>
                <w:sz w:val="20"/>
              </w:rPr>
              <w:t>пайдалы қазбалар туралы есеп"</w:t>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"Қорлар жөніндегі мемлекеттік комиссияның сыныптамасы бойынша қорлар бекітілген кезде, өндірілген кең таралған пайдалы қазбалар туралы есеп" әкімшілік деректерді жинауға арналған нысанды толтыру жөнінде түсініктеме 20___ жылғы есепті кезең</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xml:space="preserve">
      4-бағанда игерілу дәрежесі, жылы көрсетіледі. </w:t>
      </w:r>
    </w:p>
    <w:p>
      <w:pPr>
        <w:spacing w:after="0"/>
        <w:ind w:left="0"/>
        <w:jc w:val="both"/>
      </w:pPr>
      <w:r>
        <w:rPr>
          <w:rFonts w:ascii="Times New Roman"/>
          <w:b w:val="false"/>
          <w:i w:val="false"/>
          <w:color w:val="000000"/>
          <w:sz w:val="28"/>
        </w:rPr>
        <w:t>
      5-бағанда кәсіпорынның жылдық жобалау қуаты көрсетіледі.</w:t>
      </w:r>
    </w:p>
    <w:p>
      <w:pPr>
        <w:spacing w:after="0"/>
        <w:ind w:left="0"/>
        <w:jc w:val="both"/>
      </w:pPr>
      <w:r>
        <w:rPr>
          <w:rFonts w:ascii="Times New Roman"/>
          <w:b w:val="false"/>
          <w:i w:val="false"/>
          <w:color w:val="000000"/>
          <w:sz w:val="28"/>
        </w:rPr>
        <w:t>
      6-бағанда қорларды есептеу тереңдігі көрсетіледі.</w:t>
      </w:r>
    </w:p>
    <w:p>
      <w:pPr>
        <w:spacing w:after="0"/>
        <w:ind w:left="0"/>
        <w:jc w:val="both"/>
      </w:pPr>
      <w:r>
        <w:rPr>
          <w:rFonts w:ascii="Times New Roman"/>
          <w:b w:val="false"/>
          <w:i w:val="false"/>
          <w:color w:val="000000"/>
          <w:sz w:val="28"/>
        </w:rPr>
        <w:t>
      7-бағанда игерудің ең көп тереңдігі, (нақты) метр көрсетіледі.</w:t>
      </w:r>
    </w:p>
    <w:p>
      <w:pPr>
        <w:spacing w:after="0"/>
        <w:ind w:left="0"/>
        <w:jc w:val="both"/>
      </w:pPr>
      <w:r>
        <w:rPr>
          <w:rFonts w:ascii="Times New Roman"/>
          <w:b w:val="false"/>
          <w:i w:val="false"/>
          <w:color w:val="000000"/>
          <w:sz w:val="28"/>
        </w:rPr>
        <w:t>
      8-бағанда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9-бағанда пайдалы қазбаның типі, сұрыпы, маркасы, технологиялық тобы көрсетіледі.</w:t>
      </w:r>
    </w:p>
    <w:p>
      <w:pPr>
        <w:spacing w:after="0"/>
        <w:ind w:left="0"/>
        <w:jc w:val="both"/>
      </w:pPr>
      <w:r>
        <w:rPr>
          <w:rFonts w:ascii="Times New Roman"/>
          <w:b w:val="false"/>
          <w:i w:val="false"/>
          <w:color w:val="000000"/>
          <w:sz w:val="28"/>
        </w:rPr>
        <w:t>
      10-бағанда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11-бағанда А, В, С1, А+В+С1, С2 баланстан тыс қор санаттары көрсетіледі. </w:t>
      </w:r>
    </w:p>
    <w:p>
      <w:pPr>
        <w:spacing w:after="0"/>
        <w:ind w:left="0"/>
        <w:jc w:val="both"/>
      </w:pPr>
      <w:r>
        <w:rPr>
          <w:rFonts w:ascii="Times New Roman"/>
          <w:b w:val="false"/>
          <w:i w:val="false"/>
          <w:color w:val="000000"/>
          <w:sz w:val="28"/>
        </w:rPr>
        <w:t>
      12-бағанда ___ жылғы 1 қаңтардағы баланстық қорлар көрсетіледі.</w:t>
      </w:r>
    </w:p>
    <w:p>
      <w:pPr>
        <w:spacing w:after="0"/>
        <w:ind w:left="0"/>
        <w:jc w:val="both"/>
      </w:pPr>
      <w:r>
        <w:rPr>
          <w:rFonts w:ascii="Times New Roman"/>
          <w:b w:val="false"/>
          <w:i w:val="false"/>
          <w:color w:val="000000"/>
          <w:sz w:val="28"/>
        </w:rPr>
        <w:t>
      13-бағанда ___ жылғы 1 қаңтардағы баланстан тыс қорлар көрсетіледі.</w:t>
      </w:r>
    </w:p>
    <w:p>
      <w:pPr>
        <w:spacing w:after="0"/>
        <w:ind w:left="0"/>
        <w:jc w:val="both"/>
      </w:pPr>
      <w:r>
        <w:rPr>
          <w:rFonts w:ascii="Times New Roman"/>
          <w:b w:val="false"/>
          <w:i w:val="false"/>
          <w:color w:val="000000"/>
          <w:sz w:val="28"/>
        </w:rPr>
        <w:t xml:space="preserve">
      14-бағанда өндіру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15-бағанда өндіру кезіндегі ысырап нәтижесінде ____жылғы баланстық қорлардың өзгеруі көрсетіледі.</w:t>
      </w:r>
    </w:p>
    <w:p>
      <w:pPr>
        <w:spacing w:after="0"/>
        <w:ind w:left="0"/>
        <w:jc w:val="both"/>
      </w:pPr>
      <w:r>
        <w:rPr>
          <w:rFonts w:ascii="Times New Roman"/>
          <w:b w:val="false"/>
          <w:i w:val="false"/>
          <w:color w:val="000000"/>
          <w:sz w:val="28"/>
        </w:rPr>
        <w:t xml:space="preserve">
      16-бағанда барлау нәтижесінде ____жылғы баланстық қорлардың өзгеруі көрсетіледі. </w:t>
      </w:r>
    </w:p>
    <w:p>
      <w:pPr>
        <w:spacing w:after="0"/>
        <w:ind w:left="0"/>
        <w:jc w:val="both"/>
      </w:pPr>
      <w:r>
        <w:rPr>
          <w:rFonts w:ascii="Times New Roman"/>
          <w:b w:val="false"/>
          <w:i w:val="false"/>
          <w:color w:val="000000"/>
          <w:sz w:val="28"/>
        </w:rPr>
        <w:t>
      17-бағанда қайта бағалау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18-бағанда расталмаған қорларды есептен шығару нәтижесінде ____жылғы баланстық қорлардың өзгеруі көрсетіледі.</w:t>
      </w:r>
    </w:p>
    <w:p>
      <w:pPr>
        <w:spacing w:after="0"/>
        <w:ind w:left="0"/>
        <w:jc w:val="both"/>
      </w:pPr>
      <w:r>
        <w:rPr>
          <w:rFonts w:ascii="Times New Roman"/>
          <w:b w:val="false"/>
          <w:i w:val="false"/>
          <w:color w:val="000000"/>
          <w:sz w:val="28"/>
        </w:rPr>
        <w:t>
      19-бағанда техникалық шекаралардың өзгеруі және басқа да себептер нәтижесінде ____жылғы баланстық қорлардың өзгеруі көрсетіледі.</w:t>
      </w:r>
    </w:p>
    <w:p>
      <w:pPr>
        <w:spacing w:after="0"/>
        <w:ind w:left="0"/>
        <w:jc w:val="both"/>
      </w:pPr>
      <w:r>
        <w:rPr>
          <w:rFonts w:ascii="Times New Roman"/>
          <w:b w:val="false"/>
          <w:i w:val="false"/>
          <w:color w:val="000000"/>
          <w:sz w:val="28"/>
        </w:rPr>
        <w:t>
      20-бағанда __ жылғы 1 қаңтардағы баланстық қорлардың жай-күйі көрсетіледі.</w:t>
      </w:r>
    </w:p>
    <w:p>
      <w:pPr>
        <w:spacing w:after="0"/>
        <w:ind w:left="0"/>
        <w:jc w:val="both"/>
      </w:pPr>
      <w:r>
        <w:rPr>
          <w:rFonts w:ascii="Times New Roman"/>
          <w:b w:val="false"/>
          <w:i w:val="false"/>
          <w:color w:val="000000"/>
          <w:sz w:val="28"/>
        </w:rPr>
        <w:t>
      21-бағанда __ жылғы 1 қаңтардағы баланстан тыс қорлардың жай-күйі көрсетіледі.</w:t>
      </w:r>
    </w:p>
    <w:p>
      <w:pPr>
        <w:spacing w:after="0"/>
        <w:ind w:left="0"/>
        <w:jc w:val="both"/>
      </w:pPr>
      <w:r>
        <w:rPr>
          <w:rFonts w:ascii="Times New Roman"/>
          <w:b w:val="false"/>
          <w:i w:val="false"/>
          <w:color w:val="000000"/>
          <w:sz w:val="28"/>
        </w:rPr>
        <w:t>
      22-бағанда Қорлар жөніндегі мемлекеттік комиссия немесе өңіраралық комиссия бекіткен баланстық қорлар: барлығы А+В+С1 көрсетіледі.</w:t>
      </w:r>
    </w:p>
    <w:p>
      <w:pPr>
        <w:spacing w:after="0"/>
        <w:ind w:left="0"/>
        <w:jc w:val="both"/>
      </w:pPr>
      <w:r>
        <w:rPr>
          <w:rFonts w:ascii="Times New Roman"/>
          <w:b w:val="false"/>
          <w:i w:val="false"/>
          <w:color w:val="000000"/>
          <w:sz w:val="28"/>
        </w:rPr>
        <w:t>
      23-бағанда Қорлар жөніндегі мемлекеттік комиссия немесе өңіраралық комиссия бекіткен баланстық қорлар: барлығы С2 көрсетіледі.</w:t>
      </w:r>
    </w:p>
    <w:p>
      <w:pPr>
        <w:spacing w:after="0"/>
        <w:ind w:left="0"/>
        <w:jc w:val="both"/>
      </w:pPr>
      <w:r>
        <w:rPr>
          <w:rFonts w:ascii="Times New Roman"/>
          <w:b w:val="false"/>
          <w:i w:val="false"/>
          <w:color w:val="000000"/>
          <w:sz w:val="28"/>
        </w:rPr>
        <w:t>
      24-бағанда Қорлар жөніндегі мемлекеттік комиссия немесе өңіраралық комиссия бекіткен баланстық қорлар: бекітілген күні, хаттаманың нөмірі көрсетіледі.</w:t>
      </w:r>
    </w:p>
    <w:p>
      <w:pPr>
        <w:spacing w:after="0"/>
        <w:ind w:left="0"/>
        <w:jc w:val="both"/>
      </w:pPr>
      <w:r>
        <w:rPr>
          <w:rFonts w:ascii="Times New Roman"/>
          <w:b w:val="false"/>
          <w:i w:val="false"/>
          <w:color w:val="000000"/>
          <w:sz w:val="28"/>
        </w:rPr>
        <w:t xml:space="preserve">
      25-бағанда Қорлар жөніндегі мемлекеттік комиссия немесе өңіраралық комиссия бекіткен баланстық қорлар:күрделілік тобы көрсетіледі. </w:t>
      </w:r>
    </w:p>
    <w:p>
      <w:pPr>
        <w:spacing w:after="0"/>
        <w:ind w:left="0"/>
        <w:jc w:val="both"/>
      </w:pPr>
      <w:r>
        <w:rPr>
          <w:rFonts w:ascii="Times New Roman"/>
          <w:b w:val="false"/>
          <w:i w:val="false"/>
          <w:color w:val="000000"/>
          <w:sz w:val="28"/>
        </w:rPr>
        <w:t>
      26-бағанда Қорлар жөніндегі мемлекеттік комиссия немесе өңіраралық комиссия бекіткен баланстық қорлар: өндіру кезіндегі жобалық ысырап көрсетіледі.</w:t>
      </w:r>
    </w:p>
    <w:p>
      <w:pPr>
        <w:spacing w:after="0"/>
        <w:ind w:left="0"/>
        <w:jc w:val="both"/>
      </w:pPr>
      <w:r>
        <w:rPr>
          <w:rFonts w:ascii="Times New Roman"/>
          <w:b w:val="false"/>
          <w:i w:val="false"/>
          <w:color w:val="000000"/>
          <w:sz w:val="28"/>
        </w:rPr>
        <w:t>
      27-бағанда Қорлар жөніндегі мемлекеттік комиссия немесе өңіраралық комиссия бекіткен баланстық қорлар: құнарсыздану, % көрсетіледі.</w:t>
      </w:r>
    </w:p>
    <w:p>
      <w:pPr>
        <w:spacing w:after="0"/>
        <w:ind w:left="0"/>
        <w:jc w:val="both"/>
      </w:pPr>
      <w:r>
        <w:rPr>
          <w:rFonts w:ascii="Times New Roman"/>
          <w:b w:val="false"/>
          <w:i w:val="false"/>
          <w:color w:val="000000"/>
          <w:sz w:val="28"/>
        </w:rPr>
        <w:t>
      28-бағанда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барлық қорлармен көрсетіледі.</w:t>
      </w:r>
    </w:p>
    <w:p>
      <w:pPr>
        <w:spacing w:after="0"/>
        <w:ind w:left="0"/>
        <w:jc w:val="both"/>
      </w:pPr>
      <w:r>
        <w:rPr>
          <w:rFonts w:ascii="Times New Roman"/>
          <w:b w:val="false"/>
          <w:i w:val="false"/>
          <w:color w:val="000000"/>
          <w:sz w:val="28"/>
        </w:rPr>
        <w:t>
      29-бағанда кәсіпорынның өндіру және құнарсыздану кезінде ысыраптың жобалау қуатының есебінен А+В+С1 санатындағы баланстық қорлармен жылдарға қамтамасыз етілуі: игерудің жобалық сұлбаларында көрсетіледі.</w:t>
      </w:r>
    </w:p>
    <w:p>
      <w:pPr>
        <w:spacing w:after="0"/>
        <w:ind w:left="0"/>
        <w:jc w:val="both"/>
      </w:pPr>
      <w:r>
        <w:rPr>
          <w:rFonts w:ascii="Times New Roman"/>
          <w:b w:val="false"/>
          <w:i w:val="false"/>
          <w:color w:val="000000"/>
          <w:sz w:val="28"/>
        </w:rPr>
        <w:t>
      5-қосымша мынадай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пайдалы қатты</w:t>
            </w:r>
            <w:r>
              <w:br/>
            </w:r>
            <w:r>
              <w:rPr>
                <w:rFonts w:ascii="Times New Roman"/>
                <w:b w:val="false"/>
                <w:i w:val="false"/>
                <w:color w:val="000000"/>
                <w:sz w:val="20"/>
              </w:rPr>
              <w:t>қазбаалар, кең таралған пайдалы</w:t>
            </w:r>
            <w:r>
              <w:br/>
            </w:r>
            <w:r>
              <w:rPr>
                <w:rFonts w:ascii="Times New Roman"/>
                <w:b w:val="false"/>
                <w:i w:val="false"/>
                <w:color w:val="000000"/>
                <w:sz w:val="20"/>
              </w:rPr>
              <w:t>қазбалар туралы есептерді,</w:t>
            </w:r>
            <w:r>
              <w:br/>
            </w:r>
            <w:r>
              <w:rPr>
                <w:rFonts w:ascii="Times New Roman"/>
                <w:b w:val="false"/>
                <w:i w:val="false"/>
                <w:color w:val="000000"/>
                <w:sz w:val="20"/>
              </w:rPr>
              <w:t>сондай-ақ өндірілген бағалы</w:t>
            </w:r>
            <w:r>
              <w:br/>
            </w:r>
            <w:r>
              <w:rPr>
                <w:rFonts w:ascii="Times New Roman"/>
                <w:b w:val="false"/>
                <w:i w:val="false"/>
                <w:color w:val="000000"/>
                <w:sz w:val="20"/>
              </w:rPr>
              <w:t>металдар мен асыл тастар</w:t>
            </w:r>
            <w:r>
              <w:br/>
            </w:r>
            <w:r>
              <w:rPr>
                <w:rFonts w:ascii="Times New Roman"/>
                <w:b w:val="false"/>
                <w:i w:val="false"/>
                <w:color w:val="000000"/>
                <w:sz w:val="20"/>
              </w:rPr>
              <w:t>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6705"/>
        <w:gridCol w:w="5595"/>
      </w:tblGrid>
      <w:tr>
        <w:trPr>
          <w:trHeight w:val="30" w:hRule="atLeast"/>
        </w:trPr>
        <w:tc>
          <w:tcPr>
            <w:tcW w:w="67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201_ жылғы "__" ___________</w:t>
            </w:r>
            <w:r>
              <w:br/>
            </w:r>
            <w:r>
              <w:rPr>
                <w:rFonts w:ascii="Times New Roman"/>
                <w:b w:val="false"/>
                <w:i w:val="false"/>
                <w:color w:val="000000"/>
                <w:sz w:val="20"/>
              </w:rPr>
              <w:t>
№ ___ бұйрығына/ қаулыға</w:t>
            </w:r>
            <w:r>
              <w:br/>
            </w:r>
            <w:r>
              <w:rPr>
                <w:rFonts w:ascii="Times New Roman"/>
                <w:b w:val="false"/>
                <w:i w:val="false"/>
                <w:color w:val="000000"/>
                <w:sz w:val="20"/>
              </w:rPr>
              <w:t>
__-қосымша</w:t>
            </w:r>
          </w:p>
        </w:tc>
      </w:tr>
      <w:tr>
        <w:trPr>
          <w:trHeight w:val="30" w:hRule="atLeast"/>
        </w:trPr>
        <w:tc>
          <w:tcPr>
            <w:tcW w:w="0" w:type="auto"/>
            <w:vMerge/>
            <w:tcBorders>
              <w:top w:val="nil"/>
            </w:tcBorders>
          </w:tcPr>
          <w:p/>
        </w:tc>
        <w:tc>
          <w:tcPr>
            <w:tcW w:w="5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559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кең таралған пайдалы қазбалар туралы есеп 20___ жылғы есепті кезең</w:t>
      </w:r>
    </w:p>
    <w:p>
      <w:pPr>
        <w:spacing w:after="0"/>
        <w:ind w:left="0"/>
        <w:jc w:val="both"/>
      </w:pPr>
      <w:r>
        <w:rPr>
          <w:rFonts w:ascii="Times New Roman"/>
          <w:b w:val="false"/>
          <w:i w:val="false"/>
          <w:color w:val="000000"/>
          <w:sz w:val="28"/>
        </w:rPr>
        <w:t>
      Индекс: 2.1-КТПҚ.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сәуірінен кешіктірмей.</w:t>
      </w:r>
    </w:p>
    <w:p>
      <w:pPr>
        <w:spacing w:after="0"/>
        <w:ind w:left="0"/>
        <w:jc w:val="both"/>
      </w:pPr>
      <w:r>
        <w:rPr>
          <w:rFonts w:ascii="Times New Roman"/>
          <w:b w:val="false"/>
          <w:i w:val="false"/>
          <w:color w:val="000000"/>
          <w:sz w:val="28"/>
        </w:rPr>
        <w:t>
      қорлардың өлшем бірлігі______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873"/>
        <w:gridCol w:w="1495"/>
        <w:gridCol w:w="742"/>
        <w:gridCol w:w="743"/>
        <w:gridCol w:w="1732"/>
        <w:gridCol w:w="581"/>
        <w:gridCol w:w="2248"/>
        <w:gridCol w:w="230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нөмірі және берілген күні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жылы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жылдық жобалау қуаты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 болжамды санаттары бойынша ресурстарды бағалау тереңдігі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тереңдігі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ең көп тереңдігі, (нақты), (метр)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 (тоннаға текше метр немесе текше метрге текше метр)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770"/>
        <w:gridCol w:w="1846"/>
        <w:gridCol w:w="1313"/>
        <w:gridCol w:w="1317"/>
        <w:gridCol w:w="2840"/>
      </w:tblGrid>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сұрыпы, маркасы, технологиялық тобы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зиянды қоспалардың орташа құрамы (пайдалы қазбаның шығымы)</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санаттары: өлшенген, анықталған; болжамды</w:t>
            </w:r>
            <w:r>
              <w:br/>
            </w:r>
            <w:r>
              <w:rPr>
                <w:rFonts w:ascii="Times New Roman"/>
                <w:b w:val="false"/>
                <w:i w:val="false"/>
                <w:color w:val="000000"/>
                <w:sz w:val="20"/>
              </w:rPr>
              <w:t>
Қорлар санаттары: дәлелденген, ықтимал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1 қаңтардағы ресурстар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анықталған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 ықтимал</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6"/>
        <w:gridCol w:w="1346"/>
        <w:gridCol w:w="2854"/>
        <w:gridCol w:w="1346"/>
        <w:gridCol w:w="40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қорлардың өзгеруі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 (+ немесе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920"/>
        <w:gridCol w:w="920"/>
        <w:gridCol w:w="920"/>
        <w:gridCol w:w="1636"/>
        <w:gridCol w:w="1636"/>
        <w:gridCol w:w="1986"/>
        <w:gridCol w:w="19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қаңтардағы қорлардың жай-күйі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немесе өңіраралық комиссия бекіткен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жобалық ысырап,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құнарсыздану кезіндегі жобалық ысырап,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қорлармен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жобалық сұлбаларында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Құзыретті тұлға: 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Құзыретті тұлғаның телефон нөмірі: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минералдық ресурстар және</w:t>
            </w:r>
            <w:r>
              <w:br/>
            </w:r>
            <w:r>
              <w:rPr>
                <w:rFonts w:ascii="Times New Roman"/>
                <w:b w:val="false"/>
                <w:i w:val="false"/>
                <w:color w:val="000000"/>
                <w:sz w:val="20"/>
              </w:rPr>
              <w:t>минералдық қорлар туралы</w:t>
            </w:r>
            <w:r>
              <w:br/>
            </w:r>
            <w:r>
              <w:rPr>
                <w:rFonts w:ascii="Times New Roman"/>
                <w:b w:val="false"/>
                <w:i w:val="false"/>
                <w:color w:val="000000"/>
                <w:sz w:val="20"/>
              </w:rPr>
              <w:t>жария есептіліктің қазақстандық</w:t>
            </w:r>
            <w:r>
              <w:br/>
            </w:r>
            <w:r>
              <w:rPr>
                <w:rFonts w:ascii="Times New Roman"/>
                <w:b w:val="false"/>
                <w:i w:val="false"/>
                <w:color w:val="000000"/>
                <w:sz w:val="20"/>
              </w:rPr>
              <w:t>кодексі стандарты бойынша</w:t>
            </w:r>
            <w:r>
              <w:br/>
            </w:r>
            <w:r>
              <w:rPr>
                <w:rFonts w:ascii="Times New Roman"/>
                <w:b w:val="false"/>
                <w:i w:val="false"/>
                <w:color w:val="000000"/>
                <w:sz w:val="20"/>
              </w:rPr>
              <w:t>жасалған, өндірілген кең</w:t>
            </w:r>
            <w:r>
              <w:br/>
            </w:r>
            <w:r>
              <w:rPr>
                <w:rFonts w:ascii="Times New Roman"/>
                <w:b w:val="false"/>
                <w:i w:val="false"/>
                <w:color w:val="000000"/>
                <w:sz w:val="20"/>
              </w:rPr>
              <w:t>таралған пайдалы қазбалар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 үшін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"Геологиялық барлау жұмыстарының нәтижелері, минералдық ресурстар және минералдық қорлар туралы жария есептіліктің қазақстандық кодексі стандарты бойынша жасалған, өндірілген кең таралған пайдалы қазбалар туралы есеп" әкімшілік деректерді жинауға арналған нысанды толтыру жөнінде түсініктеме 20___ жылғы есепті кезең</w:t>
      </w:r>
    </w:p>
    <w:p>
      <w:pPr>
        <w:spacing w:after="0"/>
        <w:ind w:left="0"/>
        <w:jc w:val="both"/>
      </w:pPr>
      <w:r>
        <w:rPr>
          <w:rFonts w:ascii="Times New Roman"/>
          <w:b w:val="false"/>
          <w:i w:val="false"/>
          <w:color w:val="000000"/>
          <w:sz w:val="28"/>
        </w:rPr>
        <w:t>
      1-бағанда кен орнының реттік нөмірі көрсетіледі.</w:t>
      </w:r>
    </w:p>
    <w:p>
      <w:pPr>
        <w:spacing w:after="0"/>
        <w:ind w:left="0"/>
        <w:jc w:val="both"/>
      </w:pPr>
      <w:r>
        <w:rPr>
          <w:rFonts w:ascii="Times New Roman"/>
          <w:b w:val="false"/>
          <w:i w:val="false"/>
          <w:color w:val="000000"/>
          <w:sz w:val="28"/>
        </w:rPr>
        <w:t>
      2-бағанда облыс, кәсіпорын, кен орны, учаске, орналасқан жері көрсетіледі.</w:t>
      </w:r>
    </w:p>
    <w:p>
      <w:pPr>
        <w:spacing w:after="0"/>
        <w:ind w:left="0"/>
        <w:jc w:val="both"/>
      </w:pPr>
      <w:r>
        <w:rPr>
          <w:rFonts w:ascii="Times New Roman"/>
          <w:b w:val="false"/>
          <w:i w:val="false"/>
          <w:color w:val="000000"/>
          <w:sz w:val="28"/>
        </w:rPr>
        <w:t>
      3-бағанда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4-бағанда игерілу дәрежесі, жылы көрсетіледі.</w:t>
      </w:r>
    </w:p>
    <w:p>
      <w:pPr>
        <w:spacing w:after="0"/>
        <w:ind w:left="0"/>
        <w:jc w:val="both"/>
      </w:pPr>
      <w:r>
        <w:rPr>
          <w:rFonts w:ascii="Times New Roman"/>
          <w:b w:val="false"/>
          <w:i w:val="false"/>
          <w:color w:val="000000"/>
          <w:sz w:val="28"/>
        </w:rPr>
        <w:t xml:space="preserve">
      5-бағанда кәсіпорынның жылдық жобалау қуаты көрсетіледі. </w:t>
      </w:r>
    </w:p>
    <w:p>
      <w:pPr>
        <w:spacing w:after="0"/>
        <w:ind w:left="0"/>
        <w:jc w:val="both"/>
      </w:pPr>
      <w:r>
        <w:rPr>
          <w:rFonts w:ascii="Times New Roman"/>
          <w:b w:val="false"/>
          <w:i w:val="false"/>
          <w:color w:val="000000"/>
          <w:sz w:val="28"/>
        </w:rPr>
        <w:t>
      6-бағанда өлшенген, анықталған; болжамды санаттары бойынша ресурстарды бағалау тереңдігі көрсетіледі.</w:t>
      </w:r>
    </w:p>
    <w:p>
      <w:pPr>
        <w:spacing w:after="0"/>
        <w:ind w:left="0"/>
        <w:jc w:val="both"/>
      </w:pPr>
      <w:r>
        <w:rPr>
          <w:rFonts w:ascii="Times New Roman"/>
          <w:b w:val="false"/>
          <w:i w:val="false"/>
          <w:color w:val="000000"/>
          <w:sz w:val="28"/>
        </w:rPr>
        <w:t>
      7-бағанда қорларды есептеу тереңдігі көрсетіледі.</w:t>
      </w:r>
    </w:p>
    <w:p>
      <w:pPr>
        <w:spacing w:after="0"/>
        <w:ind w:left="0"/>
        <w:jc w:val="both"/>
      </w:pPr>
      <w:r>
        <w:rPr>
          <w:rFonts w:ascii="Times New Roman"/>
          <w:b w:val="false"/>
          <w:i w:val="false"/>
          <w:color w:val="000000"/>
          <w:sz w:val="28"/>
        </w:rPr>
        <w:t>
      8-бағанда игерудің ең көп тереңдігі, (нақты) метр көрсетіледі.</w:t>
      </w:r>
    </w:p>
    <w:p>
      <w:pPr>
        <w:spacing w:after="0"/>
        <w:ind w:left="0"/>
        <w:jc w:val="both"/>
      </w:pPr>
      <w:r>
        <w:rPr>
          <w:rFonts w:ascii="Times New Roman"/>
          <w:b w:val="false"/>
          <w:i w:val="false"/>
          <w:color w:val="000000"/>
          <w:sz w:val="28"/>
        </w:rPr>
        <w:t>
      9-бағанда аршу коэффициенті, тоннаға текше метр немесе текше метрге текше метр көрсетіледі.</w:t>
      </w:r>
    </w:p>
    <w:p>
      <w:pPr>
        <w:spacing w:after="0"/>
        <w:ind w:left="0"/>
        <w:jc w:val="both"/>
      </w:pPr>
      <w:r>
        <w:rPr>
          <w:rFonts w:ascii="Times New Roman"/>
          <w:b w:val="false"/>
          <w:i w:val="false"/>
          <w:color w:val="000000"/>
          <w:sz w:val="28"/>
        </w:rPr>
        <w:t xml:space="preserve">
      10-бағанда пайдалы қазбаның типі, сұрыпы, маркасы, технологиялық тобы көрсетіледі. </w:t>
      </w:r>
    </w:p>
    <w:p>
      <w:pPr>
        <w:spacing w:after="0"/>
        <w:ind w:left="0"/>
        <w:jc w:val="both"/>
      </w:pPr>
      <w:r>
        <w:rPr>
          <w:rFonts w:ascii="Times New Roman"/>
          <w:b w:val="false"/>
          <w:i w:val="false"/>
          <w:color w:val="000000"/>
          <w:sz w:val="28"/>
        </w:rPr>
        <w:t>
      11-бағанда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xml:space="preserve">
      12-бағанда ресурстардың өлшенген, анықталған; болжамды санаттары және қорлардың дәлелденген, ықтимал санаттары көрсетіледі. </w:t>
      </w:r>
    </w:p>
    <w:p>
      <w:pPr>
        <w:spacing w:after="0"/>
        <w:ind w:left="0"/>
        <w:jc w:val="both"/>
      </w:pPr>
      <w:r>
        <w:rPr>
          <w:rFonts w:ascii="Times New Roman"/>
          <w:b w:val="false"/>
          <w:i w:val="false"/>
          <w:color w:val="000000"/>
          <w:sz w:val="28"/>
        </w:rPr>
        <w:t>
      13-бағанда ___ жылғы 1 қаңтардағы өлшенген және анықталған ресурстар көрсетіледі.</w:t>
      </w:r>
    </w:p>
    <w:p>
      <w:pPr>
        <w:spacing w:after="0"/>
        <w:ind w:left="0"/>
        <w:jc w:val="both"/>
      </w:pPr>
      <w:r>
        <w:rPr>
          <w:rFonts w:ascii="Times New Roman"/>
          <w:b w:val="false"/>
          <w:i w:val="false"/>
          <w:color w:val="000000"/>
          <w:sz w:val="28"/>
        </w:rPr>
        <w:t>
      14-бағанда ___ жылғы 1 қаңтардағы болжамды қорлар көрсетіледі.</w:t>
      </w:r>
    </w:p>
    <w:p>
      <w:pPr>
        <w:spacing w:after="0"/>
        <w:ind w:left="0"/>
        <w:jc w:val="both"/>
      </w:pPr>
      <w:r>
        <w:rPr>
          <w:rFonts w:ascii="Times New Roman"/>
          <w:b w:val="false"/>
          <w:i w:val="false"/>
          <w:color w:val="000000"/>
          <w:sz w:val="28"/>
        </w:rPr>
        <w:t>
      15-бағанда ___ жылғы 1 қаңтардағы дәлелденген және ықтимал қорлар көрсетіледі.</w:t>
      </w:r>
    </w:p>
    <w:p>
      <w:pPr>
        <w:spacing w:after="0"/>
        <w:ind w:left="0"/>
        <w:jc w:val="both"/>
      </w:pPr>
      <w:r>
        <w:rPr>
          <w:rFonts w:ascii="Times New Roman"/>
          <w:b w:val="false"/>
          <w:i w:val="false"/>
          <w:color w:val="000000"/>
          <w:sz w:val="28"/>
        </w:rPr>
        <w:t xml:space="preserve">
      16-бағанда өндіру нәтижесінде ____жылғы қорлардың өзгеруі көрсетіледі. </w:t>
      </w:r>
    </w:p>
    <w:p>
      <w:pPr>
        <w:spacing w:after="0"/>
        <w:ind w:left="0"/>
        <w:jc w:val="both"/>
      </w:pPr>
      <w:r>
        <w:rPr>
          <w:rFonts w:ascii="Times New Roman"/>
          <w:b w:val="false"/>
          <w:i w:val="false"/>
          <w:color w:val="000000"/>
          <w:sz w:val="28"/>
        </w:rPr>
        <w:t>
      17-бағанда өндіру кезіндегі ысырап нәтижесінде ____жылғы қорлардың өзгеруі көрсетіледі.</w:t>
      </w:r>
    </w:p>
    <w:p>
      <w:pPr>
        <w:spacing w:after="0"/>
        <w:ind w:left="0"/>
        <w:jc w:val="both"/>
      </w:pPr>
      <w:r>
        <w:rPr>
          <w:rFonts w:ascii="Times New Roman"/>
          <w:b w:val="false"/>
          <w:i w:val="false"/>
          <w:color w:val="000000"/>
          <w:sz w:val="28"/>
        </w:rPr>
        <w:t xml:space="preserve">
      18-бағанда барлау нәтижесінде ____жылғы қорлардың өзгеруі көрсетіледі. </w:t>
      </w:r>
    </w:p>
    <w:p>
      <w:pPr>
        <w:spacing w:after="0"/>
        <w:ind w:left="0"/>
        <w:jc w:val="both"/>
      </w:pPr>
      <w:r>
        <w:rPr>
          <w:rFonts w:ascii="Times New Roman"/>
          <w:b w:val="false"/>
          <w:i w:val="false"/>
          <w:color w:val="000000"/>
          <w:sz w:val="28"/>
        </w:rPr>
        <w:t>
      19-бағанда қайта бағалау нәтижесінде ____жылғы қорлардың өзгеруі көрсетіледі.</w:t>
      </w:r>
    </w:p>
    <w:p>
      <w:pPr>
        <w:spacing w:after="0"/>
        <w:ind w:left="0"/>
        <w:jc w:val="both"/>
      </w:pPr>
      <w:r>
        <w:rPr>
          <w:rFonts w:ascii="Times New Roman"/>
          <w:b w:val="false"/>
          <w:i w:val="false"/>
          <w:color w:val="000000"/>
          <w:sz w:val="28"/>
        </w:rPr>
        <w:t>
      20-бағанда расталмаған қорларды есептен шығару нәтижесінде ___жылғы қорлардың өзгеруі көрсетіледі.</w:t>
      </w:r>
    </w:p>
    <w:p>
      <w:pPr>
        <w:spacing w:after="0"/>
        <w:ind w:left="0"/>
        <w:jc w:val="both"/>
      </w:pPr>
      <w:r>
        <w:rPr>
          <w:rFonts w:ascii="Times New Roman"/>
          <w:b w:val="false"/>
          <w:i w:val="false"/>
          <w:color w:val="000000"/>
          <w:sz w:val="28"/>
        </w:rPr>
        <w:t>
      21-бағанда техникалық шекаралардың өзгеруі және басқа да себептер (+ немесе -) нәтижесінде ____жылғы қорлардың өзгеруі көрсетіледі.</w:t>
      </w:r>
    </w:p>
    <w:p>
      <w:pPr>
        <w:spacing w:after="0"/>
        <w:ind w:left="0"/>
        <w:jc w:val="both"/>
      </w:pPr>
      <w:r>
        <w:rPr>
          <w:rFonts w:ascii="Times New Roman"/>
          <w:b w:val="false"/>
          <w:i w:val="false"/>
          <w:color w:val="000000"/>
          <w:sz w:val="28"/>
        </w:rPr>
        <w:t>
      22-бағанда __ жылғы 1 қаңтардағы дәлелденген қорлардың жай-күйі көрсетіледі.</w:t>
      </w:r>
    </w:p>
    <w:p>
      <w:pPr>
        <w:spacing w:after="0"/>
        <w:ind w:left="0"/>
        <w:jc w:val="both"/>
      </w:pPr>
      <w:r>
        <w:rPr>
          <w:rFonts w:ascii="Times New Roman"/>
          <w:b w:val="false"/>
          <w:i w:val="false"/>
          <w:color w:val="000000"/>
          <w:sz w:val="28"/>
        </w:rPr>
        <w:t>
      23-бағанда __ жылғы 1 қаңтардағы ықтимал қорлардың жай-күйі көрсетіледі.</w:t>
      </w:r>
    </w:p>
    <w:p>
      <w:pPr>
        <w:spacing w:after="0"/>
        <w:ind w:left="0"/>
        <w:jc w:val="both"/>
      </w:pPr>
      <w:r>
        <w:rPr>
          <w:rFonts w:ascii="Times New Roman"/>
          <w:b w:val="false"/>
          <w:i w:val="false"/>
          <w:color w:val="000000"/>
          <w:sz w:val="28"/>
        </w:rPr>
        <w:t>
      24-бағанда Қорлар жөніндегі мемлекеттік комиссия немесе қорлар жөніндегі аумақтық комиссия бекіткен қорлар: барлығы көрсетіледі.</w:t>
      </w:r>
    </w:p>
    <w:p>
      <w:pPr>
        <w:spacing w:after="0"/>
        <w:ind w:left="0"/>
        <w:jc w:val="both"/>
      </w:pPr>
      <w:r>
        <w:rPr>
          <w:rFonts w:ascii="Times New Roman"/>
          <w:b w:val="false"/>
          <w:i w:val="false"/>
          <w:color w:val="000000"/>
          <w:sz w:val="28"/>
        </w:rPr>
        <w:t>
      25-бағанда Қорлар жөніндегі мемлекеттік комиссия немесе қорлар жөніндегі аумақтық комиссия бекіткен қорлар: тіркелген күні көрсетіледі.</w:t>
      </w:r>
    </w:p>
    <w:p>
      <w:pPr>
        <w:spacing w:after="0"/>
        <w:ind w:left="0"/>
        <w:jc w:val="both"/>
      </w:pPr>
      <w:r>
        <w:rPr>
          <w:rFonts w:ascii="Times New Roman"/>
          <w:b w:val="false"/>
          <w:i w:val="false"/>
          <w:color w:val="000000"/>
          <w:sz w:val="28"/>
        </w:rPr>
        <w:t>
      26-бағанда Қорлар жөніндегі мемлекеттік комиссия немесе қорлар жөніндегі аумақтық комиссия бекіткен қорлар: күрделілік тобы көрсетіледі.</w:t>
      </w:r>
    </w:p>
    <w:p>
      <w:pPr>
        <w:spacing w:after="0"/>
        <w:ind w:left="0"/>
        <w:jc w:val="both"/>
      </w:pPr>
      <w:r>
        <w:rPr>
          <w:rFonts w:ascii="Times New Roman"/>
          <w:b w:val="false"/>
          <w:i w:val="false"/>
          <w:color w:val="000000"/>
          <w:sz w:val="28"/>
        </w:rPr>
        <w:t>
      27-бағанда Қорлар жөніндегі мемлекеттік комиссия немесе қорлар жөніндегі аумақтық комиссия бекіткен қорлар: өндіру кезіндегі жобалық ысырап %-бен көрсетіледі.</w:t>
      </w:r>
    </w:p>
    <w:p>
      <w:pPr>
        <w:spacing w:after="0"/>
        <w:ind w:left="0"/>
        <w:jc w:val="both"/>
      </w:pPr>
      <w:r>
        <w:rPr>
          <w:rFonts w:ascii="Times New Roman"/>
          <w:b w:val="false"/>
          <w:i w:val="false"/>
          <w:color w:val="000000"/>
          <w:sz w:val="28"/>
        </w:rPr>
        <w:t>
      28-бағанда Қорлар жөніндегі мемлекеттік комиссия немесе қорлар жөніндегі аумақтық комиссия бекіткен қорлар: жобалық құнарсыздану %-бен көрсетіледі.</w:t>
      </w:r>
    </w:p>
    <w:p>
      <w:pPr>
        <w:spacing w:after="0"/>
        <w:ind w:left="0"/>
        <w:jc w:val="both"/>
      </w:pPr>
      <w:r>
        <w:rPr>
          <w:rFonts w:ascii="Times New Roman"/>
          <w:b w:val="false"/>
          <w:i w:val="false"/>
          <w:color w:val="000000"/>
          <w:sz w:val="28"/>
        </w:rPr>
        <w:t xml:space="preserve">
      29-бағанда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барлық қорлармен көрсетіледі. </w:t>
      </w:r>
    </w:p>
    <w:p>
      <w:pPr>
        <w:spacing w:after="0"/>
        <w:ind w:left="0"/>
        <w:jc w:val="both"/>
      </w:pPr>
      <w:r>
        <w:rPr>
          <w:rFonts w:ascii="Times New Roman"/>
          <w:b w:val="false"/>
          <w:i w:val="false"/>
          <w:color w:val="000000"/>
          <w:sz w:val="28"/>
        </w:rPr>
        <w:t>
      30-бағанда кәсіпорынның өндіру және құнарсыздану кезінде ысыраптың жобалау қуатының есебінен "дәлелденген" және "ықтимал" санатындағы қорлармен жылдарға қамтамасыз етілуі: игерудің жобалық сұлбаларында көрсетіледі.</w:t>
      </w:r>
    </w:p>
    <w:p>
      <w:pPr>
        <w:spacing w:after="0"/>
        <w:ind w:left="0"/>
        <w:jc w:val="both"/>
      </w:pPr>
      <w:r>
        <w:rPr>
          <w:rFonts w:ascii="Times New Roman"/>
          <w:b w:val="false"/>
          <w:i w:val="false"/>
          <w:color w:val="000000"/>
          <w:sz w:val="28"/>
        </w:rPr>
        <w:t>
      6-қосымша мынадай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геологиялық есептерді және</w:t>
            </w:r>
            <w:r>
              <w:br/>
            </w:r>
            <w:r>
              <w:rPr>
                <w:rFonts w:ascii="Times New Roman"/>
                <w:b w:val="false"/>
                <w:i w:val="false"/>
                <w:color w:val="000000"/>
                <w:sz w:val="20"/>
              </w:rPr>
              <w:t>өндірілген бағалы пайдалы</w:t>
            </w:r>
            <w:r>
              <w:br/>
            </w:r>
            <w:r>
              <w:rPr>
                <w:rFonts w:ascii="Times New Roman"/>
                <w:b w:val="false"/>
                <w:i w:val="false"/>
                <w:color w:val="000000"/>
                <w:sz w:val="20"/>
              </w:rPr>
              <w:t>қатты қазбалар, кең таралған</w:t>
            </w:r>
            <w:r>
              <w:br/>
            </w:r>
            <w:r>
              <w:rPr>
                <w:rFonts w:ascii="Times New Roman"/>
                <w:b w:val="false"/>
                <w:i w:val="false"/>
                <w:color w:val="000000"/>
                <w:sz w:val="20"/>
              </w:rPr>
              <w:t>пайдалы қазбалар туралы</w:t>
            </w:r>
            <w:r>
              <w:br/>
            </w:r>
            <w:r>
              <w:rPr>
                <w:rFonts w:ascii="Times New Roman"/>
                <w:b w:val="false"/>
                <w:i w:val="false"/>
                <w:color w:val="000000"/>
                <w:sz w:val="20"/>
              </w:rPr>
              <w:t>есептерді, сондай-ақ өндірілген</w:t>
            </w:r>
            <w:r>
              <w:br/>
            </w:r>
            <w:r>
              <w:rPr>
                <w:rFonts w:ascii="Times New Roman"/>
                <w:b w:val="false"/>
                <w:i w:val="false"/>
                <w:color w:val="000000"/>
                <w:sz w:val="20"/>
              </w:rPr>
              <w:t>бағалы металдар мен асыл</w:t>
            </w:r>
            <w:r>
              <w:br/>
            </w:r>
            <w:r>
              <w:rPr>
                <w:rFonts w:ascii="Times New Roman"/>
                <w:b w:val="false"/>
                <w:i w:val="false"/>
                <w:color w:val="000000"/>
                <w:sz w:val="20"/>
              </w:rPr>
              <w:t>тастар туралы есепті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6705"/>
        <w:gridCol w:w="5595"/>
      </w:tblGrid>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 арналған нысан</w:t>
            </w:r>
          </w:p>
        </w:tc>
        <w:tc>
          <w:tcPr>
            <w:tcW w:w="5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201_ жылғы "__" ___________</w:t>
            </w:r>
            <w:r>
              <w:br/>
            </w:r>
            <w:r>
              <w:rPr>
                <w:rFonts w:ascii="Times New Roman"/>
                <w:b w:val="false"/>
                <w:i w:val="false"/>
                <w:color w:val="000000"/>
                <w:sz w:val="20"/>
              </w:rPr>
              <w:t>
№ ___ бұйрығына/ қаулыға</w:t>
            </w:r>
            <w:r>
              <w:br/>
            </w:r>
            <w:r>
              <w:rPr>
                <w:rFonts w:ascii="Times New Roman"/>
                <w:b w:val="false"/>
                <w:i w:val="false"/>
                <w:color w:val="000000"/>
                <w:sz w:val="20"/>
              </w:rPr>
              <w:t>
__-қосымша</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ұсынылады</w:t>
            </w:r>
          </w:p>
        </w:tc>
        <w:tc>
          <w:tcPr>
            <w:tcW w:w="559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деректерге арналған нысан ____________ интернет-ресурсына орналастырылған</w:t>
            </w:r>
          </w:p>
        </w:tc>
        <w:tc>
          <w:tcPr>
            <w:tcW w:w="0" w:type="auto"/>
            <w:vMerge/>
            <w:tcBorders>
              <w:top w:val="nil"/>
            </w:tcBorders>
          </w:tcPr>
          <w:p/>
        </w:tc>
      </w:tr>
    </w:tbl>
    <w:p>
      <w:pPr>
        <w:spacing w:after="0"/>
        <w:ind w:left="0"/>
        <w:jc w:val="left"/>
      </w:pPr>
      <w:r>
        <w:rPr>
          <w:rFonts w:ascii="Times New Roman"/>
          <w:b/>
          <w:i w:val="false"/>
          <w:color w:val="000000"/>
        </w:rPr>
        <w:t xml:space="preserve"> Өндірілген бағалы металдар мен асыл тастар туралы есеп 20___ жылғы есепті кезең</w:t>
      </w:r>
    </w:p>
    <w:p>
      <w:pPr>
        <w:spacing w:after="0"/>
        <w:ind w:left="0"/>
        <w:jc w:val="both"/>
      </w:pPr>
      <w:r>
        <w:rPr>
          <w:rFonts w:ascii="Times New Roman"/>
          <w:b w:val="false"/>
          <w:i w:val="false"/>
          <w:color w:val="000000"/>
          <w:sz w:val="28"/>
        </w:rPr>
        <w:t>
      Индекс: 3-КІ.</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Ұсынатын тұлғалардың аясы: жер қойнауын пайдаланушылар.</w:t>
      </w:r>
    </w:p>
    <w:p>
      <w:pPr>
        <w:spacing w:after="0"/>
        <w:ind w:left="0"/>
        <w:jc w:val="both"/>
      </w:pPr>
      <w:r>
        <w:rPr>
          <w:rFonts w:ascii="Times New Roman"/>
          <w:b w:val="false"/>
          <w:i w:val="false"/>
          <w:color w:val="000000"/>
          <w:sz w:val="28"/>
        </w:rPr>
        <w:t>
      Қайда ұсынылады: кен іздеушілікке лицензия берген жергілікті атқарушы органға.</w:t>
      </w:r>
    </w:p>
    <w:p>
      <w:pPr>
        <w:spacing w:after="0"/>
        <w:ind w:left="0"/>
        <w:jc w:val="both"/>
      </w:pPr>
      <w:r>
        <w:rPr>
          <w:rFonts w:ascii="Times New Roman"/>
          <w:b w:val="false"/>
          <w:i w:val="false"/>
          <w:color w:val="000000"/>
          <w:sz w:val="28"/>
        </w:rPr>
        <w:t>
      Ұсыну мерзімі: жыл сайын есепті жылдан кейінгі жылдың 30 қаңтарынан кешіктірмей.</w:t>
      </w:r>
    </w:p>
    <w:p>
      <w:pPr>
        <w:spacing w:after="0"/>
        <w:ind w:left="0"/>
        <w:jc w:val="both"/>
      </w:pPr>
      <w:r>
        <w:rPr>
          <w:rFonts w:ascii="Times New Roman"/>
          <w:b w:val="false"/>
          <w:i w:val="false"/>
          <w:color w:val="000000"/>
          <w:sz w:val="28"/>
        </w:rPr>
        <w:t>
      20 жылғы "____" "________"</w:t>
      </w:r>
    </w:p>
    <w:p>
      <w:pPr>
        <w:spacing w:after="0"/>
        <w:ind w:left="0"/>
        <w:jc w:val="both"/>
      </w:pPr>
      <w:r>
        <w:rPr>
          <w:rFonts w:ascii="Times New Roman"/>
          <w:b w:val="false"/>
          <w:i w:val="false"/>
          <w:color w:val="000000"/>
          <w:sz w:val="28"/>
        </w:rPr>
        <w:t>
      1. Жеке тұлғаның атауы: __________________________________</w:t>
      </w:r>
    </w:p>
    <w:p>
      <w:pPr>
        <w:spacing w:after="0"/>
        <w:ind w:left="0"/>
        <w:jc w:val="both"/>
      </w:pPr>
      <w:r>
        <w:rPr>
          <w:rFonts w:ascii="Times New Roman"/>
          <w:b w:val="false"/>
          <w:i w:val="false"/>
          <w:color w:val="000000"/>
          <w:sz w:val="28"/>
        </w:rPr>
        <w:t>
      2. Жеке сәйкестендіру нөмірі: _____________________________</w:t>
      </w:r>
    </w:p>
    <w:p>
      <w:pPr>
        <w:spacing w:after="0"/>
        <w:ind w:left="0"/>
        <w:jc w:val="both"/>
      </w:pPr>
      <w:r>
        <w:rPr>
          <w:rFonts w:ascii="Times New Roman"/>
          <w:b w:val="false"/>
          <w:i w:val="false"/>
          <w:color w:val="000000"/>
          <w:sz w:val="28"/>
        </w:rPr>
        <w:t>
      3. Объектінің орналасқан жері ____________________________ (облыс, аудан)</w:t>
      </w:r>
    </w:p>
    <w:p>
      <w:pPr>
        <w:spacing w:after="0"/>
        <w:ind w:left="0"/>
        <w:jc w:val="both"/>
      </w:pPr>
      <w:r>
        <w:rPr>
          <w:rFonts w:ascii="Times New Roman"/>
          <w:b w:val="false"/>
          <w:i w:val="false"/>
          <w:color w:val="000000"/>
          <w:sz w:val="28"/>
        </w:rPr>
        <w:t>
      4. Координаттары _______________________________________</w:t>
      </w:r>
    </w:p>
    <w:p>
      <w:pPr>
        <w:spacing w:after="0"/>
        <w:ind w:left="0"/>
        <w:jc w:val="both"/>
      </w:pPr>
      <w:r>
        <w:rPr>
          <w:rFonts w:ascii="Times New Roman"/>
          <w:b w:val="false"/>
          <w:i w:val="false"/>
          <w:color w:val="000000"/>
          <w:sz w:val="28"/>
        </w:rPr>
        <w:t>
      5. Алаңы: _______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2439"/>
        <w:gridCol w:w="1598"/>
        <w:gridCol w:w="967"/>
        <w:gridCol w:w="1174"/>
        <w:gridCol w:w="1177"/>
        <w:gridCol w:w="1178"/>
      </w:tblGrid>
      <w:tr>
        <w:trPr>
          <w:trHeight w:val="30" w:hRule="atLeast"/>
        </w:trPr>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объектісі (кен орны) Кен іздеушілік объектісінің генетикалық түрі (кен орнының)</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кен іздеушілікке арналған лицензияның нөмірі және берілген күні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орташа құрамы,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паспортында есепке алынған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өлшем бірлігі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өлшем бірлігі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өлшем бірлігі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өлшем бірлігі</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Басшы: 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Орындаған: 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Орындаушының телефон нөмірі: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"Өндірілген бағалы металдар</w:t>
            </w:r>
            <w:r>
              <w:br/>
            </w:r>
            <w:r>
              <w:rPr>
                <w:rFonts w:ascii="Times New Roman"/>
                <w:b w:val="false"/>
                <w:i w:val="false"/>
                <w:color w:val="000000"/>
                <w:sz w:val="20"/>
              </w:rPr>
              <w:t>және асыл тастар туралы есеп"</w:t>
            </w:r>
            <w:r>
              <w:br/>
            </w: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"Өндірілген бағалы металдар және асыл тастар туралы есеп" нысанын толтыру жөнінде түсініктеме</w:t>
      </w:r>
    </w:p>
    <w:p>
      <w:pPr>
        <w:spacing w:after="0"/>
        <w:ind w:left="0"/>
        <w:jc w:val="both"/>
      </w:pPr>
      <w:r>
        <w:rPr>
          <w:rFonts w:ascii="Times New Roman"/>
          <w:b w:val="false"/>
          <w:i w:val="false"/>
          <w:color w:val="000000"/>
          <w:sz w:val="28"/>
        </w:rPr>
        <w:t>
      1-бағанда жеке тұлғаның атауы көрсетіледі.</w:t>
      </w:r>
    </w:p>
    <w:p>
      <w:pPr>
        <w:spacing w:after="0"/>
        <w:ind w:left="0"/>
        <w:jc w:val="both"/>
      </w:pPr>
      <w:r>
        <w:rPr>
          <w:rFonts w:ascii="Times New Roman"/>
          <w:b w:val="false"/>
          <w:i w:val="false"/>
          <w:color w:val="000000"/>
          <w:sz w:val="28"/>
        </w:rPr>
        <w:t>
      2-бағанда жеке тұлғаның жеке сәйкестендіру нөмірі көрсетіледі.</w:t>
      </w:r>
    </w:p>
    <w:p>
      <w:pPr>
        <w:spacing w:after="0"/>
        <w:ind w:left="0"/>
        <w:jc w:val="both"/>
      </w:pPr>
      <w:r>
        <w:rPr>
          <w:rFonts w:ascii="Times New Roman"/>
          <w:b w:val="false"/>
          <w:i w:val="false"/>
          <w:color w:val="000000"/>
          <w:sz w:val="28"/>
        </w:rPr>
        <w:t>
      3-бағанда кен іздеушілік объектісі орналасқан облыс пен аудан көрсетіледі.</w:t>
      </w:r>
    </w:p>
    <w:p>
      <w:pPr>
        <w:spacing w:after="0"/>
        <w:ind w:left="0"/>
        <w:jc w:val="both"/>
      </w:pPr>
      <w:r>
        <w:rPr>
          <w:rFonts w:ascii="Times New Roman"/>
          <w:b w:val="false"/>
          <w:i w:val="false"/>
          <w:color w:val="000000"/>
          <w:sz w:val="28"/>
        </w:rPr>
        <w:t>
      4-бағанда кен іздеушілік объектісі орналасқан координаттар көрсетіледі.</w:t>
      </w:r>
    </w:p>
    <w:p>
      <w:pPr>
        <w:spacing w:after="0"/>
        <w:ind w:left="0"/>
        <w:jc w:val="both"/>
      </w:pPr>
      <w:r>
        <w:rPr>
          <w:rFonts w:ascii="Times New Roman"/>
          <w:b w:val="false"/>
          <w:i w:val="false"/>
          <w:color w:val="000000"/>
          <w:sz w:val="28"/>
        </w:rPr>
        <w:t>
      5-бағанда кен іздеушілік объектісінің алаңы гектармен көрсетіледі.</w:t>
      </w:r>
    </w:p>
    <w:p>
      <w:pPr>
        <w:spacing w:after="0"/>
        <w:ind w:left="0"/>
        <w:jc w:val="both"/>
      </w:pPr>
      <w:r>
        <w:rPr>
          <w:rFonts w:ascii="Times New Roman"/>
          <w:b w:val="false"/>
          <w:i w:val="false"/>
          <w:color w:val="000000"/>
          <w:sz w:val="28"/>
        </w:rPr>
        <w:t>
      6-бағанда кен іздеушілік объектісінің немесе кен орнының атауы және кен іздеушілік объектісінің немесе кен орнының генетикалық түрі көрсетіледі.</w:t>
      </w:r>
    </w:p>
    <w:p>
      <w:pPr>
        <w:spacing w:after="0"/>
        <w:ind w:left="0"/>
        <w:jc w:val="both"/>
      </w:pPr>
      <w:r>
        <w:rPr>
          <w:rFonts w:ascii="Times New Roman"/>
          <w:b w:val="false"/>
          <w:i w:val="false"/>
          <w:color w:val="000000"/>
          <w:sz w:val="28"/>
        </w:rPr>
        <w:t>
      7-бағанда кен іздеушілікке арналған лицензияның нөмірі, берілген күні және лицензия қосымшаларының нөмірі мен берілген күні көрсетіледі.</w:t>
      </w:r>
    </w:p>
    <w:p>
      <w:pPr>
        <w:spacing w:after="0"/>
        <w:ind w:left="0"/>
        <w:jc w:val="both"/>
      </w:pPr>
      <w:r>
        <w:rPr>
          <w:rFonts w:ascii="Times New Roman"/>
          <w:b w:val="false"/>
          <w:i w:val="false"/>
          <w:color w:val="000000"/>
          <w:sz w:val="28"/>
        </w:rPr>
        <w:t>
      8-бағанда пайдалы қазбаның орташа құрамы көрсетіледі.</w:t>
      </w:r>
    </w:p>
    <w:p>
      <w:pPr>
        <w:spacing w:after="0"/>
        <w:ind w:left="0"/>
        <w:jc w:val="both"/>
      </w:pPr>
      <w:r>
        <w:rPr>
          <w:rFonts w:ascii="Times New Roman"/>
          <w:b w:val="false"/>
          <w:i w:val="false"/>
          <w:color w:val="000000"/>
          <w:sz w:val="28"/>
        </w:rPr>
        <w:t>
      9-бағанда "О" паспортында есепке алынған қорлар лицензия берілген көлемде көрсетіледі.</w:t>
      </w:r>
    </w:p>
    <w:p>
      <w:pPr>
        <w:spacing w:after="0"/>
        <w:ind w:left="0"/>
        <w:jc w:val="both"/>
      </w:pPr>
      <w:r>
        <w:rPr>
          <w:rFonts w:ascii="Times New Roman"/>
          <w:b w:val="false"/>
          <w:i w:val="false"/>
          <w:color w:val="000000"/>
          <w:sz w:val="28"/>
        </w:rPr>
        <w:t>
      10-бағанда "О" паспортында есепке алынған қорлар массасы көрсетіледі.</w:t>
      </w:r>
    </w:p>
    <w:p>
      <w:pPr>
        <w:spacing w:after="0"/>
        <w:ind w:left="0"/>
        <w:jc w:val="both"/>
      </w:pPr>
      <w:r>
        <w:rPr>
          <w:rFonts w:ascii="Times New Roman"/>
          <w:b w:val="false"/>
          <w:i w:val="false"/>
          <w:color w:val="000000"/>
          <w:sz w:val="28"/>
        </w:rPr>
        <w:t>
      11-бағанда есепті жылы өндірілген бағалы металдардың саны көрсетіледі.</w:t>
      </w:r>
    </w:p>
    <w:p>
      <w:pPr>
        <w:spacing w:after="0"/>
        <w:ind w:left="0"/>
        <w:jc w:val="both"/>
      </w:pPr>
      <w:r>
        <w:rPr>
          <w:rFonts w:ascii="Times New Roman"/>
          <w:b w:val="false"/>
          <w:i w:val="false"/>
          <w:color w:val="000000"/>
          <w:sz w:val="28"/>
        </w:rPr>
        <w:t>
      12-бағанда есепті жылы өндірілген асыл тастардың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5"/>
        <w:gridCol w:w="135"/>
      </w:tblGrid>
      <w:tr>
        <w:trPr>
          <w:trHeight w:val="30" w:hRule="atLeast"/>
        </w:trPr>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Заттаңба</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Экология, геология және табиғи ресурстар министрлігі</w:t>
            </w:r>
            <w:r>
              <w:br/>
            </w:r>
            <w:r>
              <w:rPr>
                <w:rFonts w:ascii="Times New Roman"/>
                <w:b w:val="false"/>
                <w:i w:val="false"/>
                <w:color w:val="000000"/>
                <w:sz w:val="20"/>
              </w:rPr>
              <w:t>
</w:t>
            </w:r>
            <w:r>
              <w:rPr>
                <w:rFonts w:ascii="Times New Roman"/>
                <w:b/>
                <w:i w:val="false"/>
                <w:color w:val="000000"/>
                <w:sz w:val="20"/>
              </w:rPr>
              <w:t>Геология комитеті</w:t>
            </w:r>
            <w:r>
              <w:br/>
            </w:r>
            <w:r>
              <w:rPr>
                <w:rFonts w:ascii="Times New Roman"/>
                <w:b w:val="false"/>
                <w:i w:val="false"/>
                <w:color w:val="000000"/>
                <w:sz w:val="20"/>
              </w:rPr>
              <w:t>
</w:t>
            </w:r>
            <w:r>
              <w:rPr>
                <w:rFonts w:ascii="Times New Roman"/>
                <w:b/>
                <w:i w:val="false"/>
                <w:color w:val="000000"/>
                <w:sz w:val="20"/>
              </w:rPr>
              <w:t>___________________________________</w:t>
            </w:r>
            <w:r>
              <w:br/>
            </w:r>
            <w:r>
              <w:rPr>
                <w:rFonts w:ascii="Times New Roman"/>
                <w:b w:val="false"/>
                <w:i w:val="false"/>
                <w:color w:val="000000"/>
                <w:sz w:val="20"/>
              </w:rPr>
              <w:t>
</w:t>
            </w:r>
            <w:r>
              <w:rPr>
                <w:rFonts w:ascii="Times New Roman"/>
                <w:b/>
                <w:i w:val="false"/>
                <w:color w:val="000000"/>
                <w:sz w:val="20"/>
              </w:rPr>
              <w:t>жер қойнауын пайдаланушының атауы</w:t>
            </w:r>
            <w:r>
              <w:br/>
            </w:r>
            <w:r>
              <w:rPr>
                <w:rFonts w:ascii="Times New Roman"/>
                <w:b w:val="false"/>
                <w:i w:val="false"/>
                <w:color w:val="000000"/>
                <w:sz w:val="20"/>
              </w:rPr>
              <w:t>
</w:t>
            </w:r>
            <w:r>
              <w:rPr>
                <w:rFonts w:ascii="Times New Roman"/>
                <w:b/>
                <w:i w:val="false"/>
                <w:color w:val="000000"/>
                <w:sz w:val="20"/>
              </w:rPr>
              <w:t>___________________________________</w:t>
            </w:r>
            <w:r>
              <w:br/>
            </w:r>
            <w:r>
              <w:rPr>
                <w:rFonts w:ascii="Times New Roman"/>
                <w:b w:val="false"/>
                <w:i w:val="false"/>
                <w:color w:val="000000"/>
                <w:sz w:val="20"/>
              </w:rPr>
              <w:t>
</w:t>
            </w:r>
            <w:r>
              <w:rPr>
                <w:rFonts w:ascii="Times New Roman"/>
                <w:b/>
                <w:i w:val="false"/>
                <w:color w:val="000000"/>
                <w:sz w:val="20"/>
              </w:rPr>
              <w:t>жұм</w:t>
            </w:r>
            <w:r>
              <w:rPr>
                <w:rFonts w:ascii="Times New Roman"/>
                <w:b/>
                <w:i w:val="false"/>
                <w:color w:val="000000"/>
                <w:sz w:val="20"/>
              </w:rPr>
              <w:t>ыстарды орындаушы ұйымның атауы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белгі _____</w:t>
      </w:r>
      <w:r>
        <w:br/>
      </w:r>
      <w:r>
        <w:rPr>
          <w:rFonts w:ascii="Times New Roman"/>
          <w:b w:val="false"/>
          <w:i w:val="false"/>
          <w:color w:val="000000"/>
          <w:sz w:val="28"/>
        </w:rPr>
        <w:t>______ дана</w:t>
      </w:r>
      <w:r>
        <w:br/>
      </w:r>
      <w:r>
        <w:rPr>
          <w:rFonts w:ascii="Times New Roman"/>
          <w:b w:val="false"/>
          <w:i w:val="false"/>
          <w:color w:val="000000"/>
          <w:sz w:val="28"/>
        </w:rPr>
        <w:t>Жауапты</w:t>
      </w:r>
      <w:r>
        <w:br/>
      </w:r>
      <w:r>
        <w:rPr>
          <w:rFonts w:ascii="Times New Roman"/>
          <w:b w:val="false"/>
          <w:i w:val="false"/>
          <w:color w:val="000000"/>
          <w:sz w:val="28"/>
        </w:rPr>
        <w:t>орындаушы______________</w:t>
      </w:r>
      <w:r>
        <w:br/>
      </w:r>
      <w:r>
        <w:rPr>
          <w:rFonts w:ascii="Times New Roman"/>
          <w:b w:val="false"/>
          <w:i w:val="false"/>
          <w:color w:val="000000"/>
          <w:sz w:val="28"/>
        </w:rPr>
        <w:t>тегі, аты, әкесінің аты</w:t>
      </w:r>
      <w:r>
        <w:br/>
      </w:r>
      <w:r>
        <w:rPr>
          <w:rFonts w:ascii="Times New Roman"/>
          <w:b w:val="false"/>
          <w:i w:val="false"/>
          <w:color w:val="000000"/>
          <w:sz w:val="28"/>
        </w:rPr>
        <w:t>(болған кезде)</w:t>
      </w:r>
    </w:p>
    <w:p>
      <w:pPr>
        <w:spacing w:after="0"/>
        <w:ind w:left="0"/>
        <w:jc w:val="left"/>
      </w:pPr>
      <w:r>
        <w:rPr>
          <w:rFonts w:ascii="Times New Roman"/>
          <w:b/>
          <w:i w:val="false"/>
          <w:color w:val="000000"/>
        </w:rPr>
        <w:t xml:space="preserve"> Есеп</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есептің толық атауы, облысы</w:t>
      </w:r>
    </w:p>
    <w:p>
      <w:pPr>
        <w:spacing w:after="0"/>
        <w:ind w:left="0"/>
        <w:jc w:val="both"/>
      </w:pPr>
      <w:r>
        <w:rPr>
          <w:rFonts w:ascii="Times New Roman"/>
          <w:b w:val="false"/>
          <w:i w:val="false"/>
          <w:color w:val="000000"/>
          <w:sz w:val="28"/>
        </w:rPr>
        <w:t>
      Тақырыптың атауы, лицензияның/келісімшарттың сериясы және нөмірі _____________</w:t>
      </w:r>
    </w:p>
    <w:p>
      <w:pPr>
        <w:spacing w:after="0"/>
        <w:ind w:left="0"/>
        <w:jc w:val="both"/>
      </w:pPr>
      <w:r>
        <w:rPr>
          <w:rFonts w:ascii="Times New Roman"/>
          <w:b w:val="false"/>
          <w:i w:val="false"/>
          <w:color w:val="000000"/>
          <w:sz w:val="28"/>
        </w:rPr>
        <w:t>
      кітаптардың жалпы саны ____________________________________________________</w:t>
      </w:r>
    </w:p>
    <w:p>
      <w:pPr>
        <w:spacing w:after="0"/>
        <w:ind w:left="0"/>
        <w:jc w:val="both"/>
      </w:pPr>
      <w:r>
        <w:rPr>
          <w:rFonts w:ascii="Times New Roman"/>
          <w:b w:val="false"/>
          <w:i w:val="false"/>
          <w:color w:val="000000"/>
          <w:sz w:val="28"/>
        </w:rPr>
        <w:t>
      кітаптың реттік нөмірі және атауы _____________________________________________</w:t>
      </w:r>
    </w:p>
    <w:p>
      <w:pPr>
        <w:spacing w:after="0"/>
        <w:ind w:left="0"/>
        <w:jc w:val="both"/>
      </w:pPr>
      <w:r>
        <w:rPr>
          <w:rFonts w:ascii="Times New Roman"/>
          <w:b w:val="false"/>
          <w:i w:val="false"/>
          <w:color w:val="000000"/>
          <w:sz w:val="28"/>
        </w:rPr>
        <w:t>
      Есептің шығарылған орны, жылы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 қойнауын пайдаланушылар қаражаты есебінен орындалған жұмыстар жөніндегі есептің титул парағы</w:t>
      </w:r>
    </w:p>
    <w:p>
      <w:pPr>
        <w:spacing w:after="0"/>
        <w:ind w:left="0"/>
        <w:jc w:val="both"/>
      </w:pPr>
      <w:r>
        <w:rPr>
          <w:rFonts w:ascii="Times New Roman"/>
          <w:b w:val="false"/>
          <w:i w:val="false"/>
          <w:color w:val="000000"/>
          <w:sz w:val="28"/>
        </w:rPr>
        <w:t>
      Геология комитеті</w:t>
      </w:r>
    </w:p>
    <w:p>
      <w:pPr>
        <w:spacing w:after="0"/>
        <w:ind w:left="0"/>
        <w:jc w:val="both"/>
      </w:pPr>
      <w:r>
        <w:rPr>
          <w:rFonts w:ascii="Times New Roman"/>
          <w:b w:val="false"/>
          <w:i w:val="false"/>
          <w:color w:val="000000"/>
          <w:sz w:val="28"/>
        </w:rPr>
        <w:t>
      Аумақтық басқарма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жер қойнауын пайдаланушы ұйымның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орындаушының атауы</w:t>
      </w:r>
    </w:p>
    <w:tbl>
      <w:tblPr>
        <w:tblW w:w="0" w:type="auto"/>
        <w:tblCellSpacing w:w="0" w:type="auto"/>
        <w:tblBorders>
          <w:top w:val="none"/>
          <w:left w:val="none"/>
          <w:bottom w:val="none"/>
          <w:right w:val="none"/>
          <w:insideH w:val="none"/>
          <w:insideV w:val="none"/>
        </w:tblBorders>
      </w:tblPr>
      <w:tblGrid>
        <w:gridCol w:w="7410"/>
        <w:gridCol w:w="4890"/>
      </w:tblGrid>
      <w:tr>
        <w:trPr>
          <w:trHeight w:val="30" w:hRule="atLeast"/>
        </w:trPr>
        <w:tc>
          <w:tcPr>
            <w:tcW w:w="7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w:t>
            </w:r>
            <w:r>
              <w:br/>
            </w:r>
            <w:r>
              <w:rPr>
                <w:rFonts w:ascii="Times New Roman"/>
                <w:b w:val="false"/>
                <w:i w:val="false"/>
                <w:color w:val="000000"/>
                <w:sz w:val="20"/>
              </w:rPr>
              <w:t>
сыныптамасы __________</w:t>
            </w:r>
            <w:r>
              <w:br/>
            </w:r>
            <w:r>
              <w:rPr>
                <w:rFonts w:ascii="Times New Roman"/>
                <w:b w:val="false"/>
                <w:i w:val="false"/>
                <w:color w:val="000000"/>
                <w:sz w:val="20"/>
              </w:rPr>
              <w:t>
Мемлекеттік</w:t>
            </w:r>
            <w:r>
              <w:br/>
            </w:r>
            <w:r>
              <w:rPr>
                <w:rFonts w:ascii="Times New Roman"/>
                <w:b w:val="false"/>
                <w:i w:val="false"/>
                <w:color w:val="000000"/>
                <w:sz w:val="20"/>
              </w:rPr>
              <w:t>
тіркеу № _________</w:t>
            </w:r>
            <w:r>
              <w:br/>
            </w:r>
            <w:r>
              <w:rPr>
                <w:rFonts w:ascii="Times New Roman"/>
                <w:b w:val="false"/>
                <w:i w:val="false"/>
                <w:color w:val="000000"/>
                <w:sz w:val="20"/>
              </w:rPr>
              <w:t>
Түгендеу № _____________</w:t>
            </w:r>
          </w:p>
        </w:tc>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w:t>
            </w:r>
            <w:r>
              <w:br/>
            </w:r>
            <w:r>
              <w:rPr>
                <w:rFonts w:ascii="Times New Roman"/>
                <w:b w:val="false"/>
                <w:i w:val="false"/>
                <w:color w:val="000000"/>
                <w:sz w:val="20"/>
              </w:rPr>
              <w:t>
белгісі_________</w:t>
            </w:r>
            <w:r>
              <w:br/>
            </w:r>
            <w:r>
              <w:rPr>
                <w:rFonts w:ascii="Times New Roman"/>
                <w:b w:val="false"/>
                <w:i w:val="false"/>
                <w:color w:val="000000"/>
                <w:sz w:val="20"/>
              </w:rPr>
              <w:t>
________</w:t>
            </w:r>
            <w:r>
              <w:br/>
            </w:r>
            <w:r>
              <w:rPr>
                <w:rFonts w:ascii="Times New Roman"/>
                <w:b w:val="false"/>
                <w:i w:val="false"/>
                <w:color w:val="000000"/>
                <w:sz w:val="20"/>
              </w:rPr>
              <w:t>
__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____________________</w:t>
            </w:r>
            <w:r>
              <w:br/>
            </w:r>
            <w:r>
              <w:rPr>
                <w:rFonts w:ascii="Times New Roman"/>
                <w:b w:val="false"/>
                <w:i w:val="false"/>
                <w:color w:val="000000"/>
                <w:sz w:val="20"/>
              </w:rPr>
              <w:t>(жер қойнауын пайдаланушы,</w:t>
            </w:r>
            <w:r>
              <w:br/>
            </w:r>
            <w:r>
              <w:rPr>
                <w:rFonts w:ascii="Times New Roman"/>
                <w:b w:val="false"/>
                <w:i w:val="false"/>
                <w:color w:val="000000"/>
                <w:sz w:val="20"/>
              </w:rPr>
              <w:t>тапсырыс беруші)</w:t>
            </w:r>
            <w:r>
              <w:br/>
            </w:r>
            <w:r>
              <w:rPr>
                <w:rFonts w:ascii="Times New Roman"/>
                <w:b w:val="false"/>
                <w:i w:val="false"/>
                <w:color w:val="000000"/>
                <w:sz w:val="20"/>
              </w:rPr>
              <w:t>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(болған кезде)</w:t>
            </w:r>
            <w:r>
              <w:br/>
            </w:r>
            <w:r>
              <w:rPr>
                <w:rFonts w:ascii="Times New Roman"/>
                <w:b w:val="false"/>
                <w:i w:val="false"/>
                <w:color w:val="000000"/>
                <w:sz w:val="20"/>
              </w:rPr>
              <w:t>20___жылғы "__"_________</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(есептің толық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(жұмыстардың орындалу кезеңі, облысы)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(кітаптардың жалпы саны)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(кітаптың нөмірі және атауы)</w:t>
      </w:r>
    </w:p>
    <w:p>
      <w:pPr>
        <w:spacing w:after="0"/>
        <w:ind w:left="0"/>
        <w:jc w:val="both"/>
      </w:pPr>
      <w:r>
        <w:rPr>
          <w:rFonts w:ascii="Times New Roman"/>
          <w:b w:val="false"/>
          <w:i w:val="false"/>
          <w:color w:val="000000"/>
          <w:sz w:val="28"/>
        </w:rPr>
        <w:t>
      Орындаушы ұйымның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 _______________________ _________________</w:t>
      </w:r>
    </w:p>
    <w:p>
      <w:pPr>
        <w:spacing w:after="0"/>
        <w:ind w:left="0"/>
        <w:jc w:val="both"/>
      </w:pPr>
      <w:r>
        <w:rPr>
          <w:rFonts w:ascii="Times New Roman"/>
          <w:b w:val="false"/>
          <w:i w:val="false"/>
          <w:color w:val="000000"/>
          <w:sz w:val="28"/>
        </w:rPr>
        <w:t xml:space="preserve">
      тегі, аты, әкесінің аты            (лауазымы)            (қолы, күні, мөр) </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Есептің шығарылған орны,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Есептің екінші және одан кейінгі кітаптарының титул парағы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Геология комитеті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орындаушы ұйымның атауы</w:t>
      </w:r>
    </w:p>
    <w:tbl>
      <w:tblPr>
        <w:tblW w:w="0" w:type="auto"/>
        <w:tblCellSpacing w:w="0" w:type="auto"/>
        <w:tblBorders>
          <w:top w:val="none"/>
          <w:left w:val="none"/>
          <w:bottom w:val="none"/>
          <w:right w:val="none"/>
          <w:insideH w:val="none"/>
          <w:insideV w:val="none"/>
        </w:tblBorders>
      </w:tblPr>
      <w:tblGrid>
        <w:gridCol w:w="6981"/>
        <w:gridCol w:w="5319"/>
      </w:tblGrid>
      <w:tr>
        <w:trPr>
          <w:trHeight w:val="30" w:hRule="atLeast"/>
        </w:trPr>
        <w:tc>
          <w:tcPr>
            <w:tcW w:w="6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w:t>
            </w:r>
            <w:r>
              <w:br/>
            </w:r>
            <w:r>
              <w:rPr>
                <w:rFonts w:ascii="Times New Roman"/>
                <w:b w:val="false"/>
                <w:i w:val="false"/>
                <w:color w:val="000000"/>
                <w:sz w:val="20"/>
              </w:rPr>
              <w:t>
сыныптамасы __________</w:t>
            </w:r>
            <w:r>
              <w:br/>
            </w:r>
            <w:r>
              <w:rPr>
                <w:rFonts w:ascii="Times New Roman"/>
                <w:b w:val="false"/>
                <w:i w:val="false"/>
                <w:color w:val="000000"/>
                <w:sz w:val="20"/>
              </w:rPr>
              <w:t>
Мемлекеттік</w:t>
            </w:r>
            <w:r>
              <w:br/>
            </w:r>
            <w:r>
              <w:rPr>
                <w:rFonts w:ascii="Times New Roman"/>
                <w:b w:val="false"/>
                <w:i w:val="false"/>
                <w:color w:val="000000"/>
                <w:sz w:val="20"/>
              </w:rPr>
              <w:t>
тіркеу № _________</w:t>
            </w:r>
            <w:r>
              <w:br/>
            </w:r>
            <w:r>
              <w:rPr>
                <w:rFonts w:ascii="Times New Roman"/>
                <w:b w:val="false"/>
                <w:i w:val="false"/>
                <w:color w:val="000000"/>
                <w:sz w:val="20"/>
              </w:rPr>
              <w:t>
Түгендеу № _____________</w:t>
            </w:r>
          </w:p>
        </w:tc>
        <w:tc>
          <w:tcPr>
            <w:tcW w:w="5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w:t>
            </w:r>
            <w:r>
              <w:br/>
            </w:r>
            <w:r>
              <w:rPr>
                <w:rFonts w:ascii="Times New Roman"/>
                <w:b w:val="false"/>
                <w:i w:val="false"/>
                <w:color w:val="000000"/>
                <w:sz w:val="20"/>
              </w:rPr>
              <w:t>
белгісі_________</w:t>
            </w:r>
            <w:r>
              <w:br/>
            </w:r>
            <w:r>
              <w:rPr>
                <w:rFonts w:ascii="Times New Roman"/>
                <w:b w:val="false"/>
                <w:i w:val="false"/>
                <w:color w:val="000000"/>
                <w:sz w:val="20"/>
              </w:rPr>
              <w:t xml:space="preserve">
__________ дана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(есептің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(жұмыстардың орындалу кезеңі, ауқымы, парақтардың номенклатурасы,</w:t>
      </w:r>
    </w:p>
    <w:p>
      <w:pPr>
        <w:spacing w:after="0"/>
        <w:ind w:left="0"/>
        <w:jc w:val="both"/>
      </w:pPr>
      <w:r>
        <w:rPr>
          <w:rFonts w:ascii="Times New Roman"/>
          <w:b w:val="false"/>
          <w:i w:val="false"/>
          <w:color w:val="000000"/>
          <w:sz w:val="28"/>
        </w:rPr>
        <w:t>
      бағдарламаның/кіші бағдарламаның, тақырыптың атауы,</w:t>
      </w:r>
    </w:p>
    <w:p>
      <w:pPr>
        <w:spacing w:after="0"/>
        <w:ind w:left="0"/>
        <w:jc w:val="both"/>
      </w:pPr>
      <w:r>
        <w:rPr>
          <w:rFonts w:ascii="Times New Roman"/>
          <w:b w:val="false"/>
          <w:i w:val="false"/>
          <w:color w:val="000000"/>
          <w:sz w:val="28"/>
        </w:rPr>
        <w:t>
      лицензияның/келісімшарттың сериясы және нөмірі)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(кітаптың нөмірі және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Геология комитеті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Геология комитетінің аумақтық органының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жөніндегі есеп жасалған жұмыстың атауы</w:t>
      </w:r>
    </w:p>
    <w:p>
      <w:pPr>
        <w:spacing w:after="0"/>
        <w:ind w:left="0"/>
        <w:jc w:val="left"/>
      </w:pPr>
      <w:r>
        <w:rPr>
          <w:rFonts w:ascii="Times New Roman"/>
          <w:b/>
          <w:i w:val="false"/>
          <w:color w:val="000000"/>
        </w:rPr>
        <w:t xml:space="preserve"> есептің ФОРМУЛЯРЫ</w:t>
      </w:r>
    </w:p>
    <w:p>
      <w:pPr>
        <w:spacing w:after="0"/>
        <w:ind w:left="0"/>
        <w:jc w:val="both"/>
      </w:pPr>
      <w:r>
        <w:rPr>
          <w:rFonts w:ascii="Times New Roman"/>
          <w:b w:val="false"/>
          <w:i w:val="false"/>
          <w:color w:val="000000"/>
          <w:sz w:val="28"/>
        </w:rPr>
        <w:t>
      Есептің авторы _____________________________________________________________</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2"/>
        <w:gridCol w:w="421"/>
        <w:gridCol w:w="2641"/>
        <w:gridCol w:w="8466"/>
      </w:tblGrid>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мазмұны</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Жазған тұлғаның атқаратын лауазымы және қолы</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басшысы 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мемлекеттік комиссия қарады және қабылдады (қорлар есептелетін есептер үшін)</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және жер қойнауы қоры басқармасының басшысы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аумақтық комиссия қарады және қабылдады (қорлар есептелетін есептер үшін)</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аумақтық комиссияның басшысы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геология комитетінің аумақтық органы қарады және қабылдады: </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қорлардың басшысы </w:t>
            </w:r>
            <w:r>
              <w:br/>
            </w:r>
            <w:r>
              <w:rPr>
                <w:rFonts w:ascii="Times New Roman"/>
                <w:b w:val="false"/>
                <w:i w:val="false"/>
                <w:color w:val="000000"/>
                <w:sz w:val="20"/>
              </w:rPr>
              <w:t>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Геология комитетінің аумақтық</w:t>
            </w:r>
            <w:r>
              <w:br/>
            </w:r>
            <w:r>
              <w:rPr>
                <w:rFonts w:ascii="Times New Roman"/>
                <w:b w:val="false"/>
                <w:i w:val="false"/>
                <w:color w:val="000000"/>
                <w:sz w:val="20"/>
              </w:rPr>
              <w:t>органының басшысы</w:t>
            </w:r>
            <w:r>
              <w:br/>
            </w:r>
            <w:r>
              <w:rPr>
                <w:rFonts w:ascii="Times New Roman"/>
                <w:b w:val="false"/>
                <w:i w:val="false"/>
                <w:color w:val="000000"/>
                <w:sz w:val="20"/>
              </w:rPr>
              <w:t>__________ 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кезде) "__"__________</w:t>
            </w:r>
            <w:r>
              <w:br/>
            </w:r>
            <w:r>
              <w:rPr>
                <w:rFonts w:ascii="Times New Roman"/>
                <w:b w:val="false"/>
                <w:i w:val="false"/>
                <w:color w:val="000000"/>
                <w:sz w:val="20"/>
              </w:rPr>
              <w:t>___________________________</w:t>
            </w:r>
            <w:r>
              <w:br/>
            </w:r>
            <w:r>
              <w:rPr>
                <w:rFonts w:ascii="Times New Roman"/>
                <w:b w:val="false"/>
                <w:i w:val="false"/>
                <w:color w:val="000000"/>
                <w:sz w:val="20"/>
              </w:rPr>
              <w:t>күні жылы</w:t>
            </w:r>
          </w:p>
        </w:tc>
      </w:tr>
    </w:tbl>
    <w:p>
      <w:pPr>
        <w:spacing w:after="0"/>
        <w:ind w:left="0"/>
        <w:jc w:val="both"/>
      </w:pPr>
      <w:r>
        <w:rPr>
          <w:rFonts w:ascii="Times New Roman"/>
          <w:b w:val="false"/>
          <w:i w:val="false"/>
          <w:color w:val="000000"/>
          <w:sz w:val="28"/>
        </w:rPr>
        <w:t>
      Бастапқы геологиялық материалдарды 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760"/>
        <w:gridCol w:w="2629"/>
        <w:gridCol w:w="2629"/>
        <w:gridCol w:w="1761"/>
        <w:gridCol w:w="1761"/>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материалдың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r>
              <w:br/>
            </w:r>
            <w:r>
              <w:rPr>
                <w:rFonts w:ascii="Times New Roman"/>
                <w:b w:val="false"/>
                <w:i w:val="false"/>
                <w:color w:val="000000"/>
                <w:sz w:val="20"/>
              </w:rPr>
              <w:t>
(қағаз/электрондық)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материалдың түрі</w:t>
            </w:r>
            <w:r>
              <w:br/>
            </w:r>
            <w:r>
              <w:rPr>
                <w:rFonts w:ascii="Times New Roman"/>
                <w:b w:val="false"/>
                <w:i w:val="false"/>
                <w:color w:val="000000"/>
                <w:sz w:val="20"/>
              </w:rPr>
              <w:t>
(мәтін/графика)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Тапсырды: ______________________________ Жер қойнауын пайдаланушы </w:t>
      </w:r>
    </w:p>
    <w:p>
      <w:pPr>
        <w:spacing w:after="0"/>
        <w:ind w:left="0"/>
        <w:jc w:val="both"/>
      </w:pPr>
      <w:r>
        <w:rPr>
          <w:rFonts w:ascii="Times New Roman"/>
          <w:b w:val="false"/>
          <w:i w:val="false"/>
          <w:color w:val="000000"/>
          <w:sz w:val="28"/>
        </w:rPr>
        <w:t>
      (жұмыстарға тапсырыс беруші)</w:t>
      </w:r>
    </w:p>
    <w:p>
      <w:pPr>
        <w:spacing w:after="0"/>
        <w:ind w:left="0"/>
        <w:jc w:val="both"/>
      </w:pPr>
      <w:r>
        <w:rPr>
          <w:rFonts w:ascii="Times New Roman"/>
          <w:b w:val="false"/>
          <w:i w:val="false"/>
          <w:color w:val="000000"/>
          <w:sz w:val="28"/>
        </w:rPr>
        <w:t xml:space="preserve">
      Қабылдады: ____________________________ Аумақтық геологиялық қор қызметінің </w:t>
      </w:r>
    </w:p>
    <w:p>
      <w:pPr>
        <w:spacing w:after="0"/>
        <w:ind w:left="0"/>
        <w:jc w:val="both"/>
      </w:pPr>
      <w:r>
        <w:rPr>
          <w:rFonts w:ascii="Times New Roman"/>
          <w:b w:val="false"/>
          <w:i w:val="false"/>
          <w:color w:val="000000"/>
          <w:sz w:val="28"/>
        </w:rPr>
        <w:t>
      Қолы Тегі, аты, әкесінің аты (болған кезде)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