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e0689" w14:textId="5be06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Жарылғыш және пиротехникалық (азаматтықты қоспағанда) заттар мен оларды қолданылып жасалған бұйымдар саласындағы мемлекеттік қызметтерді көрсету қағидаларын бекіту туралы және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27 сәуірдегі № 234 бұйрығы. Қазақстан Республикасының Әділет министрлігінде 2020 жылғы 4 мамырда № 20561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мемлекеттiк қызмет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"Жарылғыш заттар мен олардың негізінде жасалған бұйымдарды тұрақты қолдануға рұқсат беру" мемлекеттік қызмет көрсету қағидалары бекітілсін.</w:t>
      </w:r>
    </w:p>
    <w:bookmarkEnd w:id="3"/>
    <w:bookmarkStart w:name="z5" w:id="4"/>
    <w:p>
      <w:pPr>
        <w:spacing w:after="0"/>
        <w:ind w:left="0"/>
        <w:jc w:val="both"/>
      </w:pPr>
      <w:r>
        <w:rPr>
          <w:rFonts w:ascii="Times New Roman"/>
          <w:b w:val="false"/>
          <w:i w:val="false"/>
          <w:color w:val="000000"/>
          <w:sz w:val="28"/>
        </w:rPr>
        <w:t xml:space="preserve">
      2. "Жарылыс жұмыстарын жүргізуге рұқсат беру қағидаларын бекіту туралы" Қазақстан Республикасы Инвестициялар және даму министрінің 2014 жылғы 30 желтоқсандағы № 350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10273 болып тіркелген, 2015 жылғы 27 ақпанда "Әділет" ақпараттық-құқықтық жүйесінде жарияланған)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Жарылыс жұмыстарын жүргізуге рұқсат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xml:space="preserve">
      3.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тәртіпте: </w:t>
      </w:r>
    </w:p>
    <w:bookmarkEnd w:id="7"/>
    <w:bookmarkStart w:name="z10"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өткеннен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w:t>
      </w:r>
      <w:r>
        <w:rPr>
          <w:rFonts w:ascii="Times New Roman"/>
          <w:b w:val="false"/>
          <w:i w:val="false"/>
          <w:color w:val="000000"/>
          <w:sz w:val="28"/>
        </w:rPr>
        <w:t xml:space="preserve"> </w:t>
      </w:r>
      <w:r>
        <w:rPr>
          <w:rFonts w:ascii="Times New Roman"/>
          <w:b/>
          <w:i w:val="false"/>
          <w:color w:val="000000"/>
          <w:sz w:val="28"/>
        </w:rPr>
        <w:t>экономика</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w:t>
      </w:r>
      <w:r>
        <w:rPr>
          <w:rFonts w:ascii="Times New Roman"/>
          <w:b w:val="false"/>
          <w:i w:val="false"/>
          <w:color w:val="000000"/>
          <w:sz w:val="28"/>
        </w:rPr>
        <w:t xml:space="preserve"> </w:t>
      </w:r>
      <w:r>
        <w:rPr>
          <w:rFonts w:ascii="Times New Roman"/>
          <w:b/>
          <w:i w:val="false"/>
          <w:color w:val="000000"/>
          <w:sz w:val="28"/>
        </w:rPr>
        <w:t>даму,</w:t>
      </w:r>
      <w:r>
        <w:rPr>
          <w:rFonts w:ascii="Times New Roman"/>
          <w:b w:val="false"/>
          <w:i w:val="false"/>
          <w:color w:val="000000"/>
          <w:sz w:val="28"/>
        </w:rPr>
        <w:t xml:space="preserve"> </w:t>
      </w:r>
      <w:r>
        <w:rPr>
          <w:rFonts w:ascii="Times New Roman"/>
          <w:b/>
          <w:i w:val="false"/>
          <w:color w:val="000000"/>
          <w:sz w:val="28"/>
        </w:rPr>
        <w:t>инновациялар</w:t>
      </w:r>
      <w:r>
        <w:rPr>
          <w:rFonts w:ascii="Times New Roman"/>
          <w:b w:val="false"/>
          <w:i w:val="false"/>
          <w:color w:val="000000"/>
          <w:sz w:val="28"/>
        </w:rPr>
        <w:t xml:space="preserve"> </w:t>
      </w:r>
      <w:r>
        <w:rPr>
          <w:rFonts w:ascii="Times New Roman"/>
          <w:b/>
          <w:i w:val="false"/>
          <w:color w:val="000000"/>
          <w:sz w:val="28"/>
        </w:rPr>
        <w:t>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w:t>
      </w:r>
      <w:r>
        <w:rPr>
          <w:rFonts w:ascii="Times New Roman"/>
          <w:b w:val="false"/>
          <w:i w:val="false"/>
          <w:color w:val="000000"/>
          <w:sz w:val="28"/>
        </w:rPr>
        <w:t xml:space="preserve"> </w:t>
      </w:r>
      <w:r>
        <w:rPr>
          <w:rFonts w:ascii="Times New Roman"/>
          <w:b/>
          <w:i w:val="false"/>
          <w:color w:val="000000"/>
          <w:sz w:val="28"/>
        </w:rPr>
        <w:t>өнеркәсібі</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"КЕЛІСІЛГЕН"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Ішкі</w:t>
      </w:r>
      <w:r>
        <w:rPr>
          <w:rFonts w:ascii="Times New Roman"/>
          <w:b w:val="false"/>
          <w:i w:val="false"/>
          <w:color w:val="000000"/>
          <w:sz w:val="28"/>
        </w:rPr>
        <w:t xml:space="preserve"> </w:t>
      </w:r>
      <w:r>
        <w:rPr>
          <w:rFonts w:ascii="Times New Roman"/>
          <w:b/>
          <w:i w:val="false"/>
          <w:color w:val="000000"/>
          <w:sz w:val="28"/>
        </w:rPr>
        <w:t>істер</w:t>
      </w:r>
      <w:r>
        <w:rPr>
          <w:rFonts w:ascii="Times New Roman"/>
          <w:b w:val="false"/>
          <w:i w:val="false"/>
          <w:color w:val="000000"/>
          <w:sz w:val="28"/>
        </w:rPr>
        <w:t xml:space="preserve"> </w:t>
      </w:r>
      <w:r>
        <w:rPr>
          <w:rFonts w:ascii="Times New Roman"/>
          <w:b/>
          <w:i w:val="false"/>
          <w:color w:val="000000"/>
          <w:sz w:val="28"/>
        </w:rPr>
        <w:t>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w:t>
      </w:r>
      <w:r>
        <w:rPr>
          <w:rFonts w:ascii="Times New Roman"/>
          <w:b w:val="false"/>
          <w:i w:val="false"/>
          <w:color w:val="000000"/>
          <w:sz w:val="28"/>
        </w:rPr>
        <w:t xml:space="preserve"> </w:t>
      </w:r>
      <w:r>
        <w:rPr>
          <w:rFonts w:ascii="Times New Roman"/>
          <w:b/>
          <w:i w:val="false"/>
          <w:color w:val="000000"/>
          <w:sz w:val="28"/>
        </w:rPr>
        <w:t>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27 сәуірдегі № 234</w:t>
            </w:r>
            <w:r>
              <w:br/>
            </w:r>
            <w:r>
              <w:rPr>
                <w:rFonts w:ascii="Times New Roman"/>
                <w:b w:val="false"/>
                <w:i w:val="false"/>
                <w:color w:val="000000"/>
                <w:sz w:val="20"/>
              </w:rPr>
              <w:t>бұйрығына 1-қосымша</w:t>
            </w:r>
          </w:p>
        </w:tc>
      </w:tr>
    </w:tbl>
    <w:bookmarkStart w:name="z15" w:id="12"/>
    <w:p>
      <w:pPr>
        <w:spacing w:after="0"/>
        <w:ind w:left="0"/>
        <w:jc w:val="left"/>
      </w:pPr>
      <w:r>
        <w:rPr>
          <w:rFonts w:ascii="Times New Roman"/>
          <w:b/>
          <w:i w:val="false"/>
          <w:color w:val="000000"/>
        </w:rPr>
        <w:t xml:space="preserve">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мемлекеттiк қызметті көрсету қағидалары</w:t>
      </w:r>
    </w:p>
    <w:bookmarkEnd w:id="12"/>
    <w:bookmarkStart w:name="z16" w:id="13"/>
    <w:p>
      <w:pPr>
        <w:spacing w:after="0"/>
        <w:ind w:left="0"/>
        <w:jc w:val="left"/>
      </w:pPr>
      <w:r>
        <w:rPr>
          <w:rFonts w:ascii="Times New Roman"/>
          <w:b/>
          <w:i w:val="false"/>
          <w:color w:val="000000"/>
        </w:rPr>
        <w:t xml:space="preserve"> 1-тарау. Жалпы ережелер</w:t>
      </w:r>
    </w:p>
    <w:bookmarkEnd w:id="13"/>
    <w:bookmarkStart w:name="z17" w:id="14"/>
    <w:p>
      <w:pPr>
        <w:spacing w:after="0"/>
        <w:ind w:left="0"/>
        <w:jc w:val="both"/>
      </w:pPr>
      <w:r>
        <w:rPr>
          <w:rFonts w:ascii="Times New Roman"/>
          <w:b w:val="false"/>
          <w:i w:val="false"/>
          <w:color w:val="000000"/>
          <w:sz w:val="28"/>
        </w:rPr>
        <w:t xml:space="preserve">
      1. Осы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мемлекеттiк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(бұдан әрі – Заң) әзірленген және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2. Осы Қағидалардың күші жарылғыш және пиротехникалық заттар мен олардың негізіндегі бұйымдарға өнеркәсіптік мақсаттарда пайдалану үшін қолданылады.</w:t>
      </w:r>
    </w:p>
    <w:bookmarkEnd w:id="15"/>
    <w:bookmarkStart w:name="z19" w:id="16"/>
    <w:p>
      <w:pPr>
        <w:spacing w:after="0"/>
        <w:ind w:left="0"/>
        <w:jc w:val="both"/>
      </w:pPr>
      <w:r>
        <w:rPr>
          <w:rFonts w:ascii="Times New Roman"/>
          <w:b w:val="false"/>
          <w:i w:val="false"/>
          <w:color w:val="000000"/>
          <w:sz w:val="28"/>
        </w:rPr>
        <w:t>
      3. Осы Қағидалардың күші қорғаныс және азаматтық өнімге жататын жарылғыш және пиротехникалық заттар мен олардың негізіндегі бұйымдарға қолданылмайды.</w:t>
      </w:r>
    </w:p>
    <w:bookmarkEnd w:id="16"/>
    <w:bookmarkStart w:name="z20" w:id="17"/>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оларды қолданылып жасалған бұйымдарды әзірлеу, өндіру, сатып алу, өткізу, сақтау жөніндегі қызметті жүзеге асыруға лицензия беру"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лицензияға қызметтің келесі кіші түрлері кіреді:</w:t>
      </w:r>
    </w:p>
    <w:bookmarkEnd w:id="18"/>
    <w:bookmarkStart w:name="z22" w:id="19"/>
    <w:p>
      <w:pPr>
        <w:spacing w:after="0"/>
        <w:ind w:left="0"/>
        <w:jc w:val="both"/>
      </w:pPr>
      <w:r>
        <w:rPr>
          <w:rFonts w:ascii="Times New Roman"/>
          <w:b w:val="false"/>
          <w:i w:val="false"/>
          <w:color w:val="000000"/>
          <w:sz w:val="28"/>
        </w:rPr>
        <w:t>
      1) жарылғыш және пиротехникалық (азаматтықты қоспағанда) заттар мен олар қолданылып жасалған бұйымдарды әзірлеу;</w:t>
      </w:r>
    </w:p>
    <w:bookmarkEnd w:id="19"/>
    <w:bookmarkStart w:name="z23" w:id="20"/>
    <w:p>
      <w:pPr>
        <w:spacing w:after="0"/>
        <w:ind w:left="0"/>
        <w:jc w:val="both"/>
      </w:pPr>
      <w:r>
        <w:rPr>
          <w:rFonts w:ascii="Times New Roman"/>
          <w:b w:val="false"/>
          <w:i w:val="false"/>
          <w:color w:val="000000"/>
          <w:sz w:val="28"/>
        </w:rPr>
        <w:t>
      2) жарылғыш және пиротехникалық (азаматтықты қоспағанда) заттар мен олар қолданылып жасалған бұйымдарды өндіру;</w:t>
      </w:r>
    </w:p>
    <w:bookmarkEnd w:id="20"/>
    <w:bookmarkStart w:name="z24" w:id="21"/>
    <w:p>
      <w:pPr>
        <w:spacing w:after="0"/>
        <w:ind w:left="0"/>
        <w:jc w:val="both"/>
      </w:pPr>
      <w:r>
        <w:rPr>
          <w:rFonts w:ascii="Times New Roman"/>
          <w:b w:val="false"/>
          <w:i w:val="false"/>
          <w:color w:val="000000"/>
          <w:sz w:val="28"/>
        </w:rPr>
        <w:t>
      3) жарылғыш және пиротехникалық (азаматтықты қоспағанда) заттар мен олар қолданылып жасалған бұйымдарды сатып алу және өткізу;</w:t>
      </w:r>
    </w:p>
    <w:bookmarkEnd w:id="21"/>
    <w:bookmarkStart w:name="z25" w:id="22"/>
    <w:p>
      <w:pPr>
        <w:spacing w:after="0"/>
        <w:ind w:left="0"/>
        <w:jc w:val="both"/>
      </w:pPr>
      <w:r>
        <w:rPr>
          <w:rFonts w:ascii="Times New Roman"/>
          <w:b w:val="false"/>
          <w:i w:val="false"/>
          <w:color w:val="000000"/>
          <w:sz w:val="28"/>
        </w:rPr>
        <w:t>
      4)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p>
    <w:bookmarkEnd w:id="22"/>
    <w:bookmarkStart w:name="z26" w:id="23"/>
    <w:p>
      <w:pPr>
        <w:spacing w:after="0"/>
        <w:ind w:left="0"/>
        <w:jc w:val="both"/>
      </w:pPr>
      <w:r>
        <w:rPr>
          <w:rFonts w:ascii="Times New Roman"/>
          <w:b w:val="false"/>
          <w:i w:val="false"/>
          <w:color w:val="000000"/>
          <w:sz w:val="28"/>
        </w:rPr>
        <w:t>
      5) жарылғыш және пиротехникалық (азаматтықты қоспағанда) заттар мен олар қолданылып жасалған бұйымдарды сақтау.</w:t>
      </w:r>
    </w:p>
    <w:bookmarkEnd w:id="23"/>
    <w:bookmarkStart w:name="z27" w:id="24"/>
    <w:p>
      <w:pPr>
        <w:spacing w:after="0"/>
        <w:ind w:left="0"/>
        <w:jc w:val="both"/>
      </w:pPr>
      <w:r>
        <w:rPr>
          <w:rFonts w:ascii="Times New Roman"/>
          <w:b w:val="false"/>
          <w:i w:val="false"/>
          <w:color w:val="000000"/>
          <w:sz w:val="28"/>
        </w:rPr>
        <w:t>
      6. Осы Қағидаларда мынадай негізгі ұғымдар қолданылады: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2) лицензия - лицензиар жеке немесе заңды тұлғаға қауіптіліктің жоғары деңгейіне байланысты лицензияланатын қызмет түрін не лицензияланатын қызмет түрінің кіші түрін жүзеге асыруға беретін бірінші санаттағы рұқсат;</w:t>
      </w:r>
    </w:p>
    <w:bookmarkEnd w:id="25"/>
    <w:bookmarkStart w:name="z30" w:id="26"/>
    <w:p>
      <w:pPr>
        <w:spacing w:after="0"/>
        <w:ind w:left="0"/>
        <w:jc w:val="both"/>
      </w:pPr>
      <w:r>
        <w:rPr>
          <w:rFonts w:ascii="Times New Roman"/>
          <w:b w:val="false"/>
          <w:i w:val="false"/>
          <w:color w:val="000000"/>
          <w:sz w:val="28"/>
        </w:rPr>
        <w:t>
      3) рұқсат беру бақылауы - рұқсат және (немесе) рұқсатқа қосымша берілгенге дейін өтініш берушінің біліктілік немесе рұқсат беру талаптарына сәйкестігін тексеруге бағытталған рұқсат беру органдарының қызметі, сондай-ақ лицензиаттардың және екінші санаттағы рұқсаттар иелерінің Қазақстан Республикасының Рұқсаттар және хабарламалар туралы заңнамасын олар берілгеннен кейін сақтауын қамтамасыз ету;</w:t>
      </w:r>
    </w:p>
    <w:bookmarkEnd w:id="26"/>
    <w:bookmarkStart w:name="z31" w:id="27"/>
    <w:p>
      <w:pPr>
        <w:spacing w:after="0"/>
        <w:ind w:left="0"/>
        <w:jc w:val="both"/>
      </w:pPr>
      <w:r>
        <w:rPr>
          <w:rFonts w:ascii="Times New Roman"/>
          <w:b w:val="false"/>
          <w:i w:val="false"/>
          <w:color w:val="000000"/>
          <w:sz w:val="28"/>
        </w:rPr>
        <w:t>
      4) біліктілік талаптары - өтініш беруші мен лицензиаттың жекелеген лицензияланатын қызмет түрімен және (немесе) лицензияланатын қызмет түрінің кіші түрімен айналысу қабілетін сипаттайтын, лицензияны және (немесе) лицензияға қосымшаны беру кезінде де, оның жарамдылық уақытының бүкіл кезеңі ішінде де қойылатын сандық және сапалық нормативтер мен көрсеткіштердің жиынтығы;</w:t>
      </w:r>
    </w:p>
    <w:bookmarkEnd w:id="27"/>
    <w:bookmarkStart w:name="z32" w:id="28"/>
    <w:p>
      <w:pPr>
        <w:spacing w:after="0"/>
        <w:ind w:left="0"/>
        <w:jc w:val="both"/>
      </w:pPr>
      <w:r>
        <w:rPr>
          <w:rFonts w:ascii="Times New Roman"/>
          <w:b w:val="false"/>
          <w:i w:val="false"/>
          <w:color w:val="000000"/>
          <w:sz w:val="28"/>
        </w:rPr>
        <w:t>
      5) жарылғыш зат - белгілі бір жағдайларда сыртқы әсерлердің әсерінен жылу мен газ тәрізді өнімдердің көп мөлшерін бөле отырып, тез өздігінен таралатын химиялық айналуға (жарылысқа) қабілетті конденсацияланған химиялық зат немесе осындай заттардың қоспасы;</w:t>
      </w:r>
    </w:p>
    <w:bookmarkEnd w:id="28"/>
    <w:bookmarkStart w:name="z33" w:id="29"/>
    <w:p>
      <w:pPr>
        <w:spacing w:after="0"/>
        <w:ind w:left="0"/>
        <w:jc w:val="both"/>
      </w:pPr>
      <w:r>
        <w:rPr>
          <w:rFonts w:ascii="Times New Roman"/>
          <w:b w:val="false"/>
          <w:i w:val="false"/>
          <w:color w:val="000000"/>
          <w:sz w:val="28"/>
        </w:rPr>
        <w:t>
      6) жарылғыш зат негізіндегі бұйым - өздігінен немесе басқа жарылғыш заттармен бірге дайындалған түрде пайдалануға арналған қабықшаға немесе онсыз жасалған соңғы мөлшердегі жарылғыш заттың жинақы салмағы;</w:t>
      </w:r>
    </w:p>
    <w:bookmarkEnd w:id="29"/>
    <w:bookmarkStart w:name="z34" w:id="30"/>
    <w:p>
      <w:pPr>
        <w:spacing w:after="0"/>
        <w:ind w:left="0"/>
        <w:jc w:val="both"/>
      </w:pPr>
      <w:r>
        <w:rPr>
          <w:rFonts w:ascii="Times New Roman"/>
          <w:b w:val="false"/>
          <w:i w:val="false"/>
          <w:color w:val="000000"/>
          <w:sz w:val="28"/>
        </w:rPr>
        <w:t>
      7) пиротехникалық бұйым - пиротехникалық құрамның жануын (жарылысын) қолдана отырып, қажетті әсер алуға арналған бұйым. Пиротехникалық құрамдардың қасиеттеріне және олардың химиялық түрленуі кезінде өтетін процестердің сипатына байланысты пиротехникалық бұйымдар өрт қауіпті және жарылыс қауіпті болып бөлінеді. Пиротехникалық бұйымдар тағайындалуы бойынша тұрмыстық мақсаттағы пиротехникалық бұйымдарға және техникалық мақсаттағы пиротехникалық бұйымдарға бөлінеді. Пиротехникалық бұйымдар сақтау процесінде техникалық қызмет көрсетуді және пайдалану кезінде энергия шығынын жүргізуді талап етпейді.</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5" w:id="31"/>
    <w:p>
      <w:pPr>
        <w:spacing w:after="0"/>
        <w:ind w:left="0"/>
        <w:jc w:val="left"/>
      </w:pPr>
      <w:r>
        <w:rPr>
          <w:rFonts w:ascii="Times New Roman"/>
          <w:b/>
          <w:i w:val="false"/>
          <w:color w:val="000000"/>
        </w:rPr>
        <w:t xml:space="preserve"> 2-тарау. Мемлекеттік қызметті көрсету тәртібі</w:t>
      </w:r>
    </w:p>
    <w:bookmarkEnd w:id="31"/>
    <w:bookmarkStart w:name="z36"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Заңды немесе жеке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www.egov.kz (бұдан әрі – портал) мынадай құжаттарды жолдайды жолдайды:</w:t>
      </w:r>
    </w:p>
    <w:bookmarkEnd w:id="32"/>
    <w:bookmarkStart w:name="z139" w:id="33"/>
    <w:p>
      <w:pPr>
        <w:spacing w:after="0"/>
        <w:ind w:left="0"/>
        <w:jc w:val="both"/>
      </w:pPr>
      <w:r>
        <w:rPr>
          <w:rFonts w:ascii="Times New Roman"/>
          <w:b w:val="false"/>
          <w:i w:val="false"/>
          <w:color w:val="000000"/>
          <w:sz w:val="28"/>
        </w:rPr>
        <w:t>
      1) лицензия алу үшін:</w:t>
      </w:r>
    </w:p>
    <w:bookmarkEnd w:id="33"/>
    <w:bookmarkStart w:name="z140" w:id="3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34"/>
    <w:bookmarkStart w:name="z141" w:id="35"/>
    <w:p>
      <w:pPr>
        <w:spacing w:after="0"/>
        <w:ind w:left="0"/>
        <w:jc w:val="both"/>
      </w:pPr>
      <w:r>
        <w:rPr>
          <w:rFonts w:ascii="Times New Roman"/>
          <w:b w:val="false"/>
          <w:i w:val="false"/>
          <w:color w:val="000000"/>
          <w:sz w:val="28"/>
        </w:rPr>
        <w:t>
      ЭҮТШ арқылы төленген жағдайларды қоспағанда, жекелеген қызмет түрлерімен айналысу құқығы үшін бюджетке лицензиялық алымның төленгенін растайтын мәліметтер;</w:t>
      </w:r>
    </w:p>
    <w:bookmarkEnd w:id="35"/>
    <w:bookmarkStart w:name="z142" w:id="36"/>
    <w:p>
      <w:pPr>
        <w:spacing w:after="0"/>
        <w:ind w:left="0"/>
        <w:jc w:val="both"/>
      </w:pPr>
      <w:r>
        <w:rPr>
          <w:rFonts w:ascii="Times New Roman"/>
          <w:b w:val="false"/>
          <w:i w:val="false"/>
          <w:color w:val="000000"/>
          <w:sz w:val="28"/>
        </w:rPr>
        <w:t xml:space="preserve">
      жарылғыш және пиротехникалық (азаматтық)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талаптарына сәйкестікті растайтын мәліметтер нысаны мен құжаттар тізбесі Қазақстан Республикасы Инвестициялар және даму министрінің 2016 жылғы 9 желтоқсандағы № 843 </w:t>
      </w:r>
      <w:r>
        <w:rPr>
          <w:rFonts w:ascii="Times New Roman"/>
          <w:b w:val="false"/>
          <w:i w:val="false"/>
          <w:color w:val="000000"/>
          <w:sz w:val="28"/>
        </w:rPr>
        <w:t xml:space="preserve">бұйрығымен </w:t>
      </w:r>
      <w:r>
        <w:rPr>
          <w:rFonts w:ascii="Times New Roman"/>
          <w:b w:val="false"/>
          <w:i w:val="false"/>
          <w:color w:val="000000"/>
          <w:sz w:val="28"/>
        </w:rPr>
        <w:t>бекітілген (НҚА мемлекеттік тіркеу тізілімінде № 14742 болып тіркелген) (бұдан әрі – біліктілік талаптары);</w:t>
      </w:r>
    </w:p>
    <w:bookmarkEnd w:id="36"/>
    <w:bookmarkStart w:name="z143" w:id="37"/>
    <w:p>
      <w:pPr>
        <w:spacing w:after="0"/>
        <w:ind w:left="0"/>
        <w:jc w:val="both"/>
      </w:pPr>
      <w:r>
        <w:rPr>
          <w:rFonts w:ascii="Times New Roman"/>
          <w:b w:val="false"/>
          <w:i w:val="false"/>
          <w:color w:val="000000"/>
          <w:sz w:val="28"/>
        </w:rPr>
        <w:t>
      2) лицензияға қосымша алу үшін:</w:t>
      </w:r>
    </w:p>
    <w:bookmarkEnd w:id="37"/>
    <w:bookmarkStart w:name="z144"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38"/>
    <w:bookmarkStart w:name="z145" w:id="39"/>
    <w:p>
      <w:pPr>
        <w:spacing w:after="0"/>
        <w:ind w:left="0"/>
        <w:jc w:val="both"/>
      </w:pPr>
      <w:r>
        <w:rPr>
          <w:rFonts w:ascii="Times New Roman"/>
          <w:b w:val="false"/>
          <w:i w:val="false"/>
          <w:color w:val="000000"/>
          <w:sz w:val="28"/>
        </w:rPr>
        <w:t>
      біліктілік талаптарына толтырылған мәліметтер нысаны;</w:t>
      </w:r>
    </w:p>
    <w:bookmarkEnd w:id="39"/>
    <w:bookmarkStart w:name="z146" w:id="40"/>
    <w:p>
      <w:pPr>
        <w:spacing w:after="0"/>
        <w:ind w:left="0"/>
        <w:jc w:val="both"/>
      </w:pPr>
      <w:r>
        <w:rPr>
          <w:rFonts w:ascii="Times New Roman"/>
          <w:b w:val="false"/>
          <w:i w:val="false"/>
          <w:color w:val="000000"/>
          <w:sz w:val="28"/>
        </w:rPr>
        <w:t>
      3) лицензияны және (немесе) лицензияға қосымшаның қайта ресімдеу үшін:</w:t>
      </w:r>
    </w:p>
    <w:bookmarkEnd w:id="40"/>
    <w:bookmarkStart w:name="z147" w:id="4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41"/>
    <w:bookmarkStart w:name="z148" w:id="42"/>
    <w:p>
      <w:pPr>
        <w:spacing w:after="0"/>
        <w:ind w:left="0"/>
        <w:jc w:val="both"/>
      </w:pPr>
      <w:r>
        <w:rPr>
          <w:rFonts w:ascii="Times New Roman"/>
          <w:b w:val="false"/>
          <w:i w:val="false"/>
          <w:color w:val="000000"/>
          <w:sz w:val="28"/>
        </w:rPr>
        <w:t>
      ЭҮТШ арқылы төлеуді қоспағанда, лицензияны қайта ресімдеу үшін лицензиялық алымның төленгенін растайтын мәліметтер;</w:t>
      </w:r>
    </w:p>
    <w:bookmarkEnd w:id="42"/>
    <w:bookmarkStart w:name="z149" w:id="43"/>
    <w:p>
      <w:pPr>
        <w:spacing w:after="0"/>
        <w:ind w:left="0"/>
        <w:jc w:val="both"/>
      </w:pPr>
      <w:r>
        <w:rPr>
          <w:rFonts w:ascii="Times New Roman"/>
          <w:b w:val="false"/>
          <w:i w:val="false"/>
          <w:color w:val="000000"/>
          <w:sz w:val="28"/>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bookmarkEnd w:id="43"/>
    <w:bookmarkStart w:name="z150" w:id="44"/>
    <w:p>
      <w:pPr>
        <w:spacing w:after="0"/>
        <w:ind w:left="0"/>
        <w:jc w:val="both"/>
      </w:pPr>
      <w:r>
        <w:rPr>
          <w:rFonts w:ascii="Times New Roman"/>
          <w:b w:val="false"/>
          <w:i w:val="false"/>
          <w:color w:val="000000"/>
          <w:sz w:val="28"/>
        </w:rPr>
        <w:t>
      4)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w:t>
      </w:r>
    </w:p>
    <w:bookmarkEnd w:id="44"/>
    <w:bookmarkStart w:name="z151" w:id="4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45"/>
    <w:bookmarkStart w:name="z152" w:id="46"/>
    <w:p>
      <w:pPr>
        <w:spacing w:after="0"/>
        <w:ind w:left="0"/>
        <w:jc w:val="both"/>
      </w:pPr>
      <w:r>
        <w:rPr>
          <w:rFonts w:ascii="Times New Roman"/>
          <w:b w:val="false"/>
          <w:i w:val="false"/>
          <w:color w:val="000000"/>
          <w:sz w:val="28"/>
        </w:rPr>
        <w:t>
      ЭҮТШ арқылы төлеуді қоспағанда, лицензияны қайта ресімдеу үшін лицензиялық алымның төленгенін растайтын мәліметтер;</w:t>
      </w:r>
    </w:p>
    <w:bookmarkEnd w:id="46"/>
    <w:bookmarkStart w:name="z153" w:id="47"/>
    <w:p>
      <w:pPr>
        <w:spacing w:after="0"/>
        <w:ind w:left="0"/>
        <w:jc w:val="both"/>
      </w:pPr>
      <w:r>
        <w:rPr>
          <w:rFonts w:ascii="Times New Roman"/>
          <w:b w:val="false"/>
          <w:i w:val="false"/>
          <w:color w:val="000000"/>
          <w:sz w:val="28"/>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p>
    <w:bookmarkEnd w:id="47"/>
    <w:bookmarkStart w:name="z154" w:id="48"/>
    <w:p>
      <w:pPr>
        <w:spacing w:after="0"/>
        <w:ind w:left="0"/>
        <w:jc w:val="both"/>
      </w:pPr>
      <w:r>
        <w:rPr>
          <w:rFonts w:ascii="Times New Roman"/>
          <w:b w:val="false"/>
          <w:i w:val="false"/>
          <w:color w:val="000000"/>
          <w:sz w:val="28"/>
        </w:rPr>
        <w:t>
      біліктілік талаптарына мәліметтердің толтырылған нысаны.</w:t>
      </w:r>
    </w:p>
    <w:bookmarkEnd w:id="48"/>
    <w:bookmarkStart w:name="z155" w:id="49"/>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49"/>
    <w:bookmarkStart w:name="z156" w:id="50"/>
    <w:p>
      <w:pPr>
        <w:spacing w:after="0"/>
        <w:ind w:left="0"/>
        <w:jc w:val="both"/>
      </w:pPr>
      <w:r>
        <w:rPr>
          <w:rFonts w:ascii="Times New Roman"/>
          <w:b w:val="false"/>
          <w:i w:val="false"/>
          <w:color w:val="000000"/>
          <w:sz w:val="28"/>
        </w:rPr>
        <w:t>
      Мемлекеттік қызметті көрсету жалпы мерзімі келесіні құрайды:</w:t>
      </w:r>
    </w:p>
    <w:bookmarkEnd w:id="50"/>
    <w:bookmarkStart w:name="z157" w:id="51"/>
    <w:p>
      <w:pPr>
        <w:spacing w:after="0"/>
        <w:ind w:left="0"/>
        <w:jc w:val="both"/>
      </w:pPr>
      <w:r>
        <w:rPr>
          <w:rFonts w:ascii="Times New Roman"/>
          <w:b w:val="false"/>
          <w:i w:val="false"/>
          <w:color w:val="000000"/>
          <w:sz w:val="28"/>
        </w:rPr>
        <w:t>
      1) лицензия және (немесе) лицензияға қосымшаны алу кезінде - 10 (он) жұмыс күні;</w:t>
      </w:r>
    </w:p>
    <w:bookmarkEnd w:id="51"/>
    <w:bookmarkStart w:name="z158" w:id="52"/>
    <w:p>
      <w:pPr>
        <w:spacing w:after="0"/>
        <w:ind w:left="0"/>
        <w:jc w:val="both"/>
      </w:pPr>
      <w:r>
        <w:rPr>
          <w:rFonts w:ascii="Times New Roman"/>
          <w:b w:val="false"/>
          <w:i w:val="false"/>
          <w:color w:val="000000"/>
          <w:sz w:val="28"/>
        </w:rPr>
        <w:t>
      2) лицензияны және (немесе) лицензияға қосымшаны қайта ресімдеу кезінде - 3 (үш) жұмыс күні;</w:t>
      </w:r>
    </w:p>
    <w:bookmarkEnd w:id="52"/>
    <w:bookmarkStart w:name="z159" w:id="53"/>
    <w:p>
      <w:pPr>
        <w:spacing w:after="0"/>
        <w:ind w:left="0"/>
        <w:jc w:val="both"/>
      </w:pPr>
      <w:r>
        <w:rPr>
          <w:rFonts w:ascii="Times New Roman"/>
          <w:b w:val="false"/>
          <w:i w:val="false"/>
          <w:color w:val="000000"/>
          <w:sz w:val="28"/>
        </w:rPr>
        <w:t>
      3)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- 10 (он) жұмыс күні.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54"/>
    <w:p>
      <w:pPr>
        <w:spacing w:after="0"/>
        <w:ind w:left="0"/>
        <w:jc w:val="both"/>
      </w:pPr>
      <w:r>
        <w:rPr>
          <w:rFonts w:ascii="Times New Roman"/>
          <w:b w:val="false"/>
          <w:i w:val="false"/>
          <w:color w:val="000000"/>
          <w:sz w:val="28"/>
        </w:rPr>
        <w:t>
      8.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5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2" w:id="55"/>
    <w:p>
      <w:pPr>
        <w:spacing w:after="0"/>
        <w:ind w:left="0"/>
        <w:jc w:val="both"/>
      </w:pPr>
      <w:r>
        <w:rPr>
          <w:rFonts w:ascii="Times New Roman"/>
          <w:b w:val="false"/>
          <w:i w:val="false"/>
          <w:color w:val="000000"/>
          <w:sz w:val="28"/>
        </w:rPr>
        <w:t>
      9. Көрсетілетін қызметті берушінің жауапты орындаушысы көрсетілетін қызметті алушы ұсынған құжаттарды тіркеген сәттен бастап:</w:t>
      </w:r>
    </w:p>
    <w:bookmarkEnd w:id="55"/>
    <w:bookmarkStart w:name="z43" w:id="56"/>
    <w:p>
      <w:pPr>
        <w:spacing w:after="0"/>
        <w:ind w:left="0"/>
        <w:jc w:val="both"/>
      </w:pPr>
      <w:r>
        <w:rPr>
          <w:rFonts w:ascii="Times New Roman"/>
          <w:b w:val="false"/>
          <w:i w:val="false"/>
          <w:color w:val="000000"/>
          <w:sz w:val="28"/>
        </w:rPr>
        <w:t>
      1) лицензияны және (немесе) лицензияға қосымшаны беру кезінде:</w:t>
      </w:r>
    </w:p>
    <w:bookmarkEnd w:id="56"/>
    <w:p>
      <w:pPr>
        <w:spacing w:after="0"/>
        <w:ind w:left="0"/>
        <w:jc w:val="both"/>
      </w:pPr>
      <w:r>
        <w:rPr>
          <w:rFonts w:ascii="Times New Roman"/>
          <w:b w:val="false"/>
          <w:i w:val="false"/>
          <w:color w:val="000000"/>
          <w:sz w:val="28"/>
        </w:rPr>
        <w:t xml:space="preserve">
      2 (екі) жұмыс күні ішінде ұсынылған құжаттардың толықтығын және дәйектілігін тексереді және ұсынылған құжаттардың толық болмау және (немесе) дәйексіздік фактісі белгіленген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өтінішті одан әрі қараудан дәлелді бас тартуды жолдайды;</w:t>
      </w:r>
    </w:p>
    <w:p>
      <w:pPr>
        <w:spacing w:after="0"/>
        <w:ind w:left="0"/>
        <w:jc w:val="both"/>
      </w:pPr>
      <w:r>
        <w:rPr>
          <w:rFonts w:ascii="Times New Roman"/>
          <w:b w:val="false"/>
          <w:i w:val="false"/>
          <w:color w:val="000000"/>
          <w:sz w:val="28"/>
        </w:rPr>
        <w:t>
      ұсынылған құжаттардың мәліметтері толық және дәйекті болған жағдайда, көрсетілетін қызметті алушының қойылатын біліктілік талаптарына сәйкестігі немесе сәйкес еместігі туралы қорытынды алу үшін портал арқылы өнеркәсіптік қауіпсіздік саласындағы уәкілетті орган ведомствосының аумақтық бөлімшесіне (бұдан әрі - аумақтық департамент) сұрау салуды жолдайды;</w:t>
      </w:r>
    </w:p>
    <w:p>
      <w:pPr>
        <w:spacing w:after="0"/>
        <w:ind w:left="0"/>
        <w:jc w:val="both"/>
      </w:pPr>
      <w:r>
        <w:rPr>
          <w:rFonts w:ascii="Times New Roman"/>
          <w:b w:val="false"/>
          <w:i w:val="false"/>
          <w:color w:val="000000"/>
          <w:sz w:val="28"/>
        </w:rPr>
        <w:t xml:space="preserve">
      Қазақстан Республикасының "Рұқсаттар және хабарламалар туралы" Заңының </w:t>
      </w:r>
      <w:r>
        <w:rPr>
          <w:rFonts w:ascii="Times New Roman"/>
          <w:b w:val="false"/>
          <w:i w:val="false"/>
          <w:color w:val="000000"/>
          <w:sz w:val="28"/>
        </w:rPr>
        <w:t>51-бабына</w:t>
      </w:r>
      <w:r>
        <w:rPr>
          <w:rFonts w:ascii="Times New Roman"/>
          <w:b w:val="false"/>
          <w:i w:val="false"/>
          <w:color w:val="000000"/>
          <w:sz w:val="28"/>
        </w:rPr>
        <w:t xml:space="preserve"> сәйкес, аумақтық департамент 7 (жеті) жұмыс күні ішінде көрсетілетін қызметті алушының біліктілік талаптарына сәйкестігіне рұқсат беру бақылауын жүзеге асырады, оның нәтижелері бойынша қойылатын біліктілік талаптарына сәйкестігі немесе сәйкес еместігі туралы қорытынды жасайды және оны портал арқылы көрсетілетін қызметті берушіге жолдайды.</w:t>
      </w:r>
    </w:p>
    <w:p>
      <w:pPr>
        <w:spacing w:after="0"/>
        <w:ind w:left="0"/>
        <w:jc w:val="both"/>
      </w:pPr>
      <w:r>
        <w:rPr>
          <w:rFonts w:ascii="Times New Roman"/>
          <w:b w:val="false"/>
          <w:i w:val="false"/>
          <w:color w:val="000000"/>
          <w:sz w:val="28"/>
        </w:rPr>
        <w:t xml:space="preserve">
      Көрсетілетін қызметті алушының қойылатын біліктілік талаптарына сәйкестігі немесе сәйкес еместігі туралы қорытындыны алған сәттен бастап көрсетілетін қызметті берушінің жауапты орындаушысы 1 (бір) жұмыс күні ішінде осы Қағидаларға </w:t>
      </w:r>
      <w:r>
        <w:rPr>
          <w:rFonts w:ascii="Times New Roman"/>
          <w:b w:val="false"/>
          <w:i w:val="false"/>
          <w:color w:val="000000"/>
          <w:sz w:val="28"/>
        </w:rPr>
        <w:t>6</w:t>
      </w:r>
      <w:r>
        <w:rPr>
          <w:rFonts w:ascii="Times New Roman"/>
          <w:b w:val="false"/>
          <w:i w:val="false"/>
          <w:color w:val="000000"/>
          <w:sz w:val="28"/>
        </w:rPr>
        <w:t xml:space="preserve"> және (немесе) </w:t>
      </w:r>
      <w:r>
        <w:rPr>
          <w:rFonts w:ascii="Times New Roman"/>
          <w:b w:val="false"/>
          <w:i w:val="false"/>
          <w:color w:val="000000"/>
          <w:sz w:val="28"/>
        </w:rPr>
        <w:t>7-қосымшаларға</w:t>
      </w:r>
      <w:r>
        <w:rPr>
          <w:rFonts w:ascii="Times New Roman"/>
          <w:b w:val="false"/>
          <w:i w:val="false"/>
          <w:color w:val="000000"/>
          <w:sz w:val="28"/>
        </w:rPr>
        <w:t xml:space="preserve"> сәйкес нысан бойынша жарылғыш және пиротехникалық (азаматтық пиротехникалық заттарды қоспағанда) заттар мен олар қолданылып жасалған бұйымдарды әзірлеу, өндіру, сатып алу, өткізу, сақтау жөніндегі қызметті жүзеге асыруға лицензияны және (немесе) лицензияға қосымшаны, немесе осы Қағидаларға </w:t>
      </w:r>
      <w:r>
        <w:rPr>
          <w:rFonts w:ascii="Times New Roman"/>
          <w:b w:val="false"/>
          <w:i w:val="false"/>
          <w:color w:val="000000"/>
          <w:sz w:val="28"/>
        </w:rPr>
        <w:t>8 –қосымшаға</w:t>
      </w:r>
      <w:r>
        <w:rPr>
          <w:rFonts w:ascii="Times New Roman"/>
          <w:b w:val="false"/>
          <w:i w:val="false"/>
          <w:color w:val="000000"/>
          <w:sz w:val="28"/>
        </w:rPr>
        <w:t xml:space="preserve"> сәйкес нысан бойынша мемлекеттік қызметті көрсетуден бас тарту туралы дәлелді жауап құрастырады.</w:t>
      </w:r>
    </w:p>
    <w:bookmarkStart w:name="z44" w:id="57"/>
    <w:p>
      <w:pPr>
        <w:spacing w:after="0"/>
        <w:ind w:left="0"/>
        <w:jc w:val="both"/>
      </w:pPr>
      <w:r>
        <w:rPr>
          <w:rFonts w:ascii="Times New Roman"/>
          <w:b w:val="false"/>
          <w:i w:val="false"/>
          <w:color w:val="000000"/>
          <w:sz w:val="28"/>
        </w:rPr>
        <w:t>
      2) қайта ресімделген лицензияны және (немесе) лицензияға қосымшаны беру кезінде:</w:t>
      </w:r>
    </w:p>
    <w:bookmarkEnd w:id="57"/>
    <w:p>
      <w:pPr>
        <w:spacing w:after="0"/>
        <w:ind w:left="0"/>
        <w:jc w:val="both"/>
      </w:pPr>
      <w:r>
        <w:rPr>
          <w:rFonts w:ascii="Times New Roman"/>
          <w:b w:val="false"/>
          <w:i w:val="false"/>
          <w:color w:val="000000"/>
          <w:sz w:val="28"/>
        </w:rPr>
        <w:t>
      2 (екі) жұмыс күні ішінде ұсынылған құжаттардың толықтығын және дәйектілігін тексереді және ұсынылған құжаттардың толық болмау және (немесе) дәйексіздік фактісі белгіленген жағдайда осы Қағидаларға 8-қосымшаға сәйкес нысан бойынша өтінішті одан әрі қараудан дәлелді бас тартуды жібереді;</w:t>
      </w:r>
    </w:p>
    <w:p>
      <w:pPr>
        <w:spacing w:after="0"/>
        <w:ind w:left="0"/>
        <w:jc w:val="both"/>
      </w:pPr>
      <w:r>
        <w:rPr>
          <w:rFonts w:ascii="Times New Roman"/>
          <w:b w:val="false"/>
          <w:i w:val="false"/>
          <w:color w:val="000000"/>
          <w:sz w:val="28"/>
        </w:rPr>
        <w:t>
      ұсынылған құжаттардың мәліметтері толық және шынайы болған жағдайда 1 (бір) жұмыс күні ішінде осы Қағидаларға 6 және (немесе) 7-қосымшаларға сәйкес нысан бойынша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лицензияны және (немесе) лицензияға қосымшаны ресімдейді.</w:t>
      </w:r>
    </w:p>
    <w:bookmarkStart w:name="z45" w:id="58"/>
    <w:p>
      <w:pPr>
        <w:spacing w:after="0"/>
        <w:ind w:left="0"/>
        <w:jc w:val="both"/>
      </w:pPr>
      <w:r>
        <w:rPr>
          <w:rFonts w:ascii="Times New Roman"/>
          <w:b w:val="false"/>
          <w:i w:val="false"/>
          <w:color w:val="000000"/>
          <w:sz w:val="28"/>
        </w:rPr>
        <w:t>
      3) көрсетілетін қызметті алушы бөлініп шығу немесе бөлу нысанында қайта ұйымдастырылған жағдайда қайта ресімделген лицензияны және (немесе) лицензияға қосымшаны беру кезінде беру осы Қағидалардың 9-тармағының 1) тармақшасына сәйкес тәртіппен жүзеге асырылады.</w:t>
      </w:r>
    </w:p>
    <w:bookmarkEnd w:id="58"/>
    <w:p>
      <w:pPr>
        <w:spacing w:after="0"/>
        <w:ind w:left="0"/>
        <w:jc w:val="both"/>
      </w:pPr>
      <w:r>
        <w:rPr>
          <w:rFonts w:ascii="Times New Roman"/>
          <w:b w:val="false"/>
          <w:i w:val="false"/>
          <w:color w:val="000000"/>
          <w:sz w:val="28"/>
        </w:rPr>
        <w:t xml:space="preserve">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 сондай-ақ лицензияны және (немесе) лицензияға қосымшаны қайта ресімдеу үшін негіздер "Рұқсаттар және хабарламалар туралы" 2014 жылғы 16 мамырдағы Қазақстан Республикасы Заңының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34-баптарында</w:t>
      </w:r>
      <w:r>
        <w:rPr>
          <w:rFonts w:ascii="Times New Roman"/>
          <w:b w:val="false"/>
          <w:i w:val="false"/>
          <w:color w:val="000000"/>
          <w:sz w:val="28"/>
        </w:rPr>
        <w:t xml:space="preserve"> айқындалған.</w:t>
      </w:r>
    </w:p>
    <w:p>
      <w:pPr>
        <w:spacing w:after="0"/>
        <w:ind w:left="0"/>
        <w:jc w:val="both"/>
      </w:pPr>
      <w:r>
        <w:rPr>
          <w:rFonts w:ascii="Times New Roman"/>
          <w:b w:val="false"/>
          <w:i w:val="false"/>
          <w:color w:val="000000"/>
          <w:sz w:val="28"/>
        </w:rPr>
        <w:t>
      Қазақстан Республикасының заңдарымен бекітілген мемлекеттік қызмет көрсетуден бас тартуға негіз осы Қағидарларға 5-қосымшада көрсетілген.</w:t>
      </w:r>
    </w:p>
    <w:p>
      <w:pPr>
        <w:spacing w:after="0"/>
        <w:ind w:left="0"/>
        <w:jc w:val="both"/>
      </w:pPr>
      <w:r>
        <w:rPr>
          <w:rFonts w:ascii="Times New Roman"/>
          <w:b w:val="false"/>
          <w:i w:val="false"/>
          <w:color w:val="000000"/>
          <w:sz w:val="28"/>
        </w:rPr>
        <w:t>
      Жеке басты куәландыратын құжат туралы, заңды тұлғаны, жеке кәсіпкерді мемлекеттік тіркеу (қайта тіркеу) туралы, "электрондық үкіметтің" төлем шлюзі арқылы төлемдер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22" w:id="59"/>
    <w:p>
      <w:pPr>
        <w:spacing w:after="0"/>
        <w:ind w:left="0"/>
        <w:jc w:val="both"/>
      </w:pPr>
      <w:r>
        <w:rPr>
          <w:rFonts w:ascii="Times New Roman"/>
          <w:b w:val="false"/>
          <w:i w:val="false"/>
          <w:color w:val="000000"/>
          <w:sz w:val="28"/>
        </w:rPr>
        <w:t xml:space="preserve">
      9-1.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5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46" w:id="60"/>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электрондық цифрлық қолтаңбасымен куәландырылған электрондық құжат нысанында жіберіледі.</w:t>
      </w:r>
    </w:p>
    <w:bookmarkEnd w:id="60"/>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47" w:id="61"/>
    <w:p>
      <w:pPr>
        <w:spacing w:after="0"/>
        <w:ind w:left="0"/>
        <w:jc w:val="both"/>
      </w:pPr>
      <w:r>
        <w:rPr>
          <w:rFonts w:ascii="Times New Roman"/>
          <w:b w:val="false"/>
          <w:i w:val="false"/>
          <w:color w:val="000000"/>
          <w:sz w:val="28"/>
        </w:rPr>
        <w:t>
      11. Мемлекеттік қызмет алдын ала жазылусыз және жеделдетіп қызмет көрсетусіз кезек күту тәртібімен көрсетіледі.</w:t>
      </w:r>
    </w:p>
    <w:bookmarkEnd w:id="61"/>
    <w:bookmarkStart w:name="z48" w:id="62"/>
    <w:p>
      <w:pPr>
        <w:spacing w:after="0"/>
        <w:ind w:left="0"/>
        <w:jc w:val="both"/>
      </w:pPr>
      <w:r>
        <w:rPr>
          <w:rFonts w:ascii="Times New Roman"/>
          <w:b w:val="false"/>
          <w:i w:val="false"/>
          <w:color w:val="000000"/>
          <w:sz w:val="28"/>
        </w:rPr>
        <w:t>
      12.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6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63"/>
    <w:p>
      <w:pPr>
        <w:spacing w:after="0"/>
        <w:ind w:left="0"/>
        <w:jc w:val="left"/>
      </w:pPr>
      <w:r>
        <w:rPr>
          <w:rFonts w:ascii="Times New Roman"/>
          <w:b/>
          <w:i w:val="false"/>
          <w:color w:val="000000"/>
        </w:rPr>
        <w:t xml:space="preserve"> 3-тарау. Көрсетілетін қызметті берушінің мемлекеттік қызметтерді көрсету мәселелері бойынша шешімдеріне, іс-әрекеттеріне (әрекетсіздігіне) шағымдану тәртібі</w:t>
      </w:r>
    </w:p>
    <w:bookmarkEnd w:id="63"/>
    <w:bookmarkStart w:name="z50" w:id="64"/>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64"/>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51" w:id="65"/>
    <w:p>
      <w:pPr>
        <w:spacing w:after="0"/>
        <w:ind w:left="0"/>
        <w:jc w:val="both"/>
      </w:pPr>
      <w:r>
        <w:rPr>
          <w:rFonts w:ascii="Times New Roman"/>
          <w:b w:val="false"/>
          <w:i w:val="false"/>
          <w:color w:val="000000"/>
          <w:sz w:val="28"/>
        </w:rPr>
        <w:t xml:space="preserve">
      14.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6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52" w:id="66"/>
    <w:p>
      <w:pPr>
        <w:spacing w:after="0"/>
        <w:ind w:left="0"/>
        <w:jc w:val="both"/>
      </w:pPr>
      <w:r>
        <w:rPr>
          <w:rFonts w:ascii="Times New Roman"/>
          <w:b w:val="false"/>
          <w:i w:val="false"/>
          <w:color w:val="000000"/>
          <w:sz w:val="28"/>
        </w:rPr>
        <w:t xml:space="preserve">
      15.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 қажет болған жағдайда 10 (он) жұмыс күнінен аспайтын мерзімге ұзартылады:</w:t>
      </w:r>
    </w:p>
    <w:bookmarkEnd w:id="66"/>
    <w:bookmarkStart w:name="z120" w:id="6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67"/>
    <w:bookmarkStart w:name="z121" w:id="68"/>
    <w:p>
      <w:pPr>
        <w:spacing w:after="0"/>
        <w:ind w:left="0"/>
        <w:jc w:val="both"/>
      </w:pPr>
      <w:r>
        <w:rPr>
          <w:rFonts w:ascii="Times New Roman"/>
          <w:b w:val="false"/>
          <w:i w:val="false"/>
          <w:color w:val="000000"/>
          <w:sz w:val="28"/>
        </w:rPr>
        <w:t>
      2) қосымша ақпарат алу.</w:t>
      </w:r>
    </w:p>
    <w:bookmarkEnd w:id="68"/>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55" w:id="69"/>
    <w:p>
      <w:pPr>
        <w:spacing w:after="0"/>
        <w:ind w:left="0"/>
        <w:jc w:val="both"/>
      </w:pPr>
      <w:r>
        <w:rPr>
          <w:rFonts w:ascii="Times New Roman"/>
          <w:b w:val="false"/>
          <w:i w:val="false"/>
          <w:color w:val="000000"/>
          <w:sz w:val="28"/>
        </w:rPr>
        <w:t xml:space="preserve">
      16.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Лицензияны және (немесе) лицензияға қосымшаны алуға арналған заңды тұлғаның </w:t>
      </w:r>
    </w:p>
    <w:p>
      <w:pPr>
        <w:spacing w:after="0"/>
        <w:ind w:left="0"/>
        <w:jc w:val="left"/>
      </w:pPr>
      <w:r>
        <w:rPr>
          <w:rFonts w:ascii="Times New Roman"/>
          <w:b/>
          <w:i w:val="false"/>
          <w:color w:val="000000"/>
        </w:rPr>
        <w:t xml:space="preserve"> ӨТІНІШІ</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Сізден лицензияны және (немесе) лицензияға қосымшаны беруді сұраймын _______________________________________________________________________________ </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Заңды тұлғаның мекенжайы 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p>
      <w:pPr>
        <w:spacing w:after="0"/>
        <w:ind w:left="0"/>
        <w:jc w:val="both"/>
      </w:pPr>
      <w:r>
        <w:rPr>
          <w:rFonts w:ascii="Times New Roman"/>
          <w:b w:val="false"/>
          <w:i w:val="false"/>
          <w:color w:val="000000"/>
          <w:sz w:val="28"/>
        </w:rPr>
        <w:t>
      Осымен мен ұсынатын (толтырған) ақпараттың анықтығы үшін Қазақстан Республикасының заңнамасына сәйкес жауапты болатынымды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алуға арналған жеке тұлғаның ӨТІНІШІ</w:t>
      </w:r>
    </w:p>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xml:space="preserve">
      Сізден лицензияны және (немесе) лицензияға қосымшаны беруді сұраймын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(қызметтiң түрi және (немесе) қызметтің кіші түрінің (-лері) толық атауы көрсетiлсiн) </w:t>
      </w:r>
    </w:p>
    <w:p>
      <w:pPr>
        <w:spacing w:after="0"/>
        <w:ind w:left="0"/>
        <w:jc w:val="both"/>
      </w:pPr>
      <w:r>
        <w:rPr>
          <w:rFonts w:ascii="Times New Roman"/>
          <w:b w:val="false"/>
          <w:i w:val="false"/>
          <w:color w:val="000000"/>
          <w:sz w:val="28"/>
        </w:rPr>
        <w:t>
      Жеке тұлғаның тұрғылықты мекенжайы _______________________________________</w:t>
      </w:r>
    </w:p>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нөмірі) </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_______________________________________________________________________________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Жеке тұлға</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заңды тұлғаның ӨТІНІШІ</w:t>
      </w:r>
    </w:p>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xml:space="preserve">
      _____________________________________________________________жүзеге асыруға </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20__ жылғы "____" ______ № ___ берілген лицензияны және (немесе) лицензияға қосымшаны мынадай негіз (дер) бойынша: 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1) заңды тұлға-лицензиат "Рұқсаттар және хабарламалар туралы" Қазақстан Республикасы Заңының (бұдан әрі – Заң)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w:t>
      </w:r>
    </w:p>
    <w:p>
      <w:pPr>
        <w:spacing w:after="0"/>
        <w:ind w:left="0"/>
        <w:jc w:val="both"/>
      </w:pPr>
      <w:r>
        <w:rPr>
          <w:rFonts w:ascii="Times New Roman"/>
          <w:b w:val="false"/>
          <w:i w:val="false"/>
          <w:color w:val="000000"/>
          <w:sz w:val="28"/>
        </w:rPr>
        <w:t>
      бірігу _________________________________________________________________</w:t>
      </w:r>
    </w:p>
    <w:p>
      <w:pPr>
        <w:spacing w:after="0"/>
        <w:ind w:left="0"/>
        <w:jc w:val="both"/>
      </w:pPr>
      <w:r>
        <w:rPr>
          <w:rFonts w:ascii="Times New Roman"/>
          <w:b w:val="false"/>
          <w:i w:val="false"/>
          <w:color w:val="000000"/>
          <w:sz w:val="28"/>
        </w:rPr>
        <w:t>
      қайта құру _____________________________________________________________</w:t>
      </w:r>
    </w:p>
    <w:p>
      <w:pPr>
        <w:spacing w:after="0"/>
        <w:ind w:left="0"/>
        <w:jc w:val="both"/>
      </w:pPr>
      <w:r>
        <w:rPr>
          <w:rFonts w:ascii="Times New Roman"/>
          <w:b w:val="false"/>
          <w:i w:val="false"/>
          <w:color w:val="000000"/>
          <w:sz w:val="28"/>
        </w:rPr>
        <w:t>
      қосылу ________________________________________________________________</w:t>
      </w:r>
    </w:p>
    <w:p>
      <w:pPr>
        <w:spacing w:after="0"/>
        <w:ind w:left="0"/>
        <w:jc w:val="both"/>
      </w:pPr>
      <w:r>
        <w:rPr>
          <w:rFonts w:ascii="Times New Roman"/>
          <w:b w:val="false"/>
          <w:i w:val="false"/>
          <w:color w:val="000000"/>
          <w:sz w:val="28"/>
        </w:rPr>
        <w:t>
      бөліп шығару___________________________________________________________</w:t>
      </w:r>
    </w:p>
    <w:p>
      <w:pPr>
        <w:spacing w:after="0"/>
        <w:ind w:left="0"/>
        <w:jc w:val="both"/>
      </w:pPr>
      <w:r>
        <w:rPr>
          <w:rFonts w:ascii="Times New Roman"/>
          <w:b w:val="false"/>
          <w:i w:val="false"/>
          <w:color w:val="000000"/>
          <w:sz w:val="28"/>
        </w:rPr>
        <w:t>
      бөліну ___________________________________ жолымен қайта ұйымдастырылуы;</w:t>
      </w:r>
    </w:p>
    <w:p>
      <w:pPr>
        <w:spacing w:after="0"/>
        <w:ind w:left="0"/>
        <w:jc w:val="both"/>
      </w:pPr>
      <w:r>
        <w:rPr>
          <w:rFonts w:ascii="Times New Roman"/>
          <w:b w:val="false"/>
          <w:i w:val="false"/>
          <w:color w:val="000000"/>
          <w:sz w:val="28"/>
        </w:rPr>
        <w:t>
      2) заңды тұлға-лицензиат атауының өзгеруі__________________________________</w:t>
      </w:r>
    </w:p>
    <w:p>
      <w:pPr>
        <w:spacing w:after="0"/>
        <w:ind w:left="0"/>
        <w:jc w:val="both"/>
      </w:pPr>
      <w:r>
        <w:rPr>
          <w:rFonts w:ascii="Times New Roman"/>
          <w:b w:val="false"/>
          <w:i w:val="false"/>
          <w:color w:val="000000"/>
          <w:sz w:val="28"/>
        </w:rPr>
        <w:t>
      3) заңды тұлға-лицензиаттың орналасқан жерінің өзгеруі 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Заңға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үшінші тұлғалардың пайдасына объектімен бірге "объектілерге берілетін рұқсаттар" класы бойынша берілген лицензияны иеліктен шығаруы __________________________________________________</w:t>
      </w:r>
    </w:p>
    <w:p>
      <w:pPr>
        <w:spacing w:after="0"/>
        <w:ind w:left="0"/>
        <w:jc w:val="both"/>
      </w:pPr>
      <w:r>
        <w:rPr>
          <w:rFonts w:ascii="Times New Roman"/>
          <w:b w:val="false"/>
          <w:i w:val="false"/>
          <w:color w:val="000000"/>
          <w:sz w:val="28"/>
        </w:rPr>
        <w:t xml:space="preserve">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___________________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_________________________________________________ (заңды тұлғаның (соның ішінде шетелдік заңды тұлғаның) толық атауы, бизнес-сәйкестендіру нөмірі, заңды тұлғаның бизнес-сәйкестендіру нөмірі болмаған жағдайда -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xml:space="preserve">
      Банктік шоты ______________________________________________________________ </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______________________________________________________________________ </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Басшы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Лицензияны және (немесе) лицензияға қосымшаны қайта ресімдеуге арналған жеке тұлғаның ӨТІНІШІ</w:t>
      </w:r>
    </w:p>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(бар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_____________________________________________________________жүзеге асыруға</w:t>
      </w:r>
    </w:p>
    <w:p>
      <w:pPr>
        <w:spacing w:after="0"/>
        <w:ind w:left="0"/>
        <w:jc w:val="both"/>
      </w:pPr>
      <w:r>
        <w:rPr>
          <w:rFonts w:ascii="Times New Roman"/>
          <w:b w:val="false"/>
          <w:i w:val="false"/>
          <w:color w:val="000000"/>
          <w:sz w:val="28"/>
        </w:rPr>
        <w:t>
      (қызметтiң түрi және (немесе) қызметтің кіші түр(-лері)інің толық атауы көрсетiлсiн)</w:t>
      </w:r>
    </w:p>
    <w:p>
      <w:pPr>
        <w:spacing w:after="0"/>
        <w:ind w:left="0"/>
        <w:jc w:val="both"/>
      </w:pPr>
      <w:r>
        <w:rPr>
          <w:rFonts w:ascii="Times New Roman"/>
          <w:b w:val="false"/>
          <w:i w:val="false"/>
          <w:color w:val="000000"/>
          <w:sz w:val="28"/>
        </w:rPr>
        <w:t>
      20__ жылғы "____" ______ № ___ берілген лицензияны және (немесе) лицензияға қосымшаны мынадай негіз (дер) бойынша: __________________________________________</w:t>
      </w:r>
    </w:p>
    <w:p>
      <w:pPr>
        <w:spacing w:after="0"/>
        <w:ind w:left="0"/>
        <w:jc w:val="both"/>
      </w:pPr>
      <w:r>
        <w:rPr>
          <w:rFonts w:ascii="Times New Roman"/>
          <w:b w:val="false"/>
          <w:i w:val="false"/>
          <w:color w:val="000000"/>
          <w:sz w:val="28"/>
        </w:rPr>
        <w:t>
      (лицензияны және (немесе) лицензияға қосымшаның(лардың) нөмірі(лері), берілген күні, лицензияны және (немесе) лицензияға қосымшаны(ларды) берген лицензиардың атауы)</w:t>
      </w:r>
    </w:p>
    <w:p>
      <w:pPr>
        <w:spacing w:after="0"/>
        <w:ind w:left="0"/>
        <w:jc w:val="both"/>
      </w:pPr>
      <w:r>
        <w:rPr>
          <w:rFonts w:ascii="Times New Roman"/>
          <w:b w:val="false"/>
          <w:i w:val="false"/>
          <w:color w:val="000000"/>
          <w:sz w:val="28"/>
        </w:rPr>
        <w:t xml:space="preserve">
      1) жеке тұлға-лицензиаттың аты, тегі, әкесінің атының (бар болған жағдайда) өзгеруі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 жеке кәсіпкер-лицензиатты қайта тіркеу, оның атауының өзгеруі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3) жеке кәсіпкер-лицензиатты қайта тіркеу, оның заңды мекенжайының өзгеруі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4) егер лицензияның иеліктен шығарылатындығы "Рұқсаттар және хабарламалар туралы" Қазақстан Республикасының Заңына </w:t>
      </w:r>
      <w:r>
        <w:rPr>
          <w:rFonts w:ascii="Times New Roman"/>
          <w:b w:val="false"/>
          <w:i w:val="false"/>
          <w:color w:val="000000"/>
          <w:sz w:val="28"/>
        </w:rPr>
        <w:t>1-қосымшада</w:t>
      </w:r>
      <w:r>
        <w:rPr>
          <w:rFonts w:ascii="Times New Roman"/>
          <w:b w:val="false"/>
          <w:i w:val="false"/>
          <w:color w:val="000000"/>
          <w:sz w:val="28"/>
        </w:rPr>
        <w:t xml:space="preserve"> көзделген жағдайларда, көрсетілетін қызметті алушы үшінші тұлғалардың пайдасына объектімен бірге "объектілерге берілетін рұқсаттар" класы бойынша берілген лицензияны иеліктен шығаруы ____________________________________________________________</w:t>
      </w:r>
    </w:p>
    <w:p>
      <w:pPr>
        <w:spacing w:after="0"/>
        <w:ind w:left="0"/>
        <w:jc w:val="both"/>
      </w:pPr>
      <w:r>
        <w:rPr>
          <w:rFonts w:ascii="Times New Roman"/>
          <w:b w:val="false"/>
          <w:i w:val="false"/>
          <w:color w:val="000000"/>
          <w:sz w:val="28"/>
        </w:rPr>
        <w:t>
      5) "объектілерге берілетін рұқсаттар" класы бойынша берілген лицензия үшін немесе лицензияға қосымшалар үшін объектілерді көрсете отырып, объект нақты көшірілмей оның орналасқан жерінің мекенжайы өзгеруі ______________________________________</w:t>
      </w:r>
    </w:p>
    <w:p>
      <w:pPr>
        <w:spacing w:after="0"/>
        <w:ind w:left="0"/>
        <w:jc w:val="both"/>
      </w:pPr>
      <w:r>
        <w:rPr>
          <w:rFonts w:ascii="Times New Roman"/>
          <w:b w:val="false"/>
          <w:i w:val="false"/>
          <w:color w:val="000000"/>
          <w:sz w:val="28"/>
        </w:rPr>
        <w:t>
      6) Қазақстан Республикасының заңдарында қайта ресімдеу туралы талап болған жағдайларда _____________________________________________________________________</w:t>
      </w:r>
    </w:p>
    <w:p>
      <w:pPr>
        <w:spacing w:after="0"/>
        <w:ind w:left="0"/>
        <w:jc w:val="both"/>
      </w:pPr>
      <w:r>
        <w:rPr>
          <w:rFonts w:ascii="Times New Roman"/>
          <w:b w:val="false"/>
          <w:i w:val="false"/>
          <w:color w:val="000000"/>
          <w:sz w:val="28"/>
        </w:rPr>
        <w:t>
      7) қызмет түрінің атауы өзгеруі ______________________________________________</w:t>
      </w:r>
    </w:p>
    <w:p>
      <w:pPr>
        <w:spacing w:after="0"/>
        <w:ind w:left="0"/>
        <w:jc w:val="both"/>
      </w:pPr>
      <w:r>
        <w:rPr>
          <w:rFonts w:ascii="Times New Roman"/>
          <w:b w:val="false"/>
          <w:i w:val="false"/>
          <w:color w:val="000000"/>
          <w:sz w:val="28"/>
        </w:rPr>
        <w:t>
      8) қызметтің кіші түрінің атауы өзгеруі ______________ қайта ресімдеуіңізді сұраймын.</w:t>
      </w:r>
    </w:p>
    <w:p>
      <w:pPr>
        <w:spacing w:after="0"/>
        <w:ind w:left="0"/>
        <w:jc w:val="both"/>
      </w:pPr>
      <w:r>
        <w:rPr>
          <w:rFonts w:ascii="Times New Roman"/>
          <w:b w:val="false"/>
          <w:i w:val="false"/>
          <w:color w:val="000000"/>
          <w:sz w:val="28"/>
        </w:rPr>
        <w:t>
      Жеке тұлғаның тұрғылықты мекенжайы ______________________________________</w:t>
      </w:r>
    </w:p>
    <w:p>
      <w:pPr>
        <w:spacing w:after="0"/>
        <w:ind w:left="0"/>
        <w:jc w:val="both"/>
      </w:pPr>
      <w:r>
        <w:rPr>
          <w:rFonts w:ascii="Times New Roman"/>
          <w:b w:val="false"/>
          <w:i w:val="false"/>
          <w:color w:val="000000"/>
          <w:sz w:val="28"/>
        </w:rPr>
        <w:t>
      (пошталық индексі,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Банктік шоты _____________________________________________________________</w:t>
      </w:r>
    </w:p>
    <w:p>
      <w:pPr>
        <w:spacing w:after="0"/>
        <w:ind w:left="0"/>
        <w:jc w:val="both"/>
      </w:pPr>
      <w:r>
        <w:rPr>
          <w:rFonts w:ascii="Times New Roman"/>
          <w:b w:val="false"/>
          <w:i w:val="false"/>
          <w:color w:val="000000"/>
          <w:sz w:val="28"/>
        </w:rPr>
        <w:t>
      (шоттың нөмірі, банктің атауы және орналасқан жері)</w:t>
      </w:r>
    </w:p>
    <w:p>
      <w:pPr>
        <w:spacing w:after="0"/>
        <w:ind w:left="0"/>
        <w:jc w:val="both"/>
      </w:pPr>
      <w:r>
        <w:rPr>
          <w:rFonts w:ascii="Times New Roman"/>
          <w:b w:val="false"/>
          <w:i w:val="false"/>
          <w:color w:val="000000"/>
          <w:sz w:val="28"/>
        </w:rPr>
        <w:t xml:space="preserve">
      Қызметті немесе іс-қимылды (операцияларды) жүзеге асыру объектісінің мекенжайы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келісетіні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Жеке тұлға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bl>
    <w:p>
      <w:pPr>
        <w:spacing w:after="0"/>
        <w:ind w:left="0"/>
        <w:jc w:val="both"/>
      </w:pPr>
      <w:r>
        <w:rPr>
          <w:rFonts w:ascii="Times New Roman"/>
          <w:b w:val="false"/>
          <w:i w:val="false"/>
          <w:color w:val="000000"/>
          <w:sz w:val="28"/>
        </w:rPr>
        <w:t>
      Толтырылған күні: 20__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"Жарылғыш және </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1670"/>
        <w:gridCol w:w="10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беру" мемлекеттік қызмет көрсетуге қойылатын негізгі талаптар тізбесі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лицензияны және (немесе) лицензияға қосымшаны беру кезінде - 10 (он) жұмыс күні;</w:t>
            </w:r>
            <w:r>
              <w:br/>
            </w:r>
            <w:r>
              <w:rPr>
                <w:rFonts w:ascii="Times New Roman"/>
                <w:b w:val="false"/>
                <w:i w:val="false"/>
                <w:color w:val="000000"/>
                <w:sz w:val="20"/>
              </w:rPr>
              <w:t>
2) лицензияны және (немесе) лицензияға қосымшаны қайта ресімдеу кезінде - 3 (үш) жұмыс күні;</w:t>
            </w:r>
            <w:r>
              <w:br/>
            </w:r>
            <w:r>
              <w:rPr>
                <w:rFonts w:ascii="Times New Roman"/>
                <w:b w:val="false"/>
                <w:i w:val="false"/>
                <w:color w:val="000000"/>
                <w:sz w:val="20"/>
              </w:rPr>
              <w:t>
3)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кезінде - 10 (он) жұмыс күні.</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(немесе) лицензияға қосымша, қайта ресімделген лицензия және (немесе) лицензияға қосымша беру немесе дәлелді бас тарту</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қызметтің осы түрімен айналысу құқығына лицензия беру кезінде - 22 айлық есептік көрсеткіш;</w:t>
            </w:r>
            <w:r>
              <w:br/>
            </w:r>
            <w:r>
              <w:rPr>
                <w:rFonts w:ascii="Times New Roman"/>
                <w:b w:val="false"/>
                <w:i w:val="false"/>
                <w:color w:val="000000"/>
                <w:sz w:val="20"/>
              </w:rPr>
              <w:t>
2) лицензияны қайта ресімдегені үшін - лицензия беру кезіндегі мөлшерлеменің 10% (пайызын) құрайды.</w:t>
            </w:r>
            <w:r>
              <w:br/>
            </w:r>
            <w:r>
              <w:rPr>
                <w:rFonts w:ascii="Times New Roman"/>
                <w:b w:val="false"/>
                <w:i w:val="false"/>
                <w:color w:val="000000"/>
                <w:sz w:val="20"/>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r>
              <w:br/>
            </w:r>
            <w:r>
              <w:rPr>
                <w:rFonts w:ascii="Times New Roman"/>
                <w:b w:val="false"/>
                <w:i w:val="false"/>
                <w:color w:val="000000"/>
                <w:sz w:val="20"/>
              </w:rPr>
              <w:t>
Төлем "электрондық үкіметтің" төлем шлюзі (бұдан әрі - ЭҮТШ) арқылы жүзеге асырылуы мүмкін.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r>
              <w:br/>
            </w:r>
            <w:r>
              <w:rPr>
                <w:rFonts w:ascii="Times New Roman"/>
                <w:b w:val="false"/>
                <w:i w:val="false"/>
                <w:color w:val="000000"/>
                <w:sz w:val="20"/>
              </w:rPr>
              <w:t>
осы Қағидаларға 1 және 2-қосымшаға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ЭҮТШ арқылы төленген жағдайларды қоспағанда, жекелеген қызмет түрлерімен айналысу құқығы үшін бюджетке лицензиялық алымның төленгенін растайтын мәліметтер;</w:t>
            </w:r>
            <w:r>
              <w:br/>
            </w:r>
            <w:r>
              <w:rPr>
                <w:rFonts w:ascii="Times New Roman"/>
                <w:b w:val="false"/>
                <w:i w:val="false"/>
                <w:color w:val="000000"/>
                <w:sz w:val="20"/>
              </w:rPr>
              <w:t xml:space="preserve">
Қазақстан Республикасы Инвестициялар және даму министрінің 2016 жылғы 9 желтоқсандағы № 843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14742 болып тіркелген)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 үшін қойылатын біліктілік талаптарына (бұдан әрі - біліктілік талаптары) мәліметтер нысаны;</w:t>
            </w:r>
            <w:r>
              <w:br/>
            </w:r>
            <w:r>
              <w:rPr>
                <w:rFonts w:ascii="Times New Roman"/>
                <w:b w:val="false"/>
                <w:i w:val="false"/>
                <w:color w:val="000000"/>
                <w:sz w:val="20"/>
              </w:rPr>
              <w:t>
2) лицензияға қосымшаны алу үшін:</w:t>
            </w:r>
            <w:r>
              <w:br/>
            </w:r>
            <w:r>
              <w:rPr>
                <w:rFonts w:ascii="Times New Roman"/>
                <w:b w:val="false"/>
                <w:i w:val="false"/>
                <w:color w:val="000000"/>
                <w:sz w:val="20"/>
              </w:rPr>
              <w:t>
осы Қағидаларға 1 және 2-қосымшаға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біліктілік талаптарына мәліметтер нысаны;</w:t>
            </w:r>
            <w:r>
              <w:br/>
            </w:r>
            <w:r>
              <w:rPr>
                <w:rFonts w:ascii="Times New Roman"/>
                <w:b w:val="false"/>
                <w:i w:val="false"/>
                <w:color w:val="000000"/>
                <w:sz w:val="20"/>
              </w:rPr>
              <w:t>
3) лицензияны және (немесе) лицензияға қосымшаны қайта ресімдеу үшін:</w:t>
            </w:r>
            <w:r>
              <w:br/>
            </w:r>
            <w:r>
              <w:rPr>
                <w:rFonts w:ascii="Times New Roman"/>
                <w:b w:val="false"/>
                <w:i w:val="false"/>
                <w:color w:val="000000"/>
                <w:sz w:val="20"/>
              </w:rPr>
              <w:t>
осы Қағидаларға 3 және 4-қосымшаға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ЭҮТШ арқылы төлеуді қоспағанда, лицензияны қайта ресімдеу үшін лицензиялық алымның төленгенін растайтын мәліметтер;</w:t>
            </w:r>
            <w:r>
              <w:br/>
            </w: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r>
              <w:br/>
            </w:r>
            <w:r>
              <w:rPr>
                <w:rFonts w:ascii="Times New Roman"/>
                <w:b w:val="false"/>
                <w:i w:val="false"/>
                <w:color w:val="000000"/>
                <w:sz w:val="20"/>
              </w:rPr>
              <w:t>
4) көрсетілетін қызметті алушы бөлініп шығу немесе бөліну нысанында қайта ұйымдастырылған жағдайда лицензияны және (немесе) лицензияға қосымшаны қайта ресімдеу үшін:</w:t>
            </w:r>
            <w:r>
              <w:br/>
            </w:r>
            <w:r>
              <w:rPr>
                <w:rFonts w:ascii="Times New Roman"/>
                <w:b w:val="false"/>
                <w:i w:val="false"/>
                <w:color w:val="000000"/>
                <w:sz w:val="20"/>
              </w:rPr>
              <w:t>
осы Қағидаларға 3 және 4-қосымшаға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ЭҮТШ арқылы төлеуді қоспағанда, лицензияны қайта ресімдеу үшін лицензиялық алымның төленгенін растайтын мәліметтер;</w:t>
            </w:r>
            <w:r>
              <w:br/>
            </w:r>
            <w:r>
              <w:rPr>
                <w:rFonts w:ascii="Times New Roman"/>
                <w:b w:val="false"/>
                <w:i w:val="false"/>
                <w:color w:val="000000"/>
                <w:sz w:val="20"/>
              </w:rPr>
              <w:t>
мемлекеттік ақпараттық жүйелерде ақпараты бар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көшірмесі;</w:t>
            </w:r>
            <w:r>
              <w:br/>
            </w:r>
            <w:r>
              <w:rPr>
                <w:rFonts w:ascii="Times New Roman"/>
                <w:b w:val="false"/>
                <w:i w:val="false"/>
                <w:color w:val="000000"/>
                <w:sz w:val="20"/>
              </w:rPr>
              <w:t>
біліктілік талаптарына мәліметтер нысаны.</w:t>
            </w:r>
            <w:r>
              <w:br/>
            </w: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лицензия алу үшін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2) Қазақстан Республикасының заңдарында жеке немесе заңды тұлғалардың осы санаты үшін қызмет түрімен айналысуға тыйым салынуы;</w:t>
            </w:r>
            <w:r>
              <w:br/>
            </w:r>
            <w:r>
              <w:rPr>
                <w:rFonts w:ascii="Times New Roman"/>
                <w:b w:val="false"/>
                <w:i w:val="false"/>
                <w:color w:val="000000"/>
                <w:sz w:val="20"/>
              </w:rPr>
              <w:t>
3) лицензиялық алым енгізілмеген;</w:t>
            </w:r>
            <w:r>
              <w:br/>
            </w:r>
            <w:r>
              <w:rPr>
                <w:rFonts w:ascii="Times New Roman"/>
                <w:b w:val="false"/>
                <w:i w:val="false"/>
                <w:color w:val="000000"/>
                <w:sz w:val="20"/>
              </w:rPr>
              <w:t>
4) көрсетілетін қызметті алушы біліктілік талаптарына сәйкес келмейді;</w:t>
            </w:r>
            <w:r>
              <w:br/>
            </w:r>
            <w:r>
              <w:rPr>
                <w:rFonts w:ascii="Times New Roman"/>
                <w:b w:val="false"/>
                <w:i w:val="false"/>
                <w:color w:val="000000"/>
                <w:sz w:val="20"/>
              </w:rPr>
              <w:t>
5) көрсетілетін қызметті беруші келісуші аумақтық департаменттен көрсетілетін қызметті алушының лицензиялау кезінде қойылатын біліктілік талаптарына сәйкес еместігі туралы жауап алды;</w:t>
            </w:r>
            <w:r>
              <w:br/>
            </w:r>
            <w:r>
              <w:rPr>
                <w:rFonts w:ascii="Times New Roman"/>
                <w:b w:val="false"/>
                <w:i w:val="false"/>
                <w:color w:val="000000"/>
                <w:sz w:val="20"/>
              </w:rPr>
              <w:t>
6) көрсетілетін қызметті алушыға қатысты лицензиялауға жататын қызметті немесе жекелеген қызмет түрлерін тоқтата тұру немесе оған тыйым салу туралы заңды күшіне енген сот шешімі (үкімі) болған;</w:t>
            </w:r>
            <w:r>
              <w:br/>
            </w:r>
            <w:r>
              <w:rPr>
                <w:rFonts w:ascii="Times New Roman"/>
                <w:b w:val="false"/>
                <w:i w:val="false"/>
                <w:color w:val="000000"/>
                <w:sz w:val="20"/>
              </w:rPr>
              <w:t>
7) сот орындаушысының ұсынымы негізінде сот көрсетілетін қызметті алушы – борышкерге лицензия беруге уақытша тыйым салған.</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10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қызмет көрсетушінің интернет-ресурсында;</w:t>
            </w:r>
            <w:r>
              <w:br/>
            </w:r>
            <w:r>
              <w:rPr>
                <w:rFonts w:ascii="Times New Roman"/>
                <w:b w:val="false"/>
                <w:i w:val="false"/>
                <w:color w:val="000000"/>
                <w:sz w:val="20"/>
              </w:rPr>
              <w:t>
2) www.egov.kz. порталында.</w:t>
            </w:r>
            <w:r>
              <w:br/>
            </w: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200"/>
        <w:gridCol w:w="7564"/>
        <w:gridCol w:w="240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 […] жыл</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бизнес-сәйкестендіру нөмірі болмаған жағдайда – шетелдік заңды тұлға филиалының немесе өкілдігінің бизнес – сәйкестендіру нөмірі/жеке тұлғаның толық тегі, аты, әкесінің аты (болған жағдайда), жеке сәйкестендіру нөмірі)</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Айналысуға</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шарттары</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(иеліктен шығарылатындығы, рұқсаттың класы)</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(лицензиардың толық атауы)</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(тегi, аты, әкесiнiң аты (болған жағдайда)</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берілген күні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 кезеңі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жер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мемлекеттiк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Төтенше жағдайлар министрінің 24.05.2022 </w:t>
      </w:r>
      <w:r>
        <w:rPr>
          <w:rFonts w:ascii="Times New Roman"/>
          <w:b w:val="false"/>
          <w:i w:val="false"/>
          <w:color w:val="ff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37"/>
        <w:gridCol w:w="10480"/>
        <w:gridCol w:w="21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002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00200" cy="1612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нөмiрі: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берiлген күнi: […] 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қызмет түрінің кіші қызметтері:</w:t>
            </w:r>
          </w:p>
          <w:p>
            <w:pPr>
              <w:spacing w:after="20"/>
              <w:ind w:left="20"/>
              <w:jc w:val="both"/>
            </w:pPr>
            <w:r>
              <w:rPr>
                <w:rFonts w:ascii="Times New Roman"/>
                <w:b w:val="false"/>
                <w:i w:val="false"/>
                <w:color w:val="000000"/>
                <w:sz w:val="20"/>
              </w:rPr>
              <w:t>
[…]</w:t>
            </w:r>
          </w:p>
          <w:p>
            <w:pPr>
              <w:spacing w:after="0"/>
              <w:ind w:left="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қызметтің кіші түрінің атауы")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(заңды тұлғаның (соның ішінде шетелдік заңды тұлғаның) толық атауы, мекенжайы, бизнес-сәйкестендіру нөмірі, заңды тұлғаның бизнес - сәйкестендіру нөмірі болмаған жағдайда – шетелдік заңды тұлға филиалының немесе өкілдігінің бизнес-сәйкестендіру нөмірі/жеке тұлғаның толық тегі, аты, әкесінің аты (болған жағдайда), жеке сәйкестендіру нөмірі)</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Өндiрiстік база</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(орналасқан жерi)</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қолданылуының ерекше шарттары</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("Рұқсаттар және хабарламалар туралы" Қазақстан Республикасы Заңының 36-бабына сәйкес)</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(лицензияға қосымшаны берген органның толық атауы)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(уәкiлеттi тұлға)</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(тегi, аты, әкесiнiң аты (болған жағдайда)</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нөмірі</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мерзiмi</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берілген күні</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орны</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және</w:t>
            </w:r>
            <w:r>
              <w:br/>
            </w:r>
            <w:r>
              <w:rPr>
                <w:rFonts w:ascii="Times New Roman"/>
                <w:b w:val="false"/>
                <w:i w:val="false"/>
                <w:color w:val="000000"/>
                <w:sz w:val="20"/>
              </w:rPr>
              <w:t>пиротехникалық (азаматтықты</w:t>
            </w:r>
            <w:r>
              <w:br/>
            </w:r>
            <w:r>
              <w:rPr>
                <w:rFonts w:ascii="Times New Roman"/>
                <w:b w:val="false"/>
                <w:i w:val="false"/>
                <w:color w:val="000000"/>
                <w:sz w:val="20"/>
              </w:rPr>
              <w:t>қоспағанда) заттар мен оларды</w:t>
            </w:r>
            <w:r>
              <w:br/>
            </w:r>
            <w:r>
              <w:rPr>
                <w:rFonts w:ascii="Times New Roman"/>
                <w:b w:val="false"/>
                <w:i w:val="false"/>
                <w:color w:val="000000"/>
                <w:sz w:val="20"/>
              </w:rPr>
              <w:t>қолданылып жасалған</w:t>
            </w:r>
            <w:r>
              <w:br/>
            </w:r>
            <w:r>
              <w:rPr>
                <w:rFonts w:ascii="Times New Roman"/>
                <w:b w:val="false"/>
                <w:i w:val="false"/>
                <w:color w:val="000000"/>
                <w:sz w:val="20"/>
              </w:rPr>
              <w:t>бұйымдарды әзірлеу, өндіру,</w:t>
            </w:r>
            <w:r>
              <w:br/>
            </w:r>
            <w:r>
              <w:rPr>
                <w:rFonts w:ascii="Times New Roman"/>
                <w:b w:val="false"/>
                <w:i w:val="false"/>
                <w:color w:val="000000"/>
                <w:sz w:val="20"/>
              </w:rPr>
              <w:t>сатып алу, өткізу, сақтау</w:t>
            </w:r>
            <w:r>
              <w:br/>
            </w:r>
            <w:r>
              <w:rPr>
                <w:rFonts w:ascii="Times New Roman"/>
                <w:b w:val="false"/>
                <w:i w:val="false"/>
                <w:color w:val="000000"/>
                <w:sz w:val="20"/>
              </w:rPr>
              <w:t>жөніндегі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20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[Құжаттың нөмірі]</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r>
              <w:br/>
            </w:r>
            <w:r>
              <w:rPr>
                <w:rFonts w:ascii="Times New Roman"/>
                <w:b w:val="false"/>
                <w:i w:val="false"/>
                <w:color w:val="000000"/>
                <w:sz w:val="20"/>
              </w:rPr>
              <w:t>
[Мемлекеттік органның атауы], Сіздің [Өтініш күні] жылғы № [Өтініштің нөмірі] өтінішіңізді қарап, мынаны хабарлайды:</w:t>
            </w:r>
            <w:r>
              <w:br/>
            </w:r>
            <w:r>
              <w:rPr>
                <w:rFonts w:ascii="Times New Roman"/>
                <w:b w:val="false"/>
                <w:i w:val="false"/>
                <w:color w:val="000000"/>
                <w:sz w:val="20"/>
              </w:rPr>
              <w:t>
[Бас тартудың негізі]</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 электрондық</w:t>
                  </w:r>
                  <w:r>
                    <w:br/>
                  </w: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75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27 сәуірдегі № 234</w:t>
            </w:r>
            <w:r>
              <w:br/>
            </w:r>
            <w:r>
              <w:rPr>
                <w:rFonts w:ascii="Times New Roman"/>
                <w:b w:val="false"/>
                <w:i w:val="false"/>
                <w:color w:val="000000"/>
                <w:sz w:val="20"/>
              </w:rPr>
              <w:t>бұйрығына 2-қосымша</w:t>
            </w:r>
          </w:p>
        </w:tc>
      </w:tr>
    </w:tbl>
    <w:bookmarkStart w:name="z65" w:id="70"/>
    <w:p>
      <w:pPr>
        <w:spacing w:after="0"/>
        <w:ind w:left="0"/>
        <w:jc w:val="left"/>
      </w:pPr>
      <w:r>
        <w:rPr>
          <w:rFonts w:ascii="Times New Roman"/>
          <w:b/>
          <w:i w:val="false"/>
          <w:color w:val="000000"/>
        </w:rPr>
        <w:t xml:space="preserve"> "Жарылғыш заттар мен олардың негізінде жасалған бұйымдарды тұрақты қолдануға рұқсат беру" мемлекеттік қызметті көрсету қағидалары</w:t>
      </w:r>
    </w:p>
    <w:bookmarkEnd w:id="70"/>
    <w:bookmarkStart w:name="z66" w:id="71"/>
    <w:p>
      <w:pPr>
        <w:spacing w:after="0"/>
        <w:ind w:left="0"/>
        <w:jc w:val="left"/>
      </w:pPr>
      <w:r>
        <w:rPr>
          <w:rFonts w:ascii="Times New Roman"/>
          <w:b/>
          <w:i w:val="false"/>
          <w:color w:val="000000"/>
        </w:rPr>
        <w:t xml:space="preserve"> 1-тарау. Жалпы ережелер</w:t>
      </w:r>
    </w:p>
    <w:bookmarkEnd w:id="71"/>
    <w:bookmarkStart w:name="z67" w:id="72"/>
    <w:p>
      <w:pPr>
        <w:spacing w:after="0"/>
        <w:ind w:left="0"/>
        <w:jc w:val="both"/>
      </w:pPr>
      <w:r>
        <w:rPr>
          <w:rFonts w:ascii="Times New Roman"/>
          <w:b w:val="false"/>
          <w:i w:val="false"/>
          <w:color w:val="000000"/>
          <w:sz w:val="28"/>
        </w:rPr>
        <w:t xml:space="preserve">
      1. Осы "Жарылғыш заттар мен олардың негізінде жасалған бұйымдарды тұрақты қолдануға рұқсат беру" мемлекеттiк қызметті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1-тармағына сәйкес (бұдан әрі – Заң) әзірленген және жарылғыш заттар мен олардың негізінде жасалған бұйымдарды тұрақты қолдануға рұқсат беру тәртібін айқындайды.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68" w:id="73"/>
    <w:p>
      <w:pPr>
        <w:spacing w:after="0"/>
        <w:ind w:left="0"/>
        <w:jc w:val="both"/>
      </w:pPr>
      <w:r>
        <w:rPr>
          <w:rFonts w:ascii="Times New Roman"/>
          <w:b w:val="false"/>
          <w:i w:val="false"/>
          <w:color w:val="000000"/>
          <w:sz w:val="28"/>
        </w:rPr>
        <w:t xml:space="preserve">
      2. Осы Қағидалардың күші жарылғыш заттар мен олардың негізіндегі бұйымдарға өнеркәсіптік мақсаттарда пайдалану үшін қолданылады. </w:t>
      </w:r>
    </w:p>
    <w:bookmarkEnd w:id="73"/>
    <w:bookmarkStart w:name="z69" w:id="74"/>
    <w:p>
      <w:pPr>
        <w:spacing w:after="0"/>
        <w:ind w:left="0"/>
        <w:jc w:val="both"/>
      </w:pPr>
      <w:r>
        <w:rPr>
          <w:rFonts w:ascii="Times New Roman"/>
          <w:b w:val="false"/>
          <w:i w:val="false"/>
          <w:color w:val="000000"/>
          <w:sz w:val="28"/>
        </w:rPr>
        <w:t>
      3. Осы Қағидалардың күші қорғаныс және азаматтық өнімге жататын жарылғыш заттар мен олардың негізіндегі бұйымдарға қолданылмайды.</w:t>
      </w:r>
    </w:p>
    <w:bookmarkEnd w:id="74"/>
    <w:bookmarkStart w:name="z70" w:id="75"/>
    <w:p>
      <w:pPr>
        <w:spacing w:after="0"/>
        <w:ind w:left="0"/>
        <w:jc w:val="both"/>
      </w:pPr>
      <w:r>
        <w:rPr>
          <w:rFonts w:ascii="Times New Roman"/>
          <w:b w:val="false"/>
          <w:i w:val="false"/>
          <w:color w:val="000000"/>
          <w:sz w:val="28"/>
        </w:rPr>
        <w:t>
      4. "Жарылғыш заттар мен олардың негізінде жасалған бұйымдарды тұрақты қолдануға рұқсат беру" мемлекеттік көрсетілетін қызметті (бұдан әрі – мемлекеттік көрсетілетін қызмет)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1" w:id="76"/>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5" w:id="77"/>
    <w:p>
      <w:pPr>
        <w:spacing w:after="0"/>
        <w:ind w:left="0"/>
        <w:jc w:val="both"/>
      </w:pPr>
      <w:r>
        <w:rPr>
          <w:rFonts w:ascii="Times New Roman"/>
          <w:b w:val="false"/>
          <w:i w:val="false"/>
          <w:color w:val="000000"/>
          <w:sz w:val="28"/>
        </w:rPr>
        <w:t>
      2) рұқсат -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растау;</w:t>
      </w:r>
    </w:p>
    <w:bookmarkEnd w:id="77"/>
    <w:bookmarkStart w:name="z126" w:id="78"/>
    <w:p>
      <w:pPr>
        <w:spacing w:after="0"/>
        <w:ind w:left="0"/>
        <w:jc w:val="both"/>
      </w:pPr>
      <w:r>
        <w:rPr>
          <w:rFonts w:ascii="Times New Roman"/>
          <w:b w:val="false"/>
          <w:i w:val="false"/>
          <w:color w:val="000000"/>
          <w:sz w:val="28"/>
        </w:rPr>
        <w:t>
      3) жарылғыш зат - конденсацияланған химиялық зат немесе сыртқы әсерлердің әсерінен белгілі бір жағдайларда жылу мен газ тәрізді өнімдердің көп мөлшерін бөле отырып, тез өздігінен таралатын химиялық айналуға (жарылысқа) қабілетті осындай заттардың қоспасы;</w:t>
      </w:r>
    </w:p>
    <w:bookmarkEnd w:id="78"/>
    <w:bookmarkStart w:name="z127" w:id="79"/>
    <w:p>
      <w:pPr>
        <w:spacing w:after="0"/>
        <w:ind w:left="0"/>
        <w:jc w:val="both"/>
      </w:pPr>
      <w:r>
        <w:rPr>
          <w:rFonts w:ascii="Times New Roman"/>
          <w:b w:val="false"/>
          <w:i w:val="false"/>
          <w:color w:val="000000"/>
          <w:sz w:val="28"/>
        </w:rPr>
        <w:t>
      4) жарылғыш заттың негізіндегі бұйым - қабықшаға немесе онсыз жасалған, өздігінен немесе басқа да жарылғыш заттармен бірге дайындалған күйінде пайдалануға арналған соңғы мөлшердегі жарылғыш заттың жинақы салмағы.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2" w:id="80"/>
    <w:p>
      <w:pPr>
        <w:spacing w:after="0"/>
        <w:ind w:left="0"/>
        <w:jc w:val="left"/>
      </w:pPr>
      <w:r>
        <w:rPr>
          <w:rFonts w:ascii="Times New Roman"/>
          <w:b/>
          <w:i w:val="false"/>
          <w:color w:val="000000"/>
        </w:rPr>
        <w:t xml:space="preserve"> 2-тарау. Мемлекеттік қызметті көрсету тәртібі</w:t>
      </w:r>
    </w:p>
    <w:bookmarkEnd w:id="80"/>
    <w:bookmarkStart w:name="z73"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веб-порталы (бұдан әрі – портал) арқылы келесі құжаттарды жолдайды:</w:t>
      </w:r>
    </w:p>
    <w:bookmarkEnd w:id="81"/>
    <w:bookmarkStart w:name="z161" w:id="8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82"/>
    <w:bookmarkStart w:name="z162" w:id="83"/>
    <w:p>
      <w:pPr>
        <w:spacing w:after="0"/>
        <w:ind w:left="0"/>
        <w:jc w:val="both"/>
      </w:pPr>
      <w:r>
        <w:rPr>
          <w:rFonts w:ascii="Times New Roman"/>
          <w:b w:val="false"/>
          <w:i w:val="false"/>
          <w:color w:val="000000"/>
          <w:sz w:val="28"/>
        </w:rPr>
        <w:t>
      2) құрамында өкілдер, дайындаушының, әзірлеушінің, сынақтар жүргізілетін ұйымның, аттестатталған (сараптама) ұйымның және өнеркәсіптік қауіпсіздік саласындағы уәкілетті органның өкілдері бар комиссия жүргізген тәжірибелік партияның бақылау және қабылдау сынақтары актісінің электрондық көшірмесі;</w:t>
      </w:r>
    </w:p>
    <w:bookmarkEnd w:id="83"/>
    <w:bookmarkStart w:name="z163" w:id="84"/>
    <w:p>
      <w:pPr>
        <w:spacing w:after="0"/>
        <w:ind w:left="0"/>
        <w:jc w:val="both"/>
      </w:pPr>
      <w:r>
        <w:rPr>
          <w:rFonts w:ascii="Times New Roman"/>
          <w:b w:val="false"/>
          <w:i w:val="false"/>
          <w:color w:val="000000"/>
          <w:sz w:val="28"/>
        </w:rPr>
        <w:t>
      3) жарылыс жұмыстары саласында сараптама жүргізу құқығына аттестатталған ұйымның жарылғыш заттар мен олардың негізінде жасалған бұйымдардың сәйкестігі туралы сараптамалық қорытындысының электрондық көшірмесі.</w:t>
      </w:r>
    </w:p>
    <w:bookmarkEnd w:id="84"/>
    <w:bookmarkStart w:name="z164" w:id="85"/>
    <w:p>
      <w:pPr>
        <w:spacing w:after="0"/>
        <w:ind w:left="0"/>
        <w:jc w:val="both"/>
      </w:pPr>
      <w:r>
        <w:rPr>
          <w:rFonts w:ascii="Times New Roman"/>
          <w:b w:val="false"/>
          <w:i w:val="false"/>
          <w:color w:val="000000"/>
          <w:sz w:val="28"/>
        </w:rPr>
        <w:t xml:space="preserve">
      Сараптамалық қорытынды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көзделген талаптарды қамтуға тиіс, сондай-ақ оларды дайындауға және қолдануға арналған техникалық құжаттамада белгіленген талаптарға, оның ішінде өнеркәсіптік қауіпсіздік талаптарына сәйкес келуі тиіс.</w:t>
      </w:r>
    </w:p>
    <w:bookmarkEnd w:id="85"/>
    <w:bookmarkStart w:name="z165" w:id="86"/>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86"/>
    <w:bookmarkStart w:name="z166" w:id="87"/>
    <w:p>
      <w:pPr>
        <w:spacing w:after="0"/>
        <w:ind w:left="0"/>
        <w:jc w:val="both"/>
      </w:pPr>
      <w:r>
        <w:rPr>
          <w:rFonts w:ascii="Times New Roman"/>
          <w:b w:val="false"/>
          <w:i w:val="false"/>
          <w:color w:val="000000"/>
          <w:sz w:val="28"/>
        </w:rPr>
        <w:t>
      Мемлекеттік қызметті көрсету жалпы мерзімі 5 (бес) жұмыс күнін құрайды.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4" w:id="88"/>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келіп түскен күні қабылдауды және тіркеуді жүзеге асырады және көрсетілетін қызметті берушінің басшысына, не болмаса оны алмастыратын тұлғаға жібереді, ол жауапты орындаушыны тағайындайды.</w:t>
      </w:r>
    </w:p>
    <w:bookmarkEnd w:id="88"/>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Төтенше жағдайлар министрінің м.а. 15.04.2025 </w:t>
      </w:r>
      <w:r>
        <w:rPr>
          <w:rFonts w:ascii="Times New Roman"/>
          <w:b w:val="false"/>
          <w:i w:val="false"/>
          <w:color w:val="00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5" w:id="89"/>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 ұсынған құжаттарды тіркеген сәттен бастап 2 (екі) жұмыс күні ішінде ұсынылған құжаттардың толықтығын тексереді және ұсынылған құжаттардың толық болмау фактісі белгіленген жағдайда осы Қағидаларға 5-қосымшаға сәйкес нысан бойынша өтінішті одан әрі қараудан дәлелді бас тартуды жолдайды.</w:t>
      </w:r>
    </w:p>
    <w:bookmarkEnd w:id="89"/>
    <w:p>
      <w:pPr>
        <w:spacing w:after="0"/>
        <w:ind w:left="0"/>
        <w:jc w:val="both"/>
      </w:pPr>
      <w:r>
        <w:rPr>
          <w:rFonts w:ascii="Times New Roman"/>
          <w:b w:val="false"/>
          <w:i w:val="false"/>
          <w:color w:val="000000"/>
          <w:sz w:val="28"/>
        </w:rPr>
        <w:t xml:space="preserve">
      Ұсынылған құжаттар толық болған жағдайда 3 (үш) жұмыс күні ішінде ұсынылған құжаттар мәліметтерінің дұрыстығын тексереді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жарылғыш заттар мен олардың негізінде жасалған бұйымдарды тұрақты қолдануға рұқсатты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Қазақстан Республикасының заңдарымен бекітілген мемлекеттік қызмет көрсетуден бас тартуға негіз осы Қағидарларға 2-қосымшада көрсетілген.</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23" w:id="90"/>
    <w:p>
      <w:pPr>
        <w:spacing w:after="0"/>
        <w:ind w:left="0"/>
        <w:jc w:val="both"/>
      </w:pPr>
      <w:r>
        <w:rPr>
          <w:rFonts w:ascii="Times New Roman"/>
          <w:b w:val="false"/>
          <w:i w:val="false"/>
          <w:color w:val="000000"/>
          <w:sz w:val="28"/>
        </w:rPr>
        <w:t xml:space="preserve">
      8-1.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көрсетуден бас тарту үшін негіздер анықталған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9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Тыңдау хабардар етілген күннен бастап 2 (екі) жұмыс күнінен кешіктірілмей жүргізіледі. Тыңдау нәтижелері бойынша көрсетілетін қызметті беруші куәлікті немесе мемлекеттік қызметті көрсетуден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76" w:id="91"/>
    <w:p>
      <w:pPr>
        <w:spacing w:after="0"/>
        <w:ind w:left="0"/>
        <w:jc w:val="both"/>
      </w:pPr>
      <w:r>
        <w:rPr>
          <w:rFonts w:ascii="Times New Roman"/>
          <w:b w:val="false"/>
          <w:i w:val="false"/>
          <w:color w:val="000000"/>
          <w:sz w:val="28"/>
        </w:rPr>
        <w:t>
      9.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электрондық цифрлық қолтаңбасымен куәландырылған электрондық құжат нысанында жіберіледі.</w:t>
      </w:r>
    </w:p>
    <w:bookmarkEnd w:id="91"/>
    <w:p>
      <w:pPr>
        <w:spacing w:after="0"/>
        <w:ind w:left="0"/>
        <w:jc w:val="both"/>
      </w:pPr>
      <w:r>
        <w:rPr>
          <w:rFonts w:ascii="Times New Roman"/>
          <w:b w:val="false"/>
          <w:i w:val="false"/>
          <w:color w:val="000000"/>
          <w:sz w:val="28"/>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77" w:id="92"/>
    <w:p>
      <w:pPr>
        <w:spacing w:after="0"/>
        <w:ind w:left="0"/>
        <w:jc w:val="both"/>
      </w:pPr>
      <w:r>
        <w:rPr>
          <w:rFonts w:ascii="Times New Roman"/>
          <w:b w:val="false"/>
          <w:i w:val="false"/>
          <w:color w:val="000000"/>
          <w:sz w:val="28"/>
        </w:rPr>
        <w:t>
      10. Мемлекеттік қызмет алдын ала жазылусыз және жеделдетіп қызмет көрсетусіз кезек күту тәртібімен көрсетіледі.</w:t>
      </w:r>
    </w:p>
    <w:bookmarkEnd w:id="92"/>
    <w:bookmarkStart w:name="z78" w:id="93"/>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9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94"/>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94"/>
    <w:bookmarkStart w:name="z80" w:id="95"/>
    <w:p>
      <w:pPr>
        <w:spacing w:after="0"/>
        <w:ind w:left="0"/>
        <w:jc w:val="both"/>
      </w:pPr>
      <w:r>
        <w:rPr>
          <w:rFonts w:ascii="Times New Roman"/>
          <w:b w:val="false"/>
          <w:i w:val="false"/>
          <w:color w:val="000000"/>
          <w:sz w:val="28"/>
        </w:rPr>
        <w:t>
      12.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5"/>
    <w:p>
      <w:pPr>
        <w:spacing w:after="0"/>
        <w:ind w:left="0"/>
        <w:jc w:val="both"/>
      </w:pPr>
      <w:r>
        <w:rPr>
          <w:rFonts w:ascii="Times New Roman"/>
          <w:b w:val="false"/>
          <w:i w:val="false"/>
          <w:color w:val="000000"/>
          <w:sz w:val="28"/>
        </w:rPr>
        <w:t>
      Шағым көрсетілетін қызметті берушіге,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күн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81" w:id="96"/>
    <w:p>
      <w:pPr>
        <w:spacing w:after="0"/>
        <w:ind w:left="0"/>
        <w:jc w:val="both"/>
      </w:pPr>
      <w:r>
        <w:rPr>
          <w:rFonts w:ascii="Times New Roman"/>
          <w:b w:val="false"/>
          <w:i w:val="false"/>
          <w:color w:val="000000"/>
          <w:sz w:val="28"/>
        </w:rPr>
        <w:t xml:space="preserve">
      13.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ол тіркелген күннен бастап 5 (бес) жұмыс күні ішінде қаралуға жатады.</w:t>
      </w:r>
    </w:p>
    <w:bookmarkEnd w:id="9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bookmarkStart w:name="z82" w:id="97"/>
    <w:p>
      <w:pPr>
        <w:spacing w:after="0"/>
        <w:ind w:left="0"/>
        <w:jc w:val="both"/>
      </w:pPr>
      <w:r>
        <w:rPr>
          <w:rFonts w:ascii="Times New Roman"/>
          <w:b w:val="false"/>
          <w:i w:val="false"/>
          <w:color w:val="000000"/>
          <w:sz w:val="28"/>
        </w:rPr>
        <w:t xml:space="preserve">
      14. Көрсетілетін қызметті берушінің,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мыналар қажет болған жағдайда 10 (он) жұмыс күнінен аспайтын мерзімге ұзартылады:</w:t>
      </w:r>
    </w:p>
    <w:bookmarkEnd w:id="97"/>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Төтенше жағдайлар министрінің 02.06.2021 </w:t>
      </w:r>
      <w:r>
        <w:rPr>
          <w:rFonts w:ascii="Times New Roman"/>
          <w:b w:val="false"/>
          <w:i w:val="false"/>
          <w:color w:val="000000"/>
          <w:sz w:val="28"/>
        </w:rPr>
        <w:t>№ 256</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85" w:id="98"/>
    <w:p>
      <w:pPr>
        <w:spacing w:after="0"/>
        <w:ind w:left="0"/>
        <w:jc w:val="both"/>
      </w:pPr>
      <w:r>
        <w:rPr>
          <w:rFonts w:ascii="Times New Roman"/>
          <w:b w:val="false"/>
          <w:i w:val="false"/>
          <w:color w:val="000000"/>
          <w:sz w:val="28"/>
        </w:rPr>
        <w:t xml:space="preserve">
      15. Егер Заңда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24.05.2022 </w:t>
      </w:r>
      <w:r>
        <w:rPr>
          <w:rFonts w:ascii="Times New Roman"/>
          <w:b w:val="false"/>
          <w:i w:val="false"/>
          <w:color w:val="000000"/>
          <w:sz w:val="28"/>
        </w:rPr>
        <w:t>№ 170</w:t>
      </w:r>
      <w:r>
        <w:rPr>
          <w:rFonts w:ascii="Times New Roman"/>
          <w:b w:val="false"/>
          <w:i w:val="false"/>
          <w:color w:val="ff0000"/>
          <w:sz w:val="28"/>
        </w:rPr>
        <w:t xml:space="preserve"> (алғашқы ресми жарияланған күнінен кейін күнтізбелік он алпыс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[Заңды тұлғаның деректемелері (мекенжайы, бизнес-сәйкестендіру нөмірі, телефоны)]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атауы]</w:t>
            </w:r>
            <w:r>
              <w:br/>
            </w:r>
            <w:r>
              <w:rPr>
                <w:rFonts w:ascii="Times New Roman"/>
                <w:b w:val="false"/>
                <w:i w:val="false"/>
                <w:color w:val="000000"/>
                <w:sz w:val="20"/>
              </w:rPr>
              <w:t>басшысына</w:t>
            </w:r>
          </w:p>
        </w:tc>
      </w:tr>
    </w:tbl>
    <w:p>
      <w:pPr>
        <w:spacing w:after="0"/>
        <w:ind w:left="0"/>
        <w:jc w:val="both"/>
      </w:pPr>
      <w:r>
        <w:rPr>
          <w:rFonts w:ascii="Times New Roman"/>
          <w:b w:val="false"/>
          <w:i w:val="false"/>
          <w:color w:val="000000"/>
          <w:sz w:val="28"/>
        </w:rPr>
        <w:t>
      Өтініш нөмірі: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күні: [Күні]</w:t>
            </w:r>
          </w:p>
        </w:tc>
      </w:tr>
    </w:tbl>
    <w:p>
      <w:pPr>
        <w:spacing w:after="0"/>
        <w:ind w:left="0"/>
        <w:jc w:val="left"/>
      </w:pPr>
      <w:r>
        <w:rPr>
          <w:rFonts w:ascii="Times New Roman"/>
          <w:b/>
          <w:i w:val="false"/>
          <w:color w:val="000000"/>
        </w:rPr>
        <w:t xml:space="preserve"> Жарылғыш заттар мен олардың негізінде жасалған бұйымдарды тұрақты қолдануға рұқсат беруге арналған ӨТІНІШ</w:t>
      </w:r>
    </w:p>
    <w:p>
      <w:pPr>
        <w:spacing w:after="0"/>
        <w:ind w:left="0"/>
        <w:jc w:val="both"/>
      </w:pPr>
      <w:r>
        <w:rPr>
          <w:rFonts w:ascii="Times New Roman"/>
          <w:b w:val="false"/>
          <w:i w:val="false"/>
          <w:color w:val="ff0000"/>
          <w:sz w:val="28"/>
        </w:rPr>
        <w:t xml:space="preserve">
      Ескерту. 1-қосымша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(заңды тұлғаның атауы)</w:t>
      </w:r>
    </w:p>
    <w:p>
      <w:pPr>
        <w:spacing w:after="0"/>
        <w:ind w:left="0"/>
        <w:jc w:val="both"/>
      </w:pPr>
      <w:r>
        <w:rPr>
          <w:rFonts w:ascii="Times New Roman"/>
          <w:b w:val="false"/>
          <w:i w:val="false"/>
          <w:color w:val="000000"/>
          <w:sz w:val="28"/>
        </w:rPr>
        <w:t xml:space="preserve">
      "Азаматтық қорғау туралы" Қазақстан Республикасы Заңының </w:t>
      </w:r>
      <w:r>
        <w:rPr>
          <w:rFonts w:ascii="Times New Roman"/>
          <w:b w:val="false"/>
          <w:i w:val="false"/>
          <w:color w:val="000000"/>
          <w:sz w:val="28"/>
        </w:rPr>
        <w:t>75-бабын</w:t>
      </w:r>
      <w:r>
        <w:rPr>
          <w:rFonts w:ascii="Times New Roman"/>
          <w:b w:val="false"/>
          <w:i w:val="false"/>
          <w:color w:val="000000"/>
          <w:sz w:val="28"/>
        </w:rPr>
        <w:t xml:space="preserve"> басшылыққа ала отырып, Сізден қоса берілген құжаттар тізбесін қарап, жарылғыш заттар мен олардың негізінде жасалған бұйымдарды тұрақты қолдануға рұқсат беруді сұрайды:_____________________________________________________________</w:t>
      </w:r>
    </w:p>
    <w:p>
      <w:pPr>
        <w:spacing w:after="0"/>
        <w:ind w:left="0"/>
        <w:jc w:val="both"/>
      </w:pPr>
      <w:r>
        <w:rPr>
          <w:rFonts w:ascii="Times New Roman"/>
          <w:b w:val="false"/>
          <w:i w:val="false"/>
          <w:color w:val="000000"/>
          <w:sz w:val="28"/>
        </w:rPr>
        <w:t>
      (жарылғыш заттар мен олардың негізінде жасалған бұйымдардың атауы)</w:t>
      </w:r>
    </w:p>
    <w:p>
      <w:pPr>
        <w:spacing w:after="0"/>
        <w:ind w:left="0"/>
        <w:jc w:val="both"/>
      </w:pPr>
      <w:r>
        <w:rPr>
          <w:rFonts w:ascii="Times New Roman"/>
          <w:b w:val="false"/>
          <w:i w:val="false"/>
          <w:color w:val="000000"/>
          <w:sz w:val="28"/>
        </w:rPr>
        <w:t>
      Техникалық шарттардың (стандарттың) нөмірі __________________________________</w:t>
      </w:r>
    </w:p>
    <w:p>
      <w:pPr>
        <w:spacing w:after="0"/>
        <w:ind w:left="0"/>
        <w:jc w:val="both"/>
      </w:pPr>
      <w:r>
        <w:rPr>
          <w:rFonts w:ascii="Times New Roman"/>
          <w:b w:val="false"/>
          <w:i w:val="false"/>
          <w:color w:val="000000"/>
          <w:sz w:val="28"/>
        </w:rPr>
        <w:t>
      Әзірлеуші _________________________________________________________________</w:t>
      </w:r>
    </w:p>
    <w:p>
      <w:pPr>
        <w:spacing w:after="0"/>
        <w:ind w:left="0"/>
        <w:jc w:val="both"/>
      </w:pPr>
      <w:r>
        <w:rPr>
          <w:rFonts w:ascii="Times New Roman"/>
          <w:b w:val="false"/>
          <w:i w:val="false"/>
          <w:color w:val="000000"/>
          <w:sz w:val="28"/>
        </w:rPr>
        <w:t>
      Дайындаушы (дайындаушылар) ______________________________________________</w:t>
      </w:r>
    </w:p>
    <w:p>
      <w:pPr>
        <w:spacing w:after="0"/>
        <w:ind w:left="0"/>
        <w:jc w:val="both"/>
      </w:pPr>
      <w:r>
        <w:rPr>
          <w:rFonts w:ascii="Times New Roman"/>
          <w:b w:val="false"/>
          <w:i w:val="false"/>
          <w:color w:val="000000"/>
          <w:sz w:val="28"/>
        </w:rPr>
        <w:t>
      Оны (оларды) мемлекеттік тіркеу туралы куәлік _________________________________</w:t>
      </w:r>
    </w:p>
    <w:p>
      <w:pPr>
        <w:spacing w:after="0"/>
        <w:ind w:left="0"/>
        <w:jc w:val="both"/>
      </w:pPr>
      <w:r>
        <w:rPr>
          <w:rFonts w:ascii="Times New Roman"/>
          <w:b w:val="false"/>
          <w:i w:val="false"/>
          <w:color w:val="000000"/>
          <w:sz w:val="28"/>
        </w:rPr>
        <w:t>
      Кеден одағының сыртқы экономикалық қызметінің тауарлық номенклатурасының коды __________________________________________________________________________</w:t>
      </w:r>
    </w:p>
    <w:p>
      <w:pPr>
        <w:spacing w:after="0"/>
        <w:ind w:left="0"/>
        <w:jc w:val="both"/>
      </w:pPr>
      <w:r>
        <w:rPr>
          <w:rFonts w:ascii="Times New Roman"/>
          <w:b w:val="false"/>
          <w:i w:val="false"/>
          <w:color w:val="000000"/>
          <w:sz w:val="28"/>
        </w:rPr>
        <w:t>
      Көлік қауіптілігінің класы ___________________________________________________</w:t>
      </w:r>
    </w:p>
    <w:p>
      <w:pPr>
        <w:spacing w:after="0"/>
        <w:ind w:left="0"/>
        <w:jc w:val="both"/>
      </w:pPr>
      <w:r>
        <w:rPr>
          <w:rFonts w:ascii="Times New Roman"/>
          <w:b w:val="false"/>
          <w:i w:val="false"/>
          <w:color w:val="000000"/>
          <w:sz w:val="28"/>
        </w:rPr>
        <w:t>
      Көлік қауіптілігінің ішкі класы _______________________________________________</w:t>
      </w:r>
    </w:p>
    <w:p>
      <w:pPr>
        <w:spacing w:after="0"/>
        <w:ind w:left="0"/>
        <w:jc w:val="both"/>
      </w:pPr>
      <w:r>
        <w:rPr>
          <w:rFonts w:ascii="Times New Roman"/>
          <w:b w:val="false"/>
          <w:i w:val="false"/>
          <w:color w:val="000000"/>
          <w:sz w:val="28"/>
        </w:rPr>
        <w:t>
      Үйлесімділік тобы __________________________________________________________</w:t>
      </w:r>
    </w:p>
    <w:p>
      <w:pPr>
        <w:spacing w:after="0"/>
        <w:ind w:left="0"/>
        <w:jc w:val="both"/>
      </w:pPr>
      <w:r>
        <w:rPr>
          <w:rFonts w:ascii="Times New Roman"/>
          <w:b w:val="false"/>
          <w:i w:val="false"/>
          <w:color w:val="000000"/>
          <w:sz w:val="28"/>
        </w:rPr>
        <w:t>
      Біріккен ұлттар ұйымының сериялық нөмірі ____________________________________</w:t>
      </w:r>
    </w:p>
    <w:p>
      <w:pPr>
        <w:spacing w:after="0"/>
        <w:ind w:left="0"/>
        <w:jc w:val="both"/>
      </w:pPr>
      <w:r>
        <w:rPr>
          <w:rFonts w:ascii="Times New Roman"/>
          <w:b w:val="false"/>
          <w:i w:val="false"/>
          <w:color w:val="000000"/>
          <w:sz w:val="28"/>
        </w:rPr>
        <w:t>
      Жедел шаралар коды ________________________________________________________</w:t>
      </w:r>
    </w:p>
    <w:p>
      <w:pPr>
        <w:spacing w:after="0"/>
        <w:ind w:left="0"/>
        <w:jc w:val="both"/>
      </w:pPr>
      <w:r>
        <w:rPr>
          <w:rFonts w:ascii="Times New Roman"/>
          <w:b w:val="false"/>
          <w:i w:val="false"/>
          <w:color w:val="000000"/>
          <w:sz w:val="28"/>
        </w:rPr>
        <w:t>
      Тағайындауы, аясы және қолдану шарттары ____________________________________</w:t>
      </w:r>
    </w:p>
    <w:p>
      <w:pPr>
        <w:spacing w:after="0"/>
        <w:ind w:left="0"/>
        <w:jc w:val="both"/>
      </w:pPr>
      <w:r>
        <w:rPr>
          <w:rFonts w:ascii="Times New Roman"/>
          <w:b w:val="false"/>
          <w:i w:val="false"/>
          <w:color w:val="000000"/>
          <w:sz w:val="28"/>
        </w:rPr>
        <w:t>
      Қосымша: [Мемлекеттік қызметті көрсетуге қажетті құжаттардың тізбесі]</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деректерді пайдалануға келісім беремін.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 электрондық</w:t>
            </w:r>
            <w:r>
              <w:br/>
            </w:r>
            <w:r>
              <w:rPr>
                <w:rFonts w:ascii="Times New Roman"/>
                <w:b w:val="false"/>
                <w:i w:val="false"/>
                <w:color w:val="000000"/>
                <w:sz w:val="20"/>
              </w:rPr>
              <w:t>цифрлық қолтаңбасы]</w:t>
            </w:r>
          </w:p>
        </w:tc>
      </w:tr>
    </w:tbl>
    <w:p>
      <w:pPr>
        <w:spacing w:after="0"/>
        <w:ind w:left="0"/>
        <w:jc w:val="left"/>
      </w:pP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755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(ұйым басшысының қолы, тегі,</w:t>
            </w:r>
            <w:r>
              <w:br/>
            </w:r>
            <w:r>
              <w:rPr>
                <w:rFonts w:ascii="Times New Roman"/>
                <w:b w:val="false"/>
                <w:i w:val="false"/>
                <w:color w:val="000000"/>
                <w:sz w:val="20"/>
              </w:rPr>
              <w:t>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м.а. 15.04.2025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882"/>
        <w:gridCol w:w="9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 мемлекеттік қызмет көрсетуге қойылатын негізгі талаптар тізбесі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Өнеркәсіптік қауіпсіздік комитеті (бұдан әрі – көрсетілетін қызметті беруші).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 www.egov.kz. (бұдан әрі – портал)</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тұрақты қолдануға рұқсат беру немесе дәлелді бас тарту</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r>
              <w:br/>
            </w:r>
            <w:r>
              <w:rPr>
                <w:rFonts w:ascii="Times New Roman"/>
                <w:b w:val="false"/>
                <w:i w:val="false"/>
                <w:color w:val="000000"/>
                <w:sz w:val="20"/>
              </w:rPr>
              <w:t xml:space="preserve">
Жөндеу жұмыстарын жүргізуге байланысты техникалық үзілістерді қоспағанда тәулік бойы (көрсетілетін қызметті тұтынушы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өтінішті қабылдау және мемлекеттік қызметті көрсету нәтижесін беру келесі жұмыс күні жүзеге асырылады).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2) құрамында өкілдер, дайындаушының, әзірлеушінің, сынақтар жүргізілетін ұйымның, аттестатталған (сараптама) ұйымның және өнеркәсіптік қауіпсіздік саласындағы уәкілетті органның өкілдері бар комиссия жүргізген тәжірибелік партияның бақылау және қабылдау сынақтары актісінің электрондық көшірмесі;</w:t>
            </w:r>
            <w:r>
              <w:br/>
            </w:r>
            <w:r>
              <w:rPr>
                <w:rFonts w:ascii="Times New Roman"/>
                <w:b w:val="false"/>
                <w:i w:val="false"/>
                <w:color w:val="000000"/>
                <w:sz w:val="20"/>
              </w:rPr>
              <w:t>
3) жарылыс жұмыстары саласында сараптама жүргізу құқығына аттестатталған ұйымның жарылғыш заттар мен олардың негізінде жасалған бұйымдардың сәйкестігі туралы сараптамалық қорытындысының электрондық көшірмесі.</w:t>
            </w:r>
            <w:r>
              <w:br/>
            </w:r>
            <w:r>
              <w:rPr>
                <w:rFonts w:ascii="Times New Roman"/>
                <w:b w:val="false"/>
                <w:i w:val="false"/>
                <w:color w:val="000000"/>
                <w:sz w:val="20"/>
              </w:rPr>
              <w:t xml:space="preserve">
Сараптамалық қорытынды осы Қағидаларға 3-қосымшада көзделген талаптарды қамтиды, сондай-ақ оларды дайындауға және қолдануға арналған техникалық құжаттамада белгіленген талаптарға, оның ішінде өнеркәсіптік қауіпсіздік талаптарына сәйкес келеды. </w:t>
            </w:r>
            <w:r>
              <w:br/>
            </w: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көрсету үшін қажетті ұсынылған материалдардың, объектілердің, деректердің және мәліметтердің Кеден одағының "Жарылғыш заттар және олар негізіндегі өнімдердің қауіпсіздігі туралы" техникалық регламентімен,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r>
              <w:br/>
            </w:r>
            <w:r>
              <w:rPr>
                <w:rFonts w:ascii="Times New Roman"/>
                <w:b w:val="false"/>
                <w:i w:val="false"/>
                <w:color w:val="000000"/>
                <w:sz w:val="20"/>
              </w:rPr>
              <w:t>
3)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9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қызмет көрсетушінің интернет-ресурсында;</w:t>
            </w:r>
            <w:r>
              <w:br/>
            </w:r>
            <w:r>
              <w:rPr>
                <w:rFonts w:ascii="Times New Roman"/>
                <w:b w:val="false"/>
                <w:i w:val="false"/>
                <w:color w:val="000000"/>
                <w:sz w:val="20"/>
              </w:rPr>
              <w:t>
2) www.egov.kz. порталында.</w:t>
            </w:r>
            <w:r>
              <w:br/>
            </w:r>
            <w:r>
              <w:rPr>
                <w:rFonts w:ascii="Times New Roman"/>
                <w:b w:val="false"/>
                <w:i w:val="false"/>
                <w:color w:val="000000"/>
                <w:sz w:val="20"/>
              </w:rPr>
              <w:t>
Мемлекеттік қызмет көрсету мәселелері жөніндегі бірыңғай байланыс орталығының телефоны: "1414", +7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89" w:id="99"/>
    <w:p>
      <w:pPr>
        <w:spacing w:after="0"/>
        <w:ind w:left="0"/>
        <w:jc w:val="left"/>
      </w:pPr>
      <w:r>
        <w:rPr>
          <w:rFonts w:ascii="Times New Roman"/>
          <w:b/>
          <w:i w:val="false"/>
          <w:color w:val="000000"/>
        </w:rPr>
        <w:t xml:space="preserve"> Жарылғыш заттар мен олардың негізінде жасалған бұйымдардың өнеркәсіптік қауіпсіздік талаптарына сәйкестігі туралы жарылыс жұмыстары саласында сараптама жүргізу құқығына аттестатталған ұйымның сараптамалық қорытындысының мазмұны</w:t>
      </w:r>
    </w:p>
    <w:bookmarkEnd w:id="99"/>
    <w:bookmarkStart w:name="z90" w:id="100"/>
    <w:p>
      <w:pPr>
        <w:spacing w:after="0"/>
        <w:ind w:left="0"/>
        <w:jc w:val="both"/>
      </w:pPr>
      <w:r>
        <w:rPr>
          <w:rFonts w:ascii="Times New Roman"/>
          <w:b w:val="false"/>
          <w:i w:val="false"/>
          <w:color w:val="000000"/>
          <w:sz w:val="28"/>
        </w:rPr>
        <w:t>
      1. Жарылғыш заттар мен олардың негізінде жасалған бұйымдардың өнеркәсіптік қауіпсіздік талаптарына сәйкестігі туралы сараптама қорытындысы:</w:t>
      </w:r>
    </w:p>
    <w:bookmarkEnd w:id="100"/>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сараптамалық ұйым туралы мәліметтерді және өнеркәсіптік қауіпсіздік сараптамасын жүргізген мамандар және өнеркәсіптік қауіпсіздік сараптамасын жүргізу құқығына аттестаттың болуы туралы мәліметті қамтитын кіріспе бөлігін;</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объектісіне байланысты сараптама процесінде қаралған, оның ішінде бақылау және қабылдау сынақтарының бағдарламалары мен әдістемеліктері, сәйкестендіруге қажетті шығарған зауыты мен елі, шифрі, нөмірі, маркасы немесе өзге ерекшелігін көрсете отырып, торылғыш заттар және бұйымдар туралы мәліметтерді;</w:t>
      </w:r>
    </w:p>
    <w:p>
      <w:pPr>
        <w:spacing w:after="0"/>
        <w:ind w:left="0"/>
        <w:jc w:val="both"/>
      </w:pPr>
      <w:r>
        <w:rPr>
          <w:rFonts w:ascii="Times New Roman"/>
          <w:b w:val="false"/>
          <w:i w:val="false"/>
          <w:color w:val="000000"/>
          <w:sz w:val="28"/>
        </w:rPr>
        <w:t>
      7) өнеркәсіптік қауіпсіздік сараптамасын жүргізу кезінде пайдаланылған жабдықтар туралы мәліметтерді;</w:t>
      </w:r>
    </w:p>
    <w:p>
      <w:pPr>
        <w:spacing w:after="0"/>
        <w:ind w:left="0"/>
        <w:jc w:val="both"/>
      </w:pPr>
      <w:r>
        <w:rPr>
          <w:rFonts w:ascii="Times New Roman"/>
          <w:b w:val="false"/>
          <w:i w:val="false"/>
          <w:color w:val="000000"/>
          <w:sz w:val="28"/>
        </w:rPr>
        <w:t>
      8) сараптама объектісіне қысқаша сипаттамасы мен мақсатын;</w:t>
      </w:r>
    </w:p>
    <w:p>
      <w:pPr>
        <w:spacing w:after="0"/>
        <w:ind w:left="0"/>
        <w:jc w:val="both"/>
      </w:pPr>
      <w:r>
        <w:rPr>
          <w:rFonts w:ascii="Times New Roman"/>
          <w:b w:val="false"/>
          <w:i w:val="false"/>
          <w:color w:val="000000"/>
          <w:sz w:val="28"/>
        </w:rPr>
        <w:t>
      9) жүргізілген сараптама, жүргізілген сынау, оның ішінде жарылғыш заттардың оларды әзірлеу кезіндегі қауіпсіздігін бағалауға қажетті көрсеткіштер бойынша нәтижелерін;</w:t>
      </w:r>
    </w:p>
    <w:p>
      <w:pPr>
        <w:spacing w:after="0"/>
        <w:ind w:left="0"/>
        <w:jc w:val="both"/>
      </w:pPr>
      <w:r>
        <w:rPr>
          <w:rFonts w:ascii="Times New Roman"/>
          <w:b w:val="false"/>
          <w:i w:val="false"/>
          <w:color w:val="000000"/>
          <w:sz w:val="28"/>
        </w:rPr>
        <w:t>
      10) негізделген қорытындыларын, техникалық шешімдер мен шаралар бойынша ұсыныстарды, жарылыс заттарының және оның негізіндегі бұйымдардың атауын, жарылыс затын немесе оның негізіндегі бұйымды әзірлеуші мен жасаушы туралы мәліметтерді, олардың мемлекеттік тіркелуі туралы куәлік нөмірі, берілген күні, куәлік берген органның атауы), жарылыс затының немесе оның негізіндегі бұйымның техникалық шарттарының (стандартының) нөмірлерін, Кеден одағының сыртқы экономикалық қызметінің тауарлық номенклатурасының кодын, көлік қауіптілігінің санаты мен шағын санатын, сәйкестілік тобын, Біріккен ұлттар ұйымының сериялық нөмірін, шұғыл шаралар кодын, жарылыс заттарын немесе бұйымдарының белгіленуін, қолдану саласы мен шарттарын, қосымша талаптарды (қажет болған жағдайда);</w:t>
      </w:r>
    </w:p>
    <w:p>
      <w:pPr>
        <w:spacing w:after="0"/>
        <w:ind w:left="0"/>
        <w:jc w:val="both"/>
      </w:pPr>
      <w:r>
        <w:rPr>
          <w:rFonts w:ascii="Times New Roman"/>
          <w:b w:val="false"/>
          <w:i w:val="false"/>
          <w:color w:val="000000"/>
          <w:sz w:val="28"/>
        </w:rPr>
        <w:t>
      11) сараптама кезінде пайдаланылған нормативтік құқықтық актілерді, техникалық және әдістемелік құжаттама тізбесін, өнеркәсіптік қауіпсіздік мәселелері бойынша мамандардың білімін тексеру хаттамасының көшірмелерін, жүргізілген бақылау және қабылдау сынақтардың актілерін, бақылау және қабылдау сынақтарының бағдарламалары мен әдістемеліктерін қамтитын қосымшаларды;</w:t>
      </w:r>
    </w:p>
    <w:p>
      <w:pPr>
        <w:spacing w:after="0"/>
        <w:ind w:left="0"/>
        <w:jc w:val="both"/>
      </w:pP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 оқиғалар жағдайындағы зақымдау әсерінің деңгейі туралы мәліметтерді.</w:t>
      </w:r>
    </w:p>
    <w:bookmarkStart w:name="z91" w:id="101"/>
    <w:p>
      <w:pPr>
        <w:spacing w:after="0"/>
        <w:ind w:left="0"/>
        <w:jc w:val="both"/>
      </w:pPr>
      <w:r>
        <w:rPr>
          <w:rFonts w:ascii="Times New Roman"/>
          <w:b w:val="false"/>
          <w:i w:val="false"/>
          <w:color w:val="000000"/>
          <w:sz w:val="28"/>
        </w:rPr>
        <w:t>
      2. Сараптамалық қорытынды өнеркәсіптік қауіпсіздік сараптамасын жүргізген күннен бастап бір жыл бойы қолданыста болады.</w:t>
      </w:r>
    </w:p>
    <w:bookmarkEnd w:id="101"/>
    <w:p>
      <w:pPr>
        <w:spacing w:after="0"/>
        <w:ind w:left="0"/>
        <w:jc w:val="both"/>
      </w:pPr>
      <w:r>
        <w:rPr>
          <w:rFonts w:ascii="Times New Roman"/>
          <w:b w:val="false"/>
          <w:i w:val="false"/>
          <w:color w:val="000000"/>
          <w:sz w:val="28"/>
        </w:rPr>
        <w:t>
      Сараптамалық қорытындыға жарылыс жұмыстары саласында сараптама жүргізу құқығына аттестацияланған ұйымының басшысы қол қояды, сараптама ұйымының мөрімен расталады, тігілген беттердің санын көрсете отырып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4-қосымша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7199"/>
        <w:gridCol w:w="3582"/>
      </w:tblGrid>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320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деректемелері (мекенжайы, бизнес-сәйкестендіру нөмірі, телефоны)]</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7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Жарылғыш заттар мен олардың негізінде жасалған бұйымдарды тұрақты қолдануға </w:t>
            </w:r>
            <w:r>
              <w:br/>
            </w:r>
            <w:r>
              <w:rPr>
                <w:rFonts w:ascii="Times New Roman"/>
                <w:b w:val="false"/>
                <w:i w:val="false"/>
                <w:color w:val="000000"/>
                <w:sz w:val="20"/>
              </w:rPr>
              <w:t>
                                                                          РҰҚСАТ</w:t>
            </w:r>
            <w:r>
              <w:br/>
            </w:r>
            <w:r>
              <w:rPr>
                <w:rFonts w:ascii="Times New Roman"/>
                <w:b w:val="false"/>
                <w:i w:val="false"/>
                <w:color w:val="000000"/>
                <w:sz w:val="20"/>
              </w:rPr>
              <w:t>
Жарылғыш заттың немесе бұйымның атауы ______________________</w:t>
            </w:r>
            <w:r>
              <w:br/>
            </w:r>
            <w:r>
              <w:rPr>
                <w:rFonts w:ascii="Times New Roman"/>
                <w:b w:val="false"/>
                <w:i w:val="false"/>
                <w:color w:val="000000"/>
                <w:sz w:val="20"/>
              </w:rPr>
              <w:t>
Техникалық шарттардың (стандарттың) нөмірі_____________________</w:t>
            </w:r>
            <w:r>
              <w:br/>
            </w:r>
            <w:r>
              <w:rPr>
                <w:rFonts w:ascii="Times New Roman"/>
                <w:b w:val="false"/>
                <w:i w:val="false"/>
                <w:color w:val="000000"/>
                <w:sz w:val="20"/>
              </w:rPr>
              <w:t>
Әзірлеуші:___________________________________________________</w:t>
            </w:r>
            <w:r>
              <w:br/>
            </w:r>
            <w:r>
              <w:rPr>
                <w:rFonts w:ascii="Times New Roman"/>
                <w:b w:val="false"/>
                <w:i w:val="false"/>
                <w:color w:val="000000"/>
                <w:sz w:val="20"/>
              </w:rPr>
              <w:t>
Дайындаушы (дайындаушылар):________________________________</w:t>
            </w:r>
            <w:r>
              <w:br/>
            </w:r>
            <w:r>
              <w:rPr>
                <w:rFonts w:ascii="Times New Roman"/>
                <w:b w:val="false"/>
                <w:i w:val="false"/>
                <w:color w:val="000000"/>
                <w:sz w:val="20"/>
              </w:rPr>
              <w:t>
Оны (оларды) мемлекеттік тіркеу туралы куәлік ___________________</w:t>
            </w:r>
            <w:r>
              <w:br/>
            </w:r>
            <w:r>
              <w:rPr>
                <w:rFonts w:ascii="Times New Roman"/>
                <w:b w:val="false"/>
                <w:i w:val="false"/>
                <w:color w:val="000000"/>
                <w:sz w:val="20"/>
              </w:rPr>
              <w:t>
(№ және берілген күні, куәлік берген органның атауы)</w:t>
            </w:r>
            <w:r>
              <w:br/>
            </w:r>
            <w:r>
              <w:rPr>
                <w:rFonts w:ascii="Times New Roman"/>
                <w:b w:val="false"/>
                <w:i w:val="false"/>
                <w:color w:val="000000"/>
                <w:sz w:val="20"/>
              </w:rPr>
              <w:t>
КО СЭҚ ТН коды______________________________________________</w:t>
            </w:r>
            <w:r>
              <w:br/>
            </w:r>
            <w:r>
              <w:rPr>
                <w:rFonts w:ascii="Times New Roman"/>
                <w:b w:val="false"/>
                <w:i w:val="false"/>
                <w:color w:val="000000"/>
                <w:sz w:val="20"/>
              </w:rPr>
              <w:t>
Рұқсат беру үшін негіздеме ____________________________________</w:t>
            </w:r>
            <w:r>
              <w:br/>
            </w:r>
            <w:r>
              <w:rPr>
                <w:rFonts w:ascii="Times New Roman"/>
                <w:b w:val="false"/>
                <w:i w:val="false"/>
                <w:color w:val="000000"/>
                <w:sz w:val="2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қауіптілігінің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қауіптілігінің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Үйлесімділік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сериялық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шаралар коды (ЖШК)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Қолдану мақсаты, саласы және шарттары _____________________</w:t>
            </w:r>
            <w:r>
              <w:br/>
            </w:r>
            <w:r>
              <w:rPr>
                <w:rFonts w:ascii="Times New Roman"/>
                <w:b w:val="false"/>
                <w:i w:val="false"/>
                <w:color w:val="000000"/>
                <w:sz w:val="20"/>
              </w:rPr>
              <w:t>
Қосымша талаптар _________________________________________</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 электрондық</w:t>
                  </w:r>
                  <w:r>
                    <w:br/>
                  </w:r>
                  <w:r>
                    <w:rPr>
                      <w:rFonts w:ascii="Times New Roman"/>
                      <w:b w:val="false"/>
                      <w:i w:val="false"/>
                      <w:color w:val="000000"/>
                      <w:sz w:val="20"/>
                    </w:rPr>
                    <w:t>
           цифрлық қолтаңбасы]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75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"Жарылғыш заттар мен олардың</w:t>
            </w:r>
            <w:r>
              <w:br/>
            </w:r>
            <w:r>
              <w:rPr>
                <w:rFonts w:ascii="Times New Roman"/>
                <w:b w:val="false"/>
                <w:i w:val="false"/>
                <w:color w:val="000000"/>
                <w:sz w:val="20"/>
              </w:rPr>
              <w:t>негізінде жасалған бұйымдарды</w:t>
            </w:r>
            <w:r>
              <w:br/>
            </w:r>
            <w:r>
              <w:rPr>
                <w:rFonts w:ascii="Times New Roman"/>
                <w:b w:val="false"/>
                <w:i w:val="false"/>
                <w:color w:val="000000"/>
                <w:sz w:val="20"/>
              </w:rPr>
              <w:t>тұрақты қолдануға рұқсат беру"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5-қосымша жаңа редакцияда - ҚР Төтенше жағдайлар министрінің 02.06.2021 </w:t>
      </w:r>
      <w:r>
        <w:rPr>
          <w:rFonts w:ascii="Times New Roman"/>
          <w:b w:val="false"/>
          <w:i w:val="false"/>
          <w:color w:val="ff0000"/>
          <w:sz w:val="28"/>
        </w:rPr>
        <w:t>№ 256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1488"/>
        <w:gridCol w:w="6726"/>
        <w:gridCol w:w="4180"/>
      </w:tblGrid>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72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320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4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[Құжаттың нөмірі]</w:t>
            </w:r>
          </w:p>
        </w:tc>
        <w:tc>
          <w:tcPr>
            <w:tcW w:w="67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сәйкестендіру/бизнес-сәйкестендіру нөмірі, телефоны)]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r>
              <w:br/>
            </w:r>
            <w:r>
              <w:rPr>
                <w:rFonts w:ascii="Times New Roman"/>
                <w:b w:val="false"/>
                <w:i w:val="false"/>
                <w:color w:val="000000"/>
                <w:sz w:val="20"/>
              </w:rPr>
              <w:t>
[Мемлекеттік органның атауы], Сіздің [Өтініш күні] жылғы № [Өтініштің нөмірі] өтінішіңізді және [Сараптамалық қорытындының күні] жылғы № [Сараптамалық қорытындының нөмірі] [Сараптамалық қорытындыны берген ұйымның атауы] сараптамалық қорытындысын қарап, мынаны хабарлайды:</w:t>
            </w:r>
            <w:r>
              <w:br/>
            </w:r>
            <w:r>
              <w:rPr>
                <w:rFonts w:ascii="Times New Roman"/>
                <w:b w:val="false"/>
                <w:i w:val="false"/>
                <w:color w:val="000000"/>
                <w:sz w:val="20"/>
              </w:rPr>
              <w:t>
[Бас тартудың негізі]</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5404"/>
              <w:gridCol w:w="6896"/>
            </w:tblGrid>
            <w:tr>
              <w:trPr>
                <w:trHeight w:val="30" w:hRule="atLeast"/>
              </w:trPr>
              <w:tc>
                <w:tcPr>
                  <w:tcW w:w="54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68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r>
                    <w:br/>
                  </w:r>
                  <w:r>
                    <w:rPr>
                      <w:rFonts w:ascii="Times New Roman"/>
                      <w:b w:val="false"/>
                      <w:i w:val="false"/>
                      <w:color w:val="000000"/>
                      <w:sz w:val="20"/>
                    </w:rPr>
                    <w:t>
       (болған жағдайда), электрондық</w:t>
                  </w:r>
                  <w:r>
                    <w:br/>
                  </w:r>
                  <w:r>
                    <w:rPr>
                      <w:rFonts w:ascii="Times New Roman"/>
                      <w:b w:val="false"/>
                      <w:i w:val="false"/>
                      <w:color w:val="000000"/>
                      <w:sz w:val="20"/>
                    </w:rPr>
                    <w:t>
             цифрлық қолтаңбасы]</w:t>
                  </w:r>
                </w:p>
              </w:tc>
            </w:tr>
          </w:tbl>
          <w:p/>
          <w:p>
            <w:pPr>
              <w:spacing w:after="20"/>
              <w:ind w:left="2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75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27 сәуірдегі № 234</w:t>
            </w:r>
            <w:r>
              <w:br/>
            </w:r>
            <w:r>
              <w:rPr>
                <w:rFonts w:ascii="Times New Roman"/>
                <w:b w:val="false"/>
                <w:i w:val="false"/>
                <w:color w:val="000000"/>
                <w:sz w:val="20"/>
              </w:rPr>
              <w:t>бұйрығына 3-қосымша</w:t>
            </w:r>
          </w:p>
        </w:tc>
      </w:tr>
    </w:tbl>
    <w:bookmarkStart w:name="z95" w:id="102"/>
    <w:p>
      <w:pPr>
        <w:spacing w:after="0"/>
        <w:ind w:left="0"/>
        <w:jc w:val="left"/>
      </w:pPr>
      <w:r>
        <w:rPr>
          <w:rFonts w:ascii="Times New Roman"/>
          <w:b/>
          <w:i w:val="false"/>
          <w:color w:val="000000"/>
        </w:rPr>
        <w:t xml:space="preserve"> Жарылыс жұмыстарын жүргізуге рұқсат беру қағидалары</w:t>
      </w:r>
    </w:p>
    <w:bookmarkEnd w:id="102"/>
    <w:bookmarkStart w:name="z96" w:id="103"/>
    <w:p>
      <w:pPr>
        <w:spacing w:after="0"/>
        <w:ind w:left="0"/>
        <w:jc w:val="left"/>
      </w:pPr>
      <w:r>
        <w:rPr>
          <w:rFonts w:ascii="Times New Roman"/>
          <w:b/>
          <w:i w:val="false"/>
          <w:color w:val="000000"/>
        </w:rPr>
        <w:t xml:space="preserve"> 1-тарау. Жалпы ережелер</w:t>
      </w:r>
    </w:p>
    <w:bookmarkEnd w:id="103"/>
    <w:bookmarkStart w:name="z97" w:id="104"/>
    <w:p>
      <w:pPr>
        <w:spacing w:after="0"/>
        <w:ind w:left="0"/>
        <w:jc w:val="both"/>
      </w:pPr>
      <w:r>
        <w:rPr>
          <w:rFonts w:ascii="Times New Roman"/>
          <w:b w:val="false"/>
          <w:i w:val="false"/>
          <w:color w:val="000000"/>
          <w:sz w:val="28"/>
        </w:rPr>
        <w:t xml:space="preserve">
      1. Осы Жарылыс жұмыстарын жүргізуге рұқсат беру қағидалары (бұдан әрі - Қағидалар) "Азаматтық қорғау туралы" 2014 жылғы 11 сәуірдегі Қазақстан Республикасының Заңы 12-2-бабының </w:t>
      </w:r>
      <w:r>
        <w:rPr>
          <w:rFonts w:ascii="Times New Roman"/>
          <w:b w:val="false"/>
          <w:i w:val="false"/>
          <w:color w:val="000000"/>
          <w:sz w:val="28"/>
        </w:rPr>
        <w:t>17)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(бұдан әрі - Заң) әзірленіп жарылыс жұмыстарын жүргізуге рұқсат беру тәртібін және жарылыс жұмыстарын жүргізуге рұқсат беру мемлекеттік қызмет көрсету тәртібін айқындайды.</w:t>
      </w:r>
    </w:p>
    <w:bookmarkEnd w:id="104"/>
    <w:bookmarkStart w:name="z98" w:id="105"/>
    <w:p>
      <w:pPr>
        <w:spacing w:after="0"/>
        <w:ind w:left="0"/>
        <w:jc w:val="both"/>
      </w:pPr>
      <w:r>
        <w:rPr>
          <w:rFonts w:ascii="Times New Roman"/>
          <w:b w:val="false"/>
          <w:i w:val="false"/>
          <w:color w:val="000000"/>
          <w:sz w:val="28"/>
        </w:rPr>
        <w:t>
      2. Осы Қағидалардың қолданысы жарылғыш заттар мен олардың негізіндегі бұйымдарға өнеркәсіптік мақсаттарда пайдалану үшін қолданылады.</w:t>
      </w:r>
    </w:p>
    <w:bookmarkEnd w:id="105"/>
    <w:bookmarkStart w:name="z99" w:id="106"/>
    <w:p>
      <w:pPr>
        <w:spacing w:after="0"/>
        <w:ind w:left="0"/>
        <w:jc w:val="both"/>
      </w:pPr>
      <w:r>
        <w:rPr>
          <w:rFonts w:ascii="Times New Roman"/>
          <w:b w:val="false"/>
          <w:i w:val="false"/>
          <w:color w:val="000000"/>
          <w:sz w:val="28"/>
        </w:rPr>
        <w:t>
      3. Осы Қағидалардың қолданысы қорғаныс және азаматтық өнімге жататын жарылғыш заттар мен олардың негізіндегі бұйымдарға қолданылмайды.</w:t>
      </w:r>
    </w:p>
    <w:bookmarkEnd w:id="106"/>
    <w:bookmarkStart w:name="z100" w:id="107"/>
    <w:p>
      <w:pPr>
        <w:spacing w:after="0"/>
        <w:ind w:left="0"/>
        <w:jc w:val="both"/>
      </w:pPr>
      <w:r>
        <w:rPr>
          <w:rFonts w:ascii="Times New Roman"/>
          <w:b w:val="false"/>
          <w:i w:val="false"/>
          <w:color w:val="000000"/>
          <w:sz w:val="28"/>
        </w:rPr>
        <w:t>
      4. "Жарылыс жұмыстарын жүргізуге рұқсат беру" мемлекеттік көрсетілетін қызметті (бұдан әрі - мемлекеттік көрсетілетін қызмет) осы Қағидаларға сәйкес өнеркәсіптік қауіпсіздік саласындағы уәкілетті орган Қазақстан Республикасы Индустрия және инфрақұрылымдық даму министрлігі Индустриялық даму және өнеркәсіптік қауіпсіздік комитетінің аумақтық бөлімшесі (бұдан әрі - көрсетілетін қызметті беруші) көрсетеді.</w:t>
      </w:r>
    </w:p>
    <w:bookmarkEnd w:id="107"/>
    <w:bookmarkStart w:name="z101" w:id="108"/>
    <w:p>
      <w:pPr>
        <w:spacing w:after="0"/>
        <w:ind w:left="0"/>
        <w:jc w:val="both"/>
      </w:pPr>
      <w:r>
        <w:rPr>
          <w:rFonts w:ascii="Times New Roman"/>
          <w:b w:val="false"/>
          <w:i w:val="false"/>
          <w:color w:val="000000"/>
          <w:sz w:val="28"/>
        </w:rPr>
        <w:t>
      5. Осы Қағидаларда мынадай негізгі ұғымдар пайдаланылады: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2" w:id="109"/>
    <w:p>
      <w:pPr>
        <w:spacing w:after="0"/>
        <w:ind w:left="0"/>
        <w:jc w:val="both"/>
      </w:pPr>
      <w:r>
        <w:rPr>
          <w:rFonts w:ascii="Times New Roman"/>
          <w:b w:val="false"/>
          <w:i w:val="false"/>
          <w:color w:val="000000"/>
          <w:sz w:val="28"/>
        </w:rPr>
        <w:t>
      2) рұқсат - лицензиялау немесе рұқсат беру рәсімі арқылы рұқсат беру органдары жүзеге асыратын қызметті немесе әрекеттерді (операцияларды) жүзеге асыруға жеке немесе заңды тұлғаның құқығын растау;</w:t>
      </w:r>
    </w:p>
    <w:bookmarkEnd w:id="109"/>
    <w:bookmarkStart w:name="z133" w:id="110"/>
    <w:p>
      <w:pPr>
        <w:spacing w:after="0"/>
        <w:ind w:left="0"/>
        <w:jc w:val="both"/>
      </w:pPr>
      <w:r>
        <w:rPr>
          <w:rFonts w:ascii="Times New Roman"/>
          <w:b w:val="false"/>
          <w:i w:val="false"/>
          <w:color w:val="000000"/>
          <w:sz w:val="28"/>
        </w:rPr>
        <w:t>
      3) жарылғыш зат - белгілі бір жағдайларда сыртқы әсерлердің әсерінен жылу мен газ тәрізді өнімдердің көп мөлшерін бөле отырып, тез өздігінен таралатын химиялық айналуға (жарылысқа) қабілетті конденсацияланған химиялық зат немесе осындай заттардың қоспасы;</w:t>
      </w:r>
    </w:p>
    <w:bookmarkEnd w:id="110"/>
    <w:bookmarkStart w:name="z134" w:id="111"/>
    <w:p>
      <w:pPr>
        <w:spacing w:after="0"/>
        <w:ind w:left="0"/>
        <w:jc w:val="both"/>
      </w:pPr>
      <w:r>
        <w:rPr>
          <w:rFonts w:ascii="Times New Roman"/>
          <w:b w:val="false"/>
          <w:i w:val="false"/>
          <w:color w:val="000000"/>
          <w:sz w:val="28"/>
        </w:rPr>
        <w:t>
      4) жарылғыш зат негізіндегі бұйым - өздігінен немесе басқа жарылғыш заттармен бірге дайындалған түрде пайдалануға арналған қабықшаға немесе онсыз жасалған соңғы мөлшердегі жарылғыш заттың жинақы массасы.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112"/>
    <w:p>
      <w:pPr>
        <w:spacing w:after="0"/>
        <w:ind w:left="0"/>
        <w:jc w:val="left"/>
      </w:pPr>
      <w:r>
        <w:rPr>
          <w:rFonts w:ascii="Times New Roman"/>
          <w:b/>
          <w:i w:val="false"/>
          <w:color w:val="000000"/>
        </w:rPr>
        <w:t xml:space="preserve"> 2-тарау. Мемлекеттік қызметті көрсету тәртібі</w:t>
      </w:r>
    </w:p>
    <w:bookmarkEnd w:id="112"/>
    <w:bookmarkStart w:name="z103" w:id="1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Заңды тұлға (бұдан әрі - көрсетілетін қызметті алушы) мемлекеттік көрсетілетін қызметті алу үшін көрсетілетін қызметті берушіге "Электрондық үкіметтің" www.egov.kz, www.elicense.kz веб-порталы (бұдан әрі - портал) келесі құжаттарды жолдайды:</w:t>
      </w:r>
    </w:p>
    <w:bookmarkEnd w:id="113"/>
    <w:bookmarkStart w:name="z168" w:id="11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p>
    <w:bookmarkEnd w:id="114"/>
    <w:bookmarkStart w:name="z169" w:id="115"/>
    <w:p>
      <w:pPr>
        <w:spacing w:after="0"/>
        <w:ind w:left="0"/>
        <w:jc w:val="both"/>
      </w:pPr>
      <w:r>
        <w:rPr>
          <w:rFonts w:ascii="Times New Roman"/>
          <w:b w:val="false"/>
          <w:i w:val="false"/>
          <w:color w:val="000000"/>
          <w:sz w:val="28"/>
        </w:rPr>
        <w:t>
      2) жарылыс жұмыстарын қауіпсіз орындау шарттарын, сынықтардың ұшу қашықтығын, соққы толқынының әсерін, жарылыс кезіндегі улы газдардың әсерін, сейсмикалық әсерін нақтылайтын есептері көрсетілген мәліметтері бар электрондық құжат;</w:t>
      </w:r>
    </w:p>
    <w:bookmarkEnd w:id="115"/>
    <w:bookmarkStart w:name="z170" w:id="116"/>
    <w:p>
      <w:pPr>
        <w:spacing w:after="0"/>
        <w:ind w:left="0"/>
        <w:jc w:val="both"/>
      </w:pPr>
      <w:r>
        <w:rPr>
          <w:rFonts w:ascii="Times New Roman"/>
          <w:b w:val="false"/>
          <w:i w:val="false"/>
          <w:color w:val="000000"/>
          <w:sz w:val="28"/>
        </w:rPr>
        <w:t>
      3) жарылыс жұмыстарын жүргізу кезінде:</w:t>
      </w:r>
    </w:p>
    <w:bookmarkEnd w:id="116"/>
    <w:bookmarkStart w:name="z171" w:id="117"/>
    <w:p>
      <w:pPr>
        <w:spacing w:after="0"/>
        <w:ind w:left="0"/>
        <w:jc w:val="both"/>
      </w:pPr>
      <w:r>
        <w:rPr>
          <w:rFonts w:ascii="Times New Roman"/>
          <w:b w:val="false"/>
          <w:i w:val="false"/>
          <w:color w:val="000000"/>
          <w:sz w:val="28"/>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w:t>
      </w:r>
    </w:p>
    <w:bookmarkEnd w:id="117"/>
    <w:bookmarkStart w:name="z172" w:id="118"/>
    <w:p>
      <w:pPr>
        <w:spacing w:after="0"/>
        <w:ind w:left="0"/>
        <w:jc w:val="both"/>
      </w:pPr>
      <w:r>
        <w:rPr>
          <w:rFonts w:ascii="Times New Roman"/>
          <w:b w:val="false"/>
          <w:i w:val="false"/>
          <w:color w:val="000000"/>
          <w:sz w:val="28"/>
        </w:rPr>
        <w:t>
      жерасты жағдайларында жарылыс жұмыстарын жүргізу орнын, қауіпті аймақтың шекарасын, қауіпті аймақты қорғау бекеттерін қою орнын көрсете отырып, тау-кен жұмыстарының жоспарын, сондай-ақ шахтаның (кеніштің, геологиялық барлау жұмыстары объектісінің) газ бен шаң бойынша қауіптілігі туралы мәліметтерді қамтитын электрондық құжат..</w:t>
      </w:r>
    </w:p>
    <w:bookmarkEnd w:id="118"/>
    <w:bookmarkStart w:name="z173" w:id="119"/>
    <w:p>
      <w:pPr>
        <w:spacing w:after="0"/>
        <w:ind w:left="0"/>
        <w:jc w:val="both"/>
      </w:pPr>
      <w:r>
        <w:rPr>
          <w:rFonts w:ascii="Times New Roman"/>
          <w:b w:val="false"/>
          <w:i w:val="false"/>
          <w:color w:val="000000"/>
          <w:sz w:val="28"/>
        </w:rPr>
        <w:t>
      Жарылғыш материалдарды пайдалана отырып сейсмикалық барлау жұмыстарын жүргізу кезінде жұмыс профилдері мен қауіпті аймақты қорғау схемалары бар электрондық құжат ұсынылады..</w:t>
      </w:r>
    </w:p>
    <w:bookmarkEnd w:id="119"/>
    <w:bookmarkStart w:name="z174" w:id="120"/>
    <w:p>
      <w:pPr>
        <w:spacing w:after="0"/>
        <w:ind w:left="0"/>
        <w:jc w:val="both"/>
      </w:pPr>
      <w:r>
        <w:rPr>
          <w:rFonts w:ascii="Times New Roman"/>
          <w:b w:val="false"/>
          <w:i w:val="false"/>
          <w:color w:val="000000"/>
          <w:sz w:val="28"/>
        </w:rPr>
        <w:t xml:space="preserve">
      Мемлекеттік қызмет көрсету процесінің сипаттамаларын, нысанын, мазмұны мен нәтижесін қамтитын мемлекеттік қызмет көрсетуге қойылатын негізгі талаптар тізбесі, сондай-ақ мемлекеттік қызмет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келтірілген.</w:t>
      </w:r>
    </w:p>
    <w:bookmarkEnd w:id="120"/>
    <w:bookmarkStart w:name="z175" w:id="121"/>
    <w:p>
      <w:pPr>
        <w:spacing w:after="0"/>
        <w:ind w:left="0"/>
        <w:jc w:val="both"/>
      </w:pPr>
      <w:r>
        <w:rPr>
          <w:rFonts w:ascii="Times New Roman"/>
          <w:b w:val="false"/>
          <w:i w:val="false"/>
          <w:color w:val="000000"/>
          <w:sz w:val="28"/>
        </w:rPr>
        <w:t>
      Мемлекеттік қызметті көрсету жалпы мерзімі 5 (бес) жұмыс күнін құрайды.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4" w:id="122"/>
    <w:p>
      <w:pPr>
        <w:spacing w:after="0"/>
        <w:ind w:left="0"/>
        <w:jc w:val="both"/>
      </w:pPr>
      <w:r>
        <w:rPr>
          <w:rFonts w:ascii="Times New Roman"/>
          <w:b w:val="false"/>
          <w:i w:val="false"/>
          <w:color w:val="000000"/>
          <w:sz w:val="28"/>
        </w:rPr>
        <w:t>
      7. Көрсетілетін қызметті берушінің кеңсе қызметкері құжаттар мен мәліметтерді олар түскен күні тіркеуді жүзеге асырады және көрсетілетін қызметті берушінің басшысына жолдайды, ол жауапты орындаушыны тағайындайды.</w:t>
      </w:r>
    </w:p>
    <w:bookmarkEnd w:id="122"/>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мемлекеттік қызмет көрсету нәтижесін беру келесі жұмыс күні жүзеге асырылады.</w:t>
      </w:r>
    </w:p>
    <w:bookmarkStart w:name="z105" w:id="123"/>
    <w:p>
      <w:pPr>
        <w:spacing w:after="0"/>
        <w:ind w:left="0"/>
        <w:jc w:val="both"/>
      </w:pPr>
      <w:r>
        <w:rPr>
          <w:rFonts w:ascii="Times New Roman"/>
          <w:b w:val="false"/>
          <w:i w:val="false"/>
          <w:color w:val="000000"/>
          <w:sz w:val="28"/>
        </w:rPr>
        <w:t>
      8. Көрсетілетін қызметті берушінің жауапты орындаушысы көрсетілетін қызметті алушы ұсынған құжаттарды тіркеген сәттен бастап 2 (екі) жұмыс күні ішінде ұсынылған құжаттардың толықтығын тексереді және ұсынылған құжаттардың толық болмау фактісі белгіленген жағдайда осы Қағидаларға 4-қосымшаға сәйкес нысан бойынша өтінішті одан әрі қараудан дәлелді бас тартуды дайындайды.</w:t>
      </w:r>
    </w:p>
    <w:bookmarkEnd w:id="123"/>
    <w:p>
      <w:pPr>
        <w:spacing w:after="0"/>
        <w:ind w:left="0"/>
        <w:jc w:val="both"/>
      </w:pPr>
      <w:r>
        <w:rPr>
          <w:rFonts w:ascii="Times New Roman"/>
          <w:b w:val="false"/>
          <w:i w:val="false"/>
          <w:color w:val="000000"/>
          <w:sz w:val="28"/>
        </w:rPr>
        <w:t xml:space="preserve">
      Ұсынылған құжаттар толық болған жағдайда 3 (үш) жұмыс күні ішінде ұсынылған құжаттар мәліметтерінің дұрыстығын тексереді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жарылыс жұмыстарын жүргізуге рұқсатты 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xml:space="preserve">
      Қазақстан Республикасының заңдарымен бекітілген мемлекеттік қызмет көрсетуден бас тартуға негіз осы Қағидарларға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bookmarkStart w:name="z106" w:id="124"/>
    <w:p>
      <w:pPr>
        <w:spacing w:after="0"/>
        <w:ind w:left="0"/>
        <w:jc w:val="both"/>
      </w:pPr>
      <w:r>
        <w:rPr>
          <w:rFonts w:ascii="Times New Roman"/>
          <w:b w:val="false"/>
          <w:i w:val="false"/>
          <w:color w:val="000000"/>
          <w:sz w:val="28"/>
        </w:rPr>
        <w:t>
      9. Мемлекеттік қызметті көрсету нәтижесі көрсетілетін қызметті алушының "жеке кабинетіне" көрсетілетін қызметті берушінің басшысының немесе оны алмастырушы тұлғаның электрондық цифрлық қолтаңбасымен куәландырылған электрондық құжат нысанында жіберіледі.</w:t>
      </w:r>
    </w:p>
    <w:bookmarkEnd w:id="124"/>
    <w:p>
      <w:pPr>
        <w:spacing w:after="0"/>
        <w:ind w:left="0"/>
        <w:jc w:val="both"/>
      </w:pPr>
      <w:r>
        <w:rPr>
          <w:rFonts w:ascii="Times New Roman"/>
          <w:b w:val="false"/>
          <w:i w:val="false"/>
          <w:color w:val="000000"/>
          <w:sz w:val="28"/>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bookmarkStart w:name="z107" w:id="125"/>
    <w:p>
      <w:pPr>
        <w:spacing w:after="0"/>
        <w:ind w:left="0"/>
        <w:jc w:val="both"/>
      </w:pPr>
      <w:r>
        <w:rPr>
          <w:rFonts w:ascii="Times New Roman"/>
          <w:b w:val="false"/>
          <w:i w:val="false"/>
          <w:color w:val="000000"/>
          <w:sz w:val="28"/>
        </w:rPr>
        <w:t>
      10. Мемлекеттік қызмет алдын ала жазылусыз және жеделдетіп қызмет көрсетусіз кезек күту тәртібімен көрсетіледі.</w:t>
      </w:r>
    </w:p>
    <w:bookmarkEnd w:id="125"/>
    <w:bookmarkStart w:name="z108" w:id="126"/>
    <w:p>
      <w:pPr>
        <w:spacing w:after="0"/>
        <w:ind w:left="0"/>
        <w:jc w:val="both"/>
      </w:pPr>
      <w:r>
        <w:rPr>
          <w:rFonts w:ascii="Times New Roman"/>
          <w:b w:val="false"/>
          <w:i w:val="false"/>
          <w:color w:val="000000"/>
          <w:sz w:val="28"/>
        </w:rPr>
        <w:t>
      11. Көрсетілетін қызметті беруші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2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Өнеркәсіптік қауіпсіздік саласындағы уәкілетті орган үш жұмыс күні ішінде "электрондық үкіметтің" ақпараттық-коммуникациялық инфрақұрылымының операторына, сондай-ақ Бірыңғай байланыс орталығына осы Қағидаларға енгізілген өзгерістер мен толықтырулар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Төтенше жағдайлар министрінің 30.09.2025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9" w:id="127"/>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әрекетіне (әрекетсіздігіне) шағымдану тәртібі</w:t>
      </w:r>
    </w:p>
    <w:bookmarkEnd w:id="127"/>
    <w:bookmarkStart w:name="z110" w:id="128"/>
    <w:p>
      <w:pPr>
        <w:spacing w:after="0"/>
        <w:ind w:left="0"/>
        <w:jc w:val="both"/>
      </w:pPr>
      <w:r>
        <w:rPr>
          <w:rFonts w:ascii="Times New Roman"/>
          <w:b w:val="false"/>
          <w:i w:val="false"/>
          <w:color w:val="000000"/>
          <w:sz w:val="28"/>
        </w:rPr>
        <w:t>
      12.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өнеркәсіптік қауіпсіздік саласында басшылық ететін уәкілетті органның аймақтық бөлімшесі (бұдан әрі - уәкілетті орган)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128"/>
    <w:bookmarkStart w:name="z111" w:id="129"/>
    <w:p>
      <w:pPr>
        <w:spacing w:after="0"/>
        <w:ind w:left="0"/>
        <w:jc w:val="both"/>
      </w:pPr>
      <w:r>
        <w:rPr>
          <w:rFonts w:ascii="Times New Roman"/>
          <w:b w:val="false"/>
          <w:i w:val="false"/>
          <w:color w:val="000000"/>
          <w:sz w:val="28"/>
        </w:rPr>
        <w:t xml:space="preserve">
      13. Көрсетілетін қызметті алушының шағымы Заңның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w:t>
      </w:r>
    </w:p>
    <w:bookmarkEnd w:id="129"/>
    <w:p>
      <w:pPr>
        <w:spacing w:after="0"/>
        <w:ind w:left="0"/>
        <w:jc w:val="both"/>
      </w:pPr>
      <w:r>
        <w:rPr>
          <w:rFonts w:ascii="Times New Roman"/>
          <w:b w:val="false"/>
          <w:i w:val="false"/>
          <w:color w:val="000000"/>
          <w:sz w:val="28"/>
        </w:rPr>
        <w:t>
      уәкілетті органның көрсетілетін қызметті берушісімен - ол тіркелген күнінен бастап 5 (бес) жұмыс күні ішінде;</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органмен - ол тіркелген күннен бастап 15 (он бес) жұмыс күні ішінде қаралуға жатады.</w:t>
      </w:r>
    </w:p>
    <w:bookmarkStart w:name="z112" w:id="130"/>
    <w:p>
      <w:pPr>
        <w:spacing w:after="0"/>
        <w:ind w:left="0"/>
        <w:jc w:val="both"/>
      </w:pPr>
      <w:r>
        <w:rPr>
          <w:rFonts w:ascii="Times New Roman"/>
          <w:b w:val="false"/>
          <w:i w:val="false"/>
          <w:color w:val="000000"/>
          <w:sz w:val="28"/>
        </w:rPr>
        <w:t xml:space="preserve">
      14. Уәкілетті органның көрсетілетін қызметті берушісінің,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қажет болған жағдайда 10 (он) жұмыс күнінен аспайтын мерзімге ұзартылады:</w:t>
      </w:r>
    </w:p>
    <w:bookmarkEnd w:id="130"/>
    <w:bookmarkStart w:name="z113" w:id="13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31"/>
    <w:bookmarkStart w:name="z114" w:id="132"/>
    <w:p>
      <w:pPr>
        <w:spacing w:after="0"/>
        <w:ind w:left="0"/>
        <w:jc w:val="both"/>
      </w:pPr>
      <w:r>
        <w:rPr>
          <w:rFonts w:ascii="Times New Roman"/>
          <w:b w:val="false"/>
          <w:i w:val="false"/>
          <w:color w:val="000000"/>
          <w:sz w:val="28"/>
        </w:rPr>
        <w:t>
      2) қосымша ақпарат алу.</w:t>
      </w:r>
    </w:p>
    <w:bookmarkEnd w:id="132"/>
    <w:p>
      <w:pPr>
        <w:spacing w:after="0"/>
        <w:ind w:left="0"/>
        <w:jc w:val="both"/>
      </w:pPr>
      <w:r>
        <w:rPr>
          <w:rFonts w:ascii="Times New Roman"/>
          <w:b w:val="false"/>
          <w:i w:val="false"/>
          <w:color w:val="000000"/>
          <w:sz w:val="28"/>
        </w:rPr>
        <w:t>
      Шағымды қарау мерзімі ұзартылған жағдайда шағымдарды қарау жөніндегі өкілеттіктер берілген лауазымды адам шағымды қарау мерзімі ұзартылған кезден бастап 3 (үш) жұмыс күні ішінде шағым берген өтініш берушіге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Start w:name="z115" w:id="133"/>
    <w:p>
      <w:pPr>
        <w:spacing w:after="0"/>
        <w:ind w:left="0"/>
        <w:jc w:val="both"/>
      </w:pPr>
      <w:r>
        <w:rPr>
          <w:rFonts w:ascii="Times New Roman"/>
          <w:b w:val="false"/>
          <w:i w:val="false"/>
          <w:color w:val="000000"/>
          <w:sz w:val="28"/>
        </w:rPr>
        <w:t>
      15. Көрсетілген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(жеке) тұлғаның</w:t>
            </w:r>
            <w:r>
              <w:br/>
            </w:r>
            <w:r>
              <w:rPr>
                <w:rFonts w:ascii="Times New Roman"/>
                <w:b w:val="false"/>
                <w:i w:val="false"/>
                <w:color w:val="000000"/>
                <w:sz w:val="20"/>
              </w:rPr>
              <w:t>деректемелері</w:t>
            </w:r>
            <w:r>
              <w:br/>
            </w:r>
            <w:r>
              <w:rPr>
                <w:rFonts w:ascii="Times New Roman"/>
                <w:b w:val="false"/>
                <w:i w:val="false"/>
                <w:color w:val="000000"/>
                <w:sz w:val="20"/>
              </w:rPr>
              <w:t>(мекенжайы, ЖСН/БСН,</w:t>
            </w:r>
            <w:r>
              <w:br/>
            </w:r>
            <w:r>
              <w:rPr>
                <w:rFonts w:ascii="Times New Roman"/>
                <w:b w:val="false"/>
                <w:i w:val="false"/>
                <w:color w:val="000000"/>
                <w:sz w:val="20"/>
              </w:rPr>
              <w:t>телефоны және т.б.)</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Индустриялық даму және</w:t>
            </w:r>
            <w:r>
              <w:br/>
            </w:r>
            <w:r>
              <w:rPr>
                <w:rFonts w:ascii="Times New Roman"/>
                <w:b w:val="false"/>
                <w:i w:val="false"/>
                <w:color w:val="000000"/>
                <w:sz w:val="20"/>
              </w:rPr>
              <w:t>өнеркәсіптік</w:t>
            </w:r>
            <w:r>
              <w:br/>
            </w:r>
            <w:r>
              <w:rPr>
                <w:rFonts w:ascii="Times New Roman"/>
                <w:b w:val="false"/>
                <w:i w:val="false"/>
                <w:color w:val="000000"/>
                <w:sz w:val="20"/>
              </w:rPr>
              <w:t>қауіпсіздік комитетінің</w:t>
            </w:r>
            <w:r>
              <w:br/>
            </w:r>
            <w:r>
              <w:rPr>
                <w:rFonts w:ascii="Times New Roman"/>
                <w:b w:val="false"/>
                <w:i w:val="false"/>
                <w:color w:val="000000"/>
                <w:sz w:val="20"/>
              </w:rPr>
              <w:t>аумақтық (облыстар,</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департамент басшысына</w:t>
            </w:r>
            <w:r>
              <w:br/>
            </w:r>
            <w:r>
              <w:rPr>
                <w:rFonts w:ascii="Times New Roman"/>
                <w:b w:val="false"/>
                <w:i w:val="false"/>
                <w:color w:val="000000"/>
                <w:sz w:val="20"/>
              </w:rPr>
              <w:t>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Жарылыс жұмыстарын жүргізуге рұқсат беруге арналған өтініш</w:t>
      </w:r>
    </w:p>
    <w:p>
      <w:pPr>
        <w:spacing w:after="0"/>
        <w:ind w:left="0"/>
        <w:jc w:val="both"/>
      </w:pPr>
      <w:r>
        <w:rPr>
          <w:rFonts w:ascii="Times New Roman"/>
          <w:b w:val="false"/>
          <w:i w:val="false"/>
          <w:color w:val="000000"/>
          <w:sz w:val="28"/>
        </w:rPr>
        <w:t xml:space="preserve">
      ________________________________________________________ Сізден қарауды және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_______________________________________________________________ мақсатында </w:t>
      </w:r>
    </w:p>
    <w:p>
      <w:pPr>
        <w:spacing w:after="0"/>
        <w:ind w:left="0"/>
        <w:jc w:val="both"/>
      </w:pPr>
      <w:r>
        <w:rPr>
          <w:rFonts w:ascii="Times New Roman"/>
          <w:b w:val="false"/>
          <w:i w:val="false"/>
          <w:color w:val="000000"/>
          <w:sz w:val="28"/>
        </w:rPr>
        <w:t>
      _____________ жарылыс жұмыстарын жүргізуге рұқсат беруді сұрайды.</w:t>
      </w:r>
    </w:p>
    <w:p>
      <w:pPr>
        <w:spacing w:after="0"/>
        <w:ind w:left="0"/>
        <w:jc w:val="both"/>
      </w:pPr>
      <w:r>
        <w:rPr>
          <w:rFonts w:ascii="Times New Roman"/>
          <w:b w:val="false"/>
          <w:i w:val="false"/>
          <w:color w:val="000000"/>
          <w:sz w:val="28"/>
        </w:rPr>
        <w:t xml:space="preserve">
      (жарылыс жұмыстары жүргізілетін жердің атауы) </w:t>
      </w:r>
    </w:p>
    <w:p>
      <w:pPr>
        <w:spacing w:after="0"/>
        <w:ind w:left="0"/>
        <w:jc w:val="both"/>
      </w:pPr>
      <w:r>
        <w:rPr>
          <w:rFonts w:ascii="Times New Roman"/>
          <w:b w:val="false"/>
          <w:i w:val="false"/>
          <w:color w:val="000000"/>
          <w:sz w:val="28"/>
        </w:rPr>
        <w:t>
      Жарылыс жұмыстарына басшылық жасау ______________________________________</w:t>
      </w:r>
    </w:p>
    <w:p>
      <w:pPr>
        <w:spacing w:after="0"/>
        <w:ind w:left="0"/>
        <w:jc w:val="both"/>
      </w:pPr>
      <w:r>
        <w:rPr>
          <w:rFonts w:ascii="Times New Roman"/>
          <w:b w:val="false"/>
          <w:i w:val="false"/>
          <w:color w:val="000000"/>
          <w:sz w:val="28"/>
        </w:rPr>
        <w:t xml:space="preserve">
      (тегі, аты, әкесінің аты (бар болса), лауазымы, жарушының бірыңғай кітапшасының нөмірі, берілген күні) </w:t>
      </w:r>
    </w:p>
    <w:p>
      <w:pPr>
        <w:spacing w:after="0"/>
        <w:ind w:left="0"/>
        <w:jc w:val="both"/>
      </w:pPr>
      <w:r>
        <w:rPr>
          <w:rFonts w:ascii="Times New Roman"/>
          <w:b w:val="false"/>
          <w:i w:val="false"/>
          <w:color w:val="000000"/>
          <w:sz w:val="28"/>
        </w:rPr>
        <w:t xml:space="preserve">
      _________________________________________________________________ жүктелді. </w:t>
      </w:r>
    </w:p>
    <w:p>
      <w:pPr>
        <w:spacing w:after="0"/>
        <w:ind w:left="0"/>
        <w:jc w:val="both"/>
      </w:pPr>
      <w:r>
        <w:rPr>
          <w:rFonts w:ascii="Times New Roman"/>
          <w:b w:val="false"/>
          <w:i w:val="false"/>
          <w:color w:val="000000"/>
          <w:sz w:val="28"/>
        </w:rPr>
        <w:t>
      Жарылыс материалдарын сақтау орны_________________________________________</w:t>
      </w:r>
    </w:p>
    <w:p>
      <w:pPr>
        <w:spacing w:after="0"/>
        <w:ind w:left="0"/>
        <w:jc w:val="both"/>
      </w:pPr>
      <w:r>
        <w:rPr>
          <w:rFonts w:ascii="Times New Roman"/>
          <w:b w:val="false"/>
          <w:i w:val="false"/>
          <w:color w:val="000000"/>
          <w:sz w:val="28"/>
        </w:rPr>
        <w:t>
      (атауы, орналасқан жері)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2)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Ұсынылған мәліметтер мен құжаттардың дұрыстығына көрсетілетін қызметті алушы жауапты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(ұйым басшысының қолы, тегі,</w:t>
            </w:r>
            <w:r>
              <w:br/>
            </w:r>
            <w:r>
              <w:rPr>
                <w:rFonts w:ascii="Times New Roman"/>
                <w:b w:val="false"/>
                <w:i w:val="false"/>
                <w:color w:val="000000"/>
                <w:sz w:val="20"/>
              </w:rPr>
              <w:t>аты, әкесінің аты (болған</w:t>
            </w:r>
            <w:r>
              <w:br/>
            </w:r>
            <w:r>
              <w:rPr>
                <w:rFonts w:ascii="Times New Roman"/>
                <w:b w:val="false"/>
                <w:i w:val="false"/>
                <w:color w:val="000000"/>
                <w:sz w:val="20"/>
              </w:rPr>
              <w:t>жағдайда), электрондық</w:t>
            </w:r>
            <w:r>
              <w:br/>
            </w:r>
            <w:r>
              <w:rPr>
                <w:rFonts w:ascii="Times New Roman"/>
                <w:b w:val="false"/>
                <w:i w:val="false"/>
                <w:color w:val="000000"/>
                <w:sz w:val="20"/>
              </w:rPr>
              <w:t>цифрлық қолтаңбасы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Төтенше жағдайлар министрінің 30.09.2025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2022"/>
        <w:gridCol w:w="97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"Жарылыс жұмыстарын жүргізуге рұқсат беру" мемлекеттік қызмет көрсетудің негізгі талаптарының тізбесі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саласындағы уәкілетті орган ведомствосының аумақтық бөлімшесі (бұдан әрі - көрсетілетін қызметті беруші)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www. elіcense.kz веб-порталы.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(ішінара автоматтандырылған).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Жарылыс жұмыстарын жүргізуге рұқсат беру не болмаса "Жарылыс жұмыстарын жүргізуге рұқсат беру" мемлекеттік көрсетілетін қызмет Қағидаларына (бұдан әрі - Қағидалар) </w:t>
            </w:r>
            <w:r>
              <w:rPr>
                <w:rFonts w:ascii="Times New Roman"/>
                <w:b w:val="false"/>
                <w:i w:val="false"/>
                <w:color w:val="000000"/>
                <w:sz w:val="20"/>
              </w:rPr>
              <w:t>3</w:t>
            </w:r>
            <w:r>
              <w:rPr>
                <w:rFonts w:ascii="Times New Roman"/>
                <w:b w:val="false"/>
                <w:i w:val="false"/>
                <w:color w:val="000000"/>
                <w:sz w:val="20"/>
              </w:rPr>
              <w:t xml:space="preserve"> және </w:t>
            </w:r>
            <w:r>
              <w:rPr>
                <w:rFonts w:ascii="Times New Roman"/>
                <w:b w:val="false"/>
                <w:i w:val="false"/>
                <w:color w:val="000000"/>
                <w:sz w:val="20"/>
              </w:rPr>
              <w:t>4-қосымшаларға</w:t>
            </w:r>
            <w:r>
              <w:rPr>
                <w:rFonts w:ascii="Times New Roman"/>
                <w:b w:val="false"/>
                <w:i w:val="false"/>
                <w:color w:val="000000"/>
                <w:sz w:val="20"/>
              </w:rPr>
              <w:t xml:space="preserve"> сәйкес нысан бойынша мемлекеттік қызмет көрсетуден бас тарту туралы дәлелді жауап.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түскі үзіліспен.</w:t>
            </w:r>
            <w:r>
              <w:br/>
            </w:r>
            <w:r>
              <w:rPr>
                <w:rFonts w:ascii="Times New Roman"/>
                <w:b w:val="false"/>
                <w:i w:val="false"/>
                <w:color w:val="000000"/>
                <w:sz w:val="20"/>
              </w:rPr>
              <w:t>
2) портал - техникалық жұмыстарды жүргізуге байланысты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келесі жұмыс күні жүзеге асырылады).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көрсетілетін қызметті алушының электрондық цифрлық қолтаңбасымен куәландырылған электрондық құжат нысанындағы өтініш;</w:t>
            </w:r>
            <w:r>
              <w:br/>
            </w:r>
            <w:r>
              <w:rPr>
                <w:rFonts w:ascii="Times New Roman"/>
                <w:b w:val="false"/>
                <w:i w:val="false"/>
                <w:color w:val="000000"/>
                <w:sz w:val="20"/>
              </w:rPr>
              <w:t>
2) жарылыс жұмыстарын қауіпсіз орындау шарттарын, кесектердің ұшуы бойынша қауіпсіз қашықтықтарды, соққы ауа толқынының әсерін, жарылыс кезінде улы газдардың әсерін, сейсмикалық әсерді нақтылайтын есептеулері көрсетілген мәліметтері бар электрондық құжат;</w:t>
            </w:r>
            <w:r>
              <w:br/>
            </w:r>
            <w:r>
              <w:rPr>
                <w:rFonts w:ascii="Times New Roman"/>
                <w:b w:val="false"/>
                <w:i w:val="false"/>
                <w:color w:val="000000"/>
                <w:sz w:val="20"/>
              </w:rPr>
              <w:t>
3) жарылыс жұмыстарын жүргізу кезінде:</w:t>
            </w:r>
            <w:r>
              <w:br/>
            </w:r>
            <w:r>
              <w:rPr>
                <w:rFonts w:ascii="Times New Roman"/>
                <w:b w:val="false"/>
                <w:i w:val="false"/>
                <w:color w:val="000000"/>
                <w:sz w:val="20"/>
              </w:rPr>
              <w:t>
жер бетінде жарылыс жұмыстарын жүргізу орны, қауіпті аймақ шекарасы, қауіпті аймақты күзету бекеттерін және оның шегіндегі тұрғын және өндірістік ғимараттарды, құрылыстарды, темір жолдарды, автомобиль жолдарын, арналарды, құбырларды, электр беру желілерін қою орындары көрсетілген жергілікті жердің жоспары бар электрондық құжат ұсынылады;</w:t>
            </w:r>
            <w:r>
              <w:br/>
            </w:r>
            <w:r>
              <w:rPr>
                <w:rFonts w:ascii="Times New Roman"/>
                <w:b w:val="false"/>
                <w:i w:val="false"/>
                <w:color w:val="000000"/>
                <w:sz w:val="20"/>
              </w:rPr>
              <w:t>
жер асты жағдайларында жарылыс жұмыстарын жүргізу орны, қауіпті аймақ шекарасы, қауіпті аймақты қорғау бекеттерін қою орны көрсетілген тау-кен жұмыстарының жоспары, сондай-ақ шахтаның (кеніштің, геологиялық барлау жұмыстары объектісінің) газ бен шаң бойынша қауіптілігі туралы мәліметтер бар электрондық құжат ұсынылады.</w:t>
            </w:r>
            <w:r>
              <w:br/>
            </w:r>
            <w:r>
              <w:rPr>
                <w:rFonts w:ascii="Times New Roman"/>
                <w:b w:val="false"/>
                <w:i w:val="false"/>
                <w:color w:val="000000"/>
                <w:sz w:val="20"/>
              </w:rPr>
              <w:t>
Жарылғыш материалдарды пайдалана отырып сейсмикалық барлау жұмыстарын жүргізу кезінде жұмыс бейіндері мен қауіпті аймақты қорғау схемалары бар электрондық құжат ұсынылады.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Қағиданың 6-тармағында көрсетілген құжаттар толық түрде ұсынылмаған жағдайда;</w:t>
            </w:r>
            <w:r>
              <w:br/>
            </w:r>
            <w:r>
              <w:rPr>
                <w:rFonts w:ascii="Times New Roman"/>
                <w:b w:val="false"/>
                <w:i w:val="false"/>
                <w:color w:val="000000"/>
                <w:sz w:val="20"/>
              </w:rPr>
              <w:t>
2) өтініш беруші рұқсат алу үшін ұсынған құжаттардың және (немесе) оларда қамтылған деректердің (мәліметтердің) дәйексіздігі анықталған;</w:t>
            </w:r>
            <w:r>
              <w:br/>
            </w:r>
            <w:r>
              <w:rPr>
                <w:rFonts w:ascii="Times New Roman"/>
                <w:b w:val="false"/>
                <w:i w:val="false"/>
                <w:color w:val="000000"/>
                <w:sz w:val="20"/>
              </w:rPr>
              <w:t xml:space="preserve">
3) көрсетілетін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2014 жылғы 30 желтоқсандағы № 343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10244 болып тіркелген) Қауіпті өндірістік объектілер үшін өнеркәсіптік қауіпсіздікті қамтамасыз ету қағидаларымен белгіленген талаптарға сәйкес келмеуі;</w:t>
            </w:r>
            <w:r>
              <w:br/>
            </w:r>
            <w:r>
              <w:rPr>
                <w:rFonts w:ascii="Times New Roman"/>
                <w:b w:val="false"/>
                <w:i w:val="false"/>
                <w:color w:val="000000"/>
                <w:sz w:val="20"/>
              </w:rPr>
              <w:t>
4) көрсетілетін қызметті алушыға қатысты осы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9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қызмет көрсетушінің интернет-ресурсы;</w:t>
            </w:r>
            <w:r>
              <w:br/>
            </w:r>
            <w:r>
              <w:rPr>
                <w:rFonts w:ascii="Times New Roman"/>
                <w:b w:val="false"/>
                <w:i w:val="false"/>
                <w:color w:val="000000"/>
                <w:sz w:val="20"/>
              </w:rPr>
              <w:t>
2) www. egov. kz порталында.</w:t>
            </w:r>
            <w:r>
              <w:br/>
            </w: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r>
              <w:br/>
            </w:r>
            <w:r>
              <w:rPr>
                <w:rFonts w:ascii="Times New Roman"/>
                <w:b w:val="false"/>
                <w:i w:val="false"/>
                <w:color w:val="000000"/>
                <w:sz w:val="20"/>
              </w:rPr>
              <w:t>
Егер негізгі қызмет түрі лицензиялауға жатпайтын болса, онда жарылыс жұмыстарын жүргізуге рұқсат алу үшін 3-тармақта көрсетілген лицензияның болуы жеткілікті.</w:t>
            </w:r>
            <w:r>
              <w:br/>
            </w:r>
            <w:r>
              <w:rPr>
                <w:rFonts w:ascii="Times New Roman"/>
                <w:b w:val="false"/>
                <w:i w:val="false"/>
                <w:color w:val="000000"/>
                <w:sz w:val="20"/>
              </w:rPr>
              <w:t>
1. Мұнай; газ; газ конденсаты және айдау ұңғымаларында атқылау-жару жұмыстары қызметінің кіші түрінің лицензиясына қосымша ұсыну - мұнай-химия өндірістерін жобалауға (технологиялық) және (немесе) пайдалануға, көмірсутектер саласындағы магистральдық газ құбырларын, мұнай құбырларын, мұнай өнімдері құбырларын пайдалануға арналған лицензия;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r>
              <w:br/>
            </w: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r>
              <w:br/>
            </w: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r>
              <w:br/>
            </w:r>
            <w:r>
              <w:rPr>
                <w:rFonts w:ascii="Times New Roman"/>
                <w:b w:val="false"/>
                <w:i w:val="false"/>
                <w:color w:val="000000"/>
                <w:sz w:val="20"/>
              </w:rPr>
              <w:t>
2. Пайдалы қазбаларды өндіру үшін жарылыс жұмыстарын жүргізу - қызметтің кіші түріне арналған лицензияға қоса берілген тау-кен және химия өндірістерін пайдалану жөніндегі қызметті жүзеге асыруға лицензия және қызметтің кіші түрлеріне арналған лицензияға қоса берілген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 және оған мына кіші қызмет түрлерін қосымша ұсыну:</w:t>
            </w:r>
            <w:r>
              <w:br/>
            </w: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r>
              <w:br/>
            </w: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r>
              <w:br/>
            </w:r>
            <w:r>
              <w:rPr>
                <w:rFonts w:ascii="Times New Roman"/>
                <w:b w:val="false"/>
                <w:i w:val="false"/>
                <w:color w:val="000000"/>
                <w:sz w:val="20"/>
              </w:rPr>
              <w:t>
3. Қызметтің кіші түрлеріне арналған лицензияға қоса беріле отырып, жарылғыш және пиротехникалық (азаматтықты қоспағанда) заттар мен олар қолданылып жасалған бұйымдарды әзірлеу, өндіру, сатып алу, өткізу, сақтау жөніндегі қызметті жүзеге асыруға лицензия:</w:t>
            </w:r>
            <w:r>
              <w:br/>
            </w:r>
            <w:r>
              <w:rPr>
                <w:rFonts w:ascii="Times New Roman"/>
                <w:b w:val="false"/>
                <w:i w:val="false"/>
                <w:color w:val="000000"/>
                <w:sz w:val="20"/>
              </w:rPr>
              <w:t>
1) жарылғыш және пиротехникалық (азаматтықты қоспағанда) заттар мен олар қолданылып жасалған бұйымдарды өздерінің өндірістік мұқтаждары үшін сатып алу;</w:t>
            </w:r>
            <w:r>
              <w:br/>
            </w:r>
            <w:r>
              <w:rPr>
                <w:rFonts w:ascii="Times New Roman"/>
                <w:b w:val="false"/>
                <w:i w:val="false"/>
                <w:color w:val="000000"/>
                <w:sz w:val="20"/>
              </w:rPr>
              <w:t>
2) жарылғыш және пиротехникалық (азаматтықты қоспағанда) заттар мен олар қолданылып жасалған бұйымдарды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3405"/>
        <w:gridCol w:w="2926"/>
        <w:gridCol w:w="2926"/>
        <w:gridCol w:w="3137"/>
      </w:tblGrid>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комитетінің [облыстар, республикалық маңызы бар қалалардың және астананың] бойынша департаменті" республикалық мемлекеттік мекемесі</w:t>
            </w:r>
          </w:p>
        </w:tc>
        <w:tc>
          <w:tcPr>
            <w:tcW w:w="0" w:type="auto"/>
            <w:gridSpan w:val="2"/>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"Департамент Комитета индустриального развития и промышленной безопасности [областей, городов республиканского значения и столицы]"</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w:t>
            </w:r>
            <w:r>
              <w:br/>
            </w:r>
            <w:r>
              <w:rPr>
                <w:rFonts w:ascii="Times New Roman"/>
                <w:b w:val="false"/>
                <w:i w:val="false"/>
                <w:color w:val="000000"/>
                <w:sz w:val="20"/>
              </w:rPr>
              <w:t>
РҰҚСАТ</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(өнеркәсіптік қауіпсіздік саласындағы уәкілетті органның аумақтық бөлімшесінің атауы)</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(ұйымның атауы)</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(жарылыс жұмыстары жүргізілетін жердің атауы)</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Мақсатында</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жұмыстарына басшылық жасау жүктелді</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(тегі, аты, әкесінің аты (бар болса), лауазымы, жарушының бірыңғай кітапшасының нөмірі, берілген күні)</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материалдарды сақтау орны</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(атауы, орналасуы)</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рұқсаттың қолданылу мерзімі - берілген күнінен бастап 1 жыл.</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ТАӘ]</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179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Жарылыс жұмыстарын</w:t>
            </w:r>
            <w:r>
              <w:br/>
            </w:r>
            <w:r>
              <w:rPr>
                <w:rFonts w:ascii="Times New Roman"/>
                <w:b w:val="false"/>
                <w:i w:val="false"/>
                <w:color w:val="000000"/>
                <w:sz w:val="20"/>
              </w:rPr>
              <w:t>жүргізуге рұқсат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3405"/>
        <w:gridCol w:w="5852"/>
        <w:gridCol w:w="3137"/>
      </w:tblGrid>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комитетінің [облыстар, республикалық маңызы бар қалалардың, астананың] бойынша департаменті" республикалық мемлекеттік мекемесі</w:t>
            </w:r>
          </w:p>
        </w:tc>
        <w:tc>
          <w:tcPr>
            <w:tcW w:w="5852"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7907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790700" cy="149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"Департамент Комитета индустриального развития и промышленной безопасности [областей, городов республиканского значения и столицы]"</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 жыл</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атауы, заңды мекен-жайы, БСН/ЖСН]</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даму және өнеркәсіптік қауіпсіздік комитетінің [облыстар, республикалық маңызы бар қалалардың және астананың] бойынша департаменті" республикалық мемлекеттік мекемесі, Сіздің [Күні] жылғы № [Құжаттың кіріс нөмірі] хатыңызды қарап, мынаны хабарлайды:</w:t>
            </w:r>
            <w:r>
              <w:br/>
            </w:r>
            <w:r>
              <w:rPr>
                <w:rFonts w:ascii="Times New Roman"/>
                <w:b w:val="false"/>
                <w:i w:val="false"/>
                <w:color w:val="000000"/>
                <w:sz w:val="20"/>
              </w:rPr>
              <w:t>
[Бас тартудың негізі]</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ТАӘ]</w:t>
            </w:r>
          </w:p>
        </w:tc>
      </w:tr>
      <w:tr>
        <w:trPr>
          <w:trHeight w:val="30" w:hRule="atLeast"/>
        </w:trPr>
        <w:tc>
          <w:tcPr>
            <w:tcW w:w="340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179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179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