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4c45" w14:textId="df04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"Олимпиадалық резервтің республикалық мамандандырылған мектеп-интернаттар-колледждері және спорттағы дарынды балаларға арналған облыстық мектеп-интернаттар қызметінің қағидаларын бекіту туралы" Қазақстан Республикасы Мәдениет және спорт министрінің 2014 жылғы 3 қарашадағы № 69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28 сәуірдегі № 102 бұйрығы. Қазақстан Республикасының Әділет министрлігінде 2020 жылғы 30 сәуірде № 20528 болып тіркелді</w:t>
      </w:r>
    </w:p>
    <w:p>
      <w:pPr>
        <w:spacing w:after="0"/>
        <w:ind w:left="0"/>
        <w:jc w:val="both"/>
      </w:pPr>
      <w:bookmarkStart w:name="z1" w:id="0"/>
      <w:r>
        <w:rPr>
          <w:rFonts w:ascii="Times New Roman"/>
          <w:b w:val="false"/>
          <w:i w:val="false"/>
          <w:color w:val="000000"/>
          <w:sz w:val="28"/>
        </w:rPr>
        <w:t xml:space="preserve">
      "Дене шынықтыру және спорт туралы" 2014 жылғы 3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48)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"Олимпиадалық резервтің республикалық мамандандырылған мектеп-интернаттар-колледждері және спорттағы дарынды балаларға арналған облыстық мектеп-интернаттар қызметінің қағидаларын бекіту туралы" Қазақстан Республикасы Мәдениет және спорт министрінің 2014 жылғы 3 қарашадағы № 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9947 болып тіркелген, 2015 жылғы 12 қаңтарда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қағидаларын бекіту туралы";</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 Қоса беріліп отырған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 бекітілсін.";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Олимпиадалық резервтің республикалық мамандандырылған мектеп-интернаттар-колледждері және спорттағы дарынды балаларға арналған облыстық мектеп-интернаттар қызметінің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w:t>
      </w:r>
    </w:p>
    <w:bookmarkEnd w:id="7"/>
    <w:bookmarkStart w:name="z10" w:id="8"/>
    <w:p>
      <w:pPr>
        <w:spacing w:after="0"/>
        <w:ind w:left="0"/>
        <w:jc w:val="both"/>
      </w:pPr>
      <w:r>
        <w:rPr>
          <w:rFonts w:ascii="Times New Roman"/>
          <w:b w:val="false"/>
          <w:i w:val="false"/>
          <w:color w:val="000000"/>
          <w:sz w:val="28"/>
        </w:rPr>
        <w:t xml:space="preserve">
      көрсетілген бұйрықпен бекітілген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8"/>
    <w:bookmarkStart w:name="z11" w:id="9"/>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Қазақстан Республикасының заңнамасында белгіленген тәртіппен:</w:t>
      </w:r>
    </w:p>
    <w:bookmarkEnd w:id="9"/>
    <w:bookmarkStart w:name="z12" w:id="10"/>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10"/>
    <w:bookmarkStart w:name="z13" w:id="11"/>
    <w:p>
      <w:pPr>
        <w:spacing w:after="0"/>
        <w:ind w:left="0"/>
        <w:jc w:val="both"/>
      </w:pPr>
      <w:r>
        <w:rPr>
          <w:rFonts w:ascii="Times New Roman"/>
          <w:b w:val="false"/>
          <w:i w:val="false"/>
          <w:color w:val="000000"/>
          <w:sz w:val="28"/>
        </w:rPr>
        <w:t>
      2) Қазақстан Республикасы Мәдениет және спорт министрлігінің интернет-ресурсында орналастыруды;</w:t>
      </w:r>
    </w:p>
    <w:bookmarkEnd w:id="11"/>
    <w:bookmarkStart w:name="z14" w:id="12"/>
    <w:p>
      <w:pPr>
        <w:spacing w:after="0"/>
        <w:ind w:left="0"/>
        <w:jc w:val="both"/>
      </w:pPr>
      <w:r>
        <w:rPr>
          <w:rFonts w:ascii="Times New Roman"/>
          <w:b w:val="false"/>
          <w:i w:val="false"/>
          <w:color w:val="000000"/>
          <w:sz w:val="28"/>
        </w:rPr>
        <w:t>
      3)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12"/>
    <w:bookmarkStart w:name="z15" w:id="1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Мәдениет және спорт вице-министріне жүктелсін. </w:t>
      </w:r>
    </w:p>
    <w:bookmarkEnd w:id="13"/>
    <w:bookmarkStart w:name="z16"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2020 жылғы 28 сәуірдегі</w:t>
            </w:r>
            <w:r>
              <w:br/>
            </w:r>
            <w:r>
              <w:rPr>
                <w:rFonts w:ascii="Times New Roman"/>
                <w:b w:val="false"/>
                <w:i w:val="false"/>
                <w:color w:val="000000"/>
                <w:sz w:val="20"/>
              </w:rPr>
              <w:t>№ 102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2014 жылғы 3 қарашадағы</w:t>
            </w:r>
            <w:r>
              <w:br/>
            </w:r>
            <w:r>
              <w:rPr>
                <w:rFonts w:ascii="Times New Roman"/>
                <w:b w:val="false"/>
                <w:i w:val="false"/>
                <w:color w:val="000000"/>
                <w:sz w:val="20"/>
              </w:rPr>
              <w:t>№ 69 бұйрығымен бекітілген</w:t>
            </w:r>
          </w:p>
        </w:tc>
      </w:tr>
    </w:tbl>
    <w:bookmarkStart w:name="z19" w:id="15"/>
    <w:p>
      <w:pPr>
        <w:spacing w:after="0"/>
        <w:ind w:left="0"/>
        <w:jc w:val="left"/>
      </w:pPr>
      <w:r>
        <w:rPr>
          <w:rFonts w:ascii="Times New Roman"/>
          <w:b/>
          <w:i w:val="false"/>
          <w:color w:val="000000"/>
        </w:rPr>
        <w:t xml:space="preserve">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w:t>
      </w:r>
    </w:p>
    <w:bookmarkEnd w:id="15"/>
    <w:bookmarkStart w:name="z20" w:id="16"/>
    <w:p>
      <w:pPr>
        <w:spacing w:after="0"/>
        <w:ind w:left="0"/>
        <w:jc w:val="left"/>
      </w:pPr>
      <w:r>
        <w:rPr>
          <w:rFonts w:ascii="Times New Roman"/>
          <w:b/>
          <w:i w:val="false"/>
          <w:color w:val="000000"/>
        </w:rPr>
        <w:t xml:space="preserve"> 1-тарау. Жалпы ережелер</w:t>
      </w:r>
    </w:p>
    <w:bookmarkEnd w:id="16"/>
    <w:bookmarkStart w:name="z21" w:id="17"/>
    <w:p>
      <w:pPr>
        <w:spacing w:after="0"/>
        <w:ind w:left="0"/>
        <w:jc w:val="both"/>
      </w:pPr>
      <w:r>
        <w:rPr>
          <w:rFonts w:ascii="Times New Roman"/>
          <w:b w:val="false"/>
          <w:i w:val="false"/>
          <w:color w:val="000000"/>
          <w:sz w:val="28"/>
        </w:rPr>
        <w:t>
      1. Осы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 (бұдан әрі - Қағида) олимпиадалық резервтің республикалық, облыстық, республикалық маңызы бар қалалардың, астананың мамандандырылған мектеп-интернат-колледждері (бұдан әрі - ОРММИК) және спорттағы дарынды балаларға арналған облыстық, республикалық маңызы бар қалалардың, астананың мектеп-интернаттары (бұдан әрі - СДБМИ) қызметінің тәртібін айқындайды.</w:t>
      </w:r>
    </w:p>
    <w:bookmarkEnd w:id="17"/>
    <w:bookmarkStart w:name="z22" w:id="18"/>
    <w:p>
      <w:pPr>
        <w:spacing w:after="0"/>
        <w:ind w:left="0"/>
        <w:jc w:val="both"/>
      </w:pPr>
      <w:r>
        <w:rPr>
          <w:rFonts w:ascii="Times New Roman"/>
          <w:b w:val="false"/>
          <w:i w:val="false"/>
          <w:color w:val="000000"/>
          <w:sz w:val="28"/>
        </w:rPr>
        <w:t>
      2. Қағидада мынадай ұғымдар қолданылады:</w:t>
      </w:r>
    </w:p>
    <w:bookmarkEnd w:id="18"/>
    <w:bookmarkStart w:name="z23" w:id="19"/>
    <w:p>
      <w:pPr>
        <w:spacing w:after="0"/>
        <w:ind w:left="0"/>
        <w:jc w:val="both"/>
      </w:pPr>
      <w:r>
        <w:rPr>
          <w:rFonts w:ascii="Times New Roman"/>
          <w:b w:val="false"/>
          <w:i w:val="false"/>
          <w:color w:val="000000"/>
          <w:sz w:val="28"/>
        </w:rPr>
        <w:t>
      1) ауыспалы құрам - ОРММИК және СДБМИ-ге түсушілерді сапалы іріктеуді қамтамасыз ету үшін оқу-жаттығу жиыны және жарыстар кезінде шақырылатын және ОРММИК мен СДБМИ штаттарында жұмыс істемейтін жаттықтырушылардың және жаттықтырушы-оқытушылардың басшылығымен тұрақты шұғылданатын спортшылар;</w:t>
      </w:r>
    </w:p>
    <w:bookmarkEnd w:id="19"/>
    <w:bookmarkStart w:name="z24" w:id="20"/>
    <w:p>
      <w:pPr>
        <w:spacing w:after="0"/>
        <w:ind w:left="0"/>
        <w:jc w:val="both"/>
      </w:pPr>
      <w:r>
        <w:rPr>
          <w:rFonts w:ascii="Times New Roman"/>
          <w:b w:val="false"/>
          <w:i w:val="false"/>
          <w:color w:val="000000"/>
          <w:sz w:val="28"/>
        </w:rPr>
        <w:t>
      2) негізгі құрам - негізгі контингентке ОРММИК және СДБМИ директорының бұйрығымен қабылданған спортшылар;</w:t>
      </w:r>
    </w:p>
    <w:bookmarkEnd w:id="20"/>
    <w:bookmarkStart w:name="z25" w:id="21"/>
    <w:p>
      <w:pPr>
        <w:spacing w:after="0"/>
        <w:ind w:left="0"/>
        <w:jc w:val="both"/>
      </w:pPr>
      <w:r>
        <w:rPr>
          <w:rFonts w:ascii="Times New Roman"/>
          <w:b w:val="false"/>
          <w:i w:val="false"/>
          <w:color w:val="000000"/>
          <w:sz w:val="28"/>
        </w:rPr>
        <w:t xml:space="preserve">
      3) оқушы - ОРММИК және СДБМИ-де білім алатын тұлға; </w:t>
      </w:r>
    </w:p>
    <w:bookmarkEnd w:id="21"/>
    <w:bookmarkStart w:name="z26" w:id="22"/>
    <w:p>
      <w:pPr>
        <w:spacing w:after="0"/>
        <w:ind w:left="0"/>
        <w:jc w:val="both"/>
      </w:pPr>
      <w:r>
        <w:rPr>
          <w:rFonts w:ascii="Times New Roman"/>
          <w:b w:val="false"/>
          <w:i w:val="false"/>
          <w:color w:val="000000"/>
          <w:sz w:val="28"/>
        </w:rPr>
        <w:t xml:space="preserve">
      4) топтар (оқу кезеңдері бойынша) - оқу-жаттығу топтары, спорттық жетілдіру топтары және жоғары спорт шеберлігі топтары. </w:t>
      </w:r>
    </w:p>
    <w:bookmarkEnd w:id="22"/>
    <w:bookmarkStart w:name="z27" w:id="23"/>
    <w:p>
      <w:pPr>
        <w:spacing w:after="0"/>
        <w:ind w:left="0"/>
        <w:jc w:val="both"/>
      </w:pPr>
      <w:r>
        <w:rPr>
          <w:rFonts w:ascii="Times New Roman"/>
          <w:b w:val="false"/>
          <w:i w:val="false"/>
          <w:color w:val="000000"/>
          <w:sz w:val="28"/>
        </w:rPr>
        <w:t xml:space="preserve">
      3. Нормативтік құқықтық актілерінің мемлекеттік тіркеу тізілімінде № 17669 болып тіркелген, "Білім берудің барлық деңгейлерінің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ОРММИК және СДБМИ білім беру мазмұны оқу жұмыс жоспарымен және бағдарламаларымен айқындалады.</w:t>
      </w:r>
    </w:p>
    <w:bookmarkEnd w:id="23"/>
    <w:bookmarkStart w:name="z28" w:id="24"/>
    <w:p>
      <w:pPr>
        <w:spacing w:after="0"/>
        <w:ind w:left="0"/>
        <w:jc w:val="left"/>
      </w:pPr>
      <w:r>
        <w:rPr>
          <w:rFonts w:ascii="Times New Roman"/>
          <w:b/>
          <w:i w:val="false"/>
          <w:color w:val="000000"/>
        </w:rPr>
        <w:t xml:space="preserve"> 2-тарау. Оқушылар контингентін жинақтау тәртібі</w:t>
      </w:r>
    </w:p>
    <w:bookmarkEnd w:id="24"/>
    <w:bookmarkStart w:name="z29" w:id="25"/>
    <w:p>
      <w:pPr>
        <w:spacing w:after="0"/>
        <w:ind w:left="0"/>
        <w:jc w:val="both"/>
      </w:pPr>
      <w:r>
        <w:rPr>
          <w:rFonts w:ascii="Times New Roman"/>
          <w:b w:val="false"/>
          <w:i w:val="false"/>
          <w:color w:val="000000"/>
          <w:sz w:val="28"/>
        </w:rPr>
        <w:t>
      4. Спорт түрлерінің тізбесі мен республикалық ОРММИК оқушылар контингентін дене шынықтыру және спорт саласындағы уәкілетті органның (бұдан әрі - уәкілетті орган) келісуі бойынша республикалық ОРММИК басшылары бекітеді.</w:t>
      </w:r>
    </w:p>
    <w:bookmarkEnd w:id="25"/>
    <w:p>
      <w:pPr>
        <w:spacing w:after="0"/>
        <w:ind w:left="0"/>
        <w:jc w:val="both"/>
      </w:pPr>
      <w:r>
        <w:rPr>
          <w:rFonts w:ascii="Times New Roman"/>
          <w:b w:val="false"/>
          <w:i w:val="false"/>
          <w:color w:val="000000"/>
          <w:sz w:val="28"/>
        </w:rPr>
        <w:t>
      Спорт түрлерінің тізбесін және облыстық, республикалық маңызы бар қалалардың, астананың ОРММИК және СДБМИ басшылары дене шынықтыру және спорт саласындағы жергілікті атқарушы органмен (бұдан әрі - жергілікті атқарушы орган) келісім бойынша бекітеді.</w:t>
      </w:r>
    </w:p>
    <w:bookmarkStart w:name="z30" w:id="26"/>
    <w:p>
      <w:pPr>
        <w:spacing w:after="0"/>
        <w:ind w:left="0"/>
        <w:jc w:val="both"/>
      </w:pPr>
      <w:r>
        <w:rPr>
          <w:rFonts w:ascii="Times New Roman"/>
          <w:b w:val="false"/>
          <w:i w:val="false"/>
          <w:color w:val="000000"/>
          <w:sz w:val="28"/>
        </w:rPr>
        <w:t>
      5. ОРММИК және СДБМИ контингенті басқа ОРММИК және СДБМИ-де, балалар мен жасөспірімдер спорт мектептерінде, спорт түрлері бойынша федерацияларда, жалпы білім беретін мектептердің жанындағы спорт секцияларында, дене дайындығы балалар-жасөспірімдер клубтарында, спорт түрлері бойынша спорт клубтарында алдын ала дайындықтан өткен және таңдап алынған спорт түрі бойынша жалпы дене және арнайы дене дайындығынан емтихан тапсырған оқушылардан жинақталады.</w:t>
      </w:r>
    </w:p>
    <w:bookmarkEnd w:id="26"/>
    <w:bookmarkStart w:name="z31" w:id="27"/>
    <w:p>
      <w:pPr>
        <w:spacing w:after="0"/>
        <w:ind w:left="0"/>
        <w:jc w:val="both"/>
      </w:pPr>
      <w:r>
        <w:rPr>
          <w:rFonts w:ascii="Times New Roman"/>
          <w:b w:val="false"/>
          <w:i w:val="false"/>
          <w:color w:val="000000"/>
          <w:sz w:val="28"/>
        </w:rPr>
        <w:t>
      6. Негізгі және жалпы орта білім беру бағдарламалары бойынша оқуға түсушілерді сапалы іріктеуді қамтамасыз ету мақсатында тиісті қаржы жылына бекітілген бюджет шеңберінде ОРММИК және СДБМИ тиісінше уәкілетті органмен немесе жергілікті атқарушы органмен келісім бойынша спортшылардың ауыспалы құрамымен оқу-жаттығу жиындарын ұйымдастырады.</w:t>
      </w:r>
    </w:p>
    <w:bookmarkEnd w:id="27"/>
    <w:bookmarkStart w:name="z32" w:id="28"/>
    <w:p>
      <w:pPr>
        <w:spacing w:after="0"/>
        <w:ind w:left="0"/>
        <w:jc w:val="both"/>
      </w:pPr>
      <w:r>
        <w:rPr>
          <w:rFonts w:ascii="Times New Roman"/>
          <w:b w:val="false"/>
          <w:i w:val="false"/>
          <w:color w:val="000000"/>
          <w:sz w:val="28"/>
        </w:rPr>
        <w:t xml:space="preserve">
      7. ОРММИК және СДБМИ-дің 5, 6, 7, 8, 9, 10 және 11-сыныптарына қабылдау тәртібі Нормативтік құқықтық актілерінің мемлекеттік тіркеу тізілімінде № 17553 болып тіркелген, Қазақстан Республикасы Білім және ғылым министрінің 2018 жылғы 12 қазандағы № 564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қағидаларының 15-тармағына сәйкес конкурстық негізде жүзеге асырылады. </w:t>
      </w:r>
    </w:p>
    <w:bookmarkEnd w:id="28"/>
    <w:p>
      <w:pPr>
        <w:spacing w:after="0"/>
        <w:ind w:left="0"/>
        <w:jc w:val="both"/>
      </w:pPr>
      <w:r>
        <w:rPr>
          <w:rFonts w:ascii="Times New Roman"/>
          <w:b w:val="false"/>
          <w:i w:val="false"/>
          <w:color w:val="000000"/>
          <w:sz w:val="28"/>
        </w:rPr>
        <w:t xml:space="preserve">
      ОРММИК-ке техникалық және кәсіптік білім беру мамандықтары бойынша оқушыларды қабылдау тәртібі Нормативтік құқықтық актілерінің мемлекеттік тіркеу тізілімінде № 17705 болып тіркелген, Қазақстан Республикасы Білім және ғылым министрінің 2018 жылғы 18 қазандағы № 578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білімнің білім беру бағдарламаларын іске асыратын білім беру ұйымдарына оқуға қабылдаудың үлгі қағидаларына сәйкес конкурстық негізде жүзеге асырылады.</w:t>
      </w:r>
    </w:p>
    <w:p>
      <w:pPr>
        <w:spacing w:after="0"/>
        <w:ind w:left="0"/>
        <w:jc w:val="both"/>
      </w:pPr>
      <w:r>
        <w:rPr>
          <w:rFonts w:ascii="Times New Roman"/>
          <w:b w:val="false"/>
          <w:i w:val="false"/>
          <w:color w:val="000000"/>
          <w:sz w:val="28"/>
        </w:rPr>
        <w:t>
      Ескерту: Олимпиада және Азия ойындарының, әлем, Азия, Қазақстан Республикасы чемпионаттарының чемпиондары мен жүлдегерлері ОРММИК және СДБМИ-қа әңгімелесу нәтижесі бойынша қабылданады.</w:t>
      </w:r>
    </w:p>
    <w:bookmarkStart w:name="z33" w:id="29"/>
    <w:p>
      <w:pPr>
        <w:spacing w:after="0"/>
        <w:ind w:left="0"/>
        <w:jc w:val="both"/>
      </w:pPr>
      <w:r>
        <w:rPr>
          <w:rFonts w:ascii="Times New Roman"/>
          <w:b w:val="false"/>
          <w:i w:val="false"/>
          <w:color w:val="000000"/>
          <w:sz w:val="28"/>
        </w:rPr>
        <w:t>
      8. ОРММИК-ге және СДБМИ-ға оқуға қабылдау тәртібі ағымдағы күнтізбелік жылдың 1 маусымынан кешіктірмей өздерінің интернет-ресурстарында жарияланады.</w:t>
      </w:r>
    </w:p>
    <w:bookmarkEnd w:id="29"/>
    <w:bookmarkStart w:name="z34" w:id="30"/>
    <w:p>
      <w:pPr>
        <w:spacing w:after="0"/>
        <w:ind w:left="0"/>
        <w:jc w:val="both"/>
      </w:pPr>
      <w:r>
        <w:rPr>
          <w:rFonts w:ascii="Times New Roman"/>
          <w:b w:val="false"/>
          <w:i w:val="false"/>
          <w:color w:val="000000"/>
          <w:sz w:val="28"/>
        </w:rPr>
        <w:t>
      9. ОРММИК-ке және СДБМИ-ге құжаттарды қабылдау: 5, 6, 7, 8 және 9-сыныптарға түсу кезінде жыл сайын 1 маусымнан бастап 20 тамызға дейін қоса алғанда; 10 және 11-сыныптарға түсу кезінде жыл сайын 15 маусымнан бастап 20 тамызға дейін қоса алғанда; колледжге түскен кезінде жыл сайын 20 маусымнан 20 тамызға дейін қоса алғанда.</w:t>
      </w:r>
    </w:p>
    <w:bookmarkEnd w:id="30"/>
    <w:bookmarkStart w:name="z35" w:id="31"/>
    <w:p>
      <w:pPr>
        <w:spacing w:after="0"/>
        <w:ind w:left="0"/>
        <w:jc w:val="both"/>
      </w:pPr>
      <w:r>
        <w:rPr>
          <w:rFonts w:ascii="Times New Roman"/>
          <w:b w:val="false"/>
          <w:i w:val="false"/>
          <w:color w:val="000000"/>
          <w:sz w:val="28"/>
        </w:rPr>
        <w:t>
      10. "Олимпиада резервінің республикалық мамандандырылған мектеп-интернат-колледждеріне және спорттағы дарынды балаларға арналған облыстық мектеп-интернаттарға құжаттар қабылдау" мемлекеттік көрсетілетін қызметті алу үшін (бұдан әрі - мемлекеттік көрсетілетін қызмет) жеке тұлғалар (бұдан әрі - көрсетілетін қызметті алушы) олимпиада резервінің республикалық мамандандырылған мектеп-интернат-колледждеріне және спорттағы дарынды балаларға арналған облыстық мектеп-интернаттардың (бұдан әрі - көрсетілетін қызметті беруші) кеңсесіне осы Қағидаларға 1-қосымшаның 8-тармағына сәйкес құжаттарды қоса бере отырып, еркін нысанда жасалған өтінішті береді.</w:t>
      </w:r>
    </w:p>
    <w:bookmarkEnd w:id="31"/>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баяндалған.</w:t>
      </w:r>
    </w:p>
    <w:bookmarkStart w:name="z36" w:id="32"/>
    <w:p>
      <w:pPr>
        <w:spacing w:after="0"/>
        <w:ind w:left="0"/>
        <w:jc w:val="both"/>
      </w:pPr>
      <w:r>
        <w:rPr>
          <w:rFonts w:ascii="Times New Roman"/>
          <w:b w:val="false"/>
          <w:i w:val="false"/>
          <w:color w:val="000000"/>
          <w:sz w:val="28"/>
        </w:rPr>
        <w:t xml:space="preserve">
      11. Құжаттарды қабылдау кезінде көрсетілетін қызметті беруші құжаттар топтамасын олардың толықтығы мен шынайылығын, ОРММИК пен СБДМИ-ге түсушінің осы Қағиданың </w:t>
      </w:r>
      <w:r>
        <w:rPr>
          <w:rFonts w:ascii="Times New Roman"/>
          <w:b w:val="false"/>
          <w:i w:val="false"/>
          <w:color w:val="000000"/>
          <w:sz w:val="28"/>
        </w:rPr>
        <w:t>5-тармағында</w:t>
      </w:r>
      <w:r>
        <w:rPr>
          <w:rFonts w:ascii="Times New Roman"/>
          <w:b w:val="false"/>
          <w:i w:val="false"/>
          <w:color w:val="000000"/>
          <w:sz w:val="28"/>
        </w:rPr>
        <w:t xml:space="preserve"> көзделген талаптарға сәйкестігін қарайды.</w:t>
      </w:r>
    </w:p>
    <w:bookmarkEnd w:id="32"/>
    <w:bookmarkStart w:name="z37" w:id="33"/>
    <w:p>
      <w:pPr>
        <w:spacing w:after="0"/>
        <w:ind w:left="0"/>
        <w:jc w:val="both"/>
      </w:pPr>
      <w:r>
        <w:rPr>
          <w:rFonts w:ascii="Times New Roman"/>
          <w:b w:val="false"/>
          <w:i w:val="false"/>
          <w:color w:val="000000"/>
          <w:sz w:val="28"/>
        </w:rPr>
        <w:t>
      12. Көрсетілетін қызметті алушы тізбеге сәйкес құжаттар топтамасын және (немесе) қолданылу мерзімі өткен құжаттарды толық ұсынбаған жағдайда, көрсетілетін қызметті беруші өтінішті қабылдаудан бас тартады және көрсетілетін қызметті алушыға өтінішті қабылдаудан дәлелді бас тарту береді.</w:t>
      </w:r>
    </w:p>
    <w:bookmarkEnd w:id="33"/>
    <w:bookmarkStart w:name="z38" w:id="34"/>
    <w:p>
      <w:pPr>
        <w:spacing w:after="0"/>
        <w:ind w:left="0"/>
        <w:jc w:val="both"/>
      </w:pPr>
      <w:r>
        <w:rPr>
          <w:rFonts w:ascii="Times New Roman"/>
          <w:b w:val="false"/>
          <w:i w:val="false"/>
          <w:color w:val="000000"/>
          <w:sz w:val="28"/>
        </w:rPr>
        <w:t>
      13. Ұсынылған құжаттар толық болған жағдайда көрсетілетін қызметті беруші оларды қабылдауды және тіркеуді жүзеге асырады, көрсетілетін қызметті алушыға құжаттар топтамасының қабылданғаны туралы қолхат береді.</w:t>
      </w:r>
    </w:p>
    <w:bookmarkEnd w:id="34"/>
    <w:bookmarkStart w:name="z39" w:id="35"/>
    <w:p>
      <w:pPr>
        <w:spacing w:after="0"/>
        <w:ind w:left="0"/>
        <w:jc w:val="both"/>
      </w:pPr>
      <w:r>
        <w:rPr>
          <w:rFonts w:ascii="Times New Roman"/>
          <w:b w:val="false"/>
          <w:i w:val="false"/>
          <w:color w:val="000000"/>
          <w:sz w:val="28"/>
        </w:rPr>
        <w:t xml:space="preserve">
      Мемлекеттік қызметті көрсетуден бас тарту үшін негіздер: </w:t>
      </w:r>
    </w:p>
    <w:bookmarkEnd w:id="35"/>
    <w:bookmarkStart w:name="z40" w:id="36"/>
    <w:p>
      <w:pPr>
        <w:spacing w:after="0"/>
        <w:ind w:left="0"/>
        <w:jc w:val="both"/>
      </w:pPr>
      <w:r>
        <w:rPr>
          <w:rFonts w:ascii="Times New Roman"/>
          <w:b w:val="false"/>
          <w:i w:val="false"/>
          <w:color w:val="000000"/>
          <w:sz w:val="28"/>
        </w:rPr>
        <w:t>
      1) құжаттардың және (немесе) оларда қамтылған деректердің (мәліметтердің) дәйексіздігі анықталған;</w:t>
      </w:r>
    </w:p>
    <w:bookmarkEnd w:id="36"/>
    <w:bookmarkStart w:name="z41" w:id="37"/>
    <w:p>
      <w:pPr>
        <w:spacing w:after="0"/>
        <w:ind w:left="0"/>
        <w:jc w:val="both"/>
      </w:pPr>
      <w:r>
        <w:rPr>
          <w:rFonts w:ascii="Times New Roman"/>
          <w:b w:val="false"/>
          <w:i w:val="false"/>
          <w:color w:val="000000"/>
          <w:sz w:val="28"/>
        </w:rPr>
        <w:t xml:space="preserve">
      2) келіп түскен және (немесе) ұсынылған деректер мен мәліметтердің осы Қағиданың </w:t>
      </w:r>
      <w:r>
        <w:rPr>
          <w:rFonts w:ascii="Times New Roman"/>
          <w:b w:val="false"/>
          <w:i w:val="false"/>
          <w:color w:val="000000"/>
          <w:sz w:val="28"/>
        </w:rPr>
        <w:t>5-тармағында</w:t>
      </w:r>
      <w:r>
        <w:rPr>
          <w:rFonts w:ascii="Times New Roman"/>
          <w:b w:val="false"/>
          <w:i w:val="false"/>
          <w:color w:val="000000"/>
          <w:sz w:val="28"/>
        </w:rPr>
        <w:t xml:space="preserve"> көзделген талаптарға сәйкес келмеуі.</w:t>
      </w:r>
    </w:p>
    <w:bookmarkEnd w:id="37"/>
    <w:bookmarkStart w:name="z42" w:id="38"/>
    <w:p>
      <w:pPr>
        <w:spacing w:after="0"/>
        <w:ind w:left="0"/>
        <w:jc w:val="both"/>
      </w:pPr>
      <w:r>
        <w:rPr>
          <w:rFonts w:ascii="Times New Roman"/>
          <w:b w:val="false"/>
          <w:i w:val="false"/>
          <w:color w:val="000000"/>
          <w:sz w:val="28"/>
        </w:rPr>
        <w:t>
      14. Мемлекеттік қызметті көрсету нәтижесі: құжаттарды қабылдау туралы қолхат беру немесе мемлекеттік қызметті көрсетуден бас тарту туралы дәлелді жауап.</w:t>
      </w:r>
    </w:p>
    <w:bookmarkEnd w:id="38"/>
    <w:bookmarkStart w:name="z43" w:id="39"/>
    <w:p>
      <w:pPr>
        <w:spacing w:after="0"/>
        <w:ind w:left="0"/>
        <w:jc w:val="both"/>
      </w:pPr>
      <w:r>
        <w:rPr>
          <w:rFonts w:ascii="Times New Roman"/>
          <w:b w:val="false"/>
          <w:i w:val="false"/>
          <w:color w:val="000000"/>
          <w:sz w:val="28"/>
        </w:rPr>
        <w:t>
      15. Көрсетілетін қызметті беруші қызметкерлерінің шешімдеріне, әрекеттеріне (әрекетсіздігіне) шағымдану кезінде шағым көрсетілетін қызметті беруші басшысының атына, уәкілетті органға (егер мемлекеттік қызметті республикалық ОРММИК көрсеткен жағдайда) немесе жергілікті атқарушы органға (егер мемлекеттік қызметті облыстық, республикалық маңызы бар қалалардың, астананың ОРММИК немесе облыстық, республикалық маңызы бар қалалардың, астананың СДБМИ көрсететін жағдайда) беріледі.</w:t>
      </w:r>
    </w:p>
    <w:bookmarkEnd w:id="39"/>
    <w:p>
      <w:pPr>
        <w:spacing w:after="0"/>
        <w:ind w:left="0"/>
        <w:jc w:val="both"/>
      </w:pPr>
      <w:r>
        <w:rPr>
          <w:rFonts w:ascii="Times New Roman"/>
          <w:b w:val="false"/>
          <w:i w:val="false"/>
          <w:color w:val="000000"/>
          <w:sz w:val="28"/>
        </w:rPr>
        <w:t>
      Шағым жазбаша нысанда пошта арқылы немесе электрондық түрде не көрсетілетін қызметті берушінің, жергілікті атқарушы органның, уәкілетті органның кеңсесі арқылы немесе бейнеүнде, сондай-ақ портал арқылы қолма-қол беріледі.</w:t>
      </w:r>
    </w:p>
    <w:p>
      <w:pPr>
        <w:spacing w:after="0"/>
        <w:ind w:left="0"/>
        <w:jc w:val="both"/>
      </w:pPr>
      <w:r>
        <w:rPr>
          <w:rFonts w:ascii="Times New Roman"/>
          <w:b w:val="false"/>
          <w:i w:val="false"/>
          <w:color w:val="000000"/>
          <w:sz w:val="28"/>
        </w:rPr>
        <w:t>
      Шағымның қабылданғанын растау оны көрсетілетін қызметті берушінің, жергілікті атқарушы органның, уәкілетті органның кеңсесінде тіркеу (мөртабан, кіріс нөмірі және тіркелген күні) болып табылады. Жеке өзі келгенде немесе бейнеүндеу арқылы жүгінген кезде көрсетілетін қызметті алушыға қабылдау күні мен уақыты және кіріс құжатының нөмірі көрсетілген талон беріледі, тегі, аты, әкесінің аты (бар болса), шағымды қабылдаған адамның тегі, аты, әкесінің аты (бар болса) көрсетіледі.</w:t>
      </w:r>
    </w:p>
    <w:p>
      <w:pPr>
        <w:spacing w:after="0"/>
        <w:ind w:left="0"/>
        <w:jc w:val="both"/>
      </w:pPr>
      <w:r>
        <w:rPr>
          <w:rFonts w:ascii="Times New Roman"/>
          <w:b w:val="false"/>
          <w:i w:val="false"/>
          <w:color w:val="000000"/>
          <w:sz w:val="28"/>
        </w:rPr>
        <w:t>
      Шағымда жеке тұлға тегін, атын, әкесінің атын (бар болса), жеке сәйкестендіру нөмірін, пошталық мекенжайын және қолын көрсетеді.</w:t>
      </w:r>
    </w:p>
    <w:p>
      <w:pPr>
        <w:spacing w:after="0"/>
        <w:ind w:left="0"/>
        <w:jc w:val="both"/>
      </w:pPr>
      <w:r>
        <w:rPr>
          <w:rFonts w:ascii="Times New Roman"/>
          <w:b w:val="false"/>
          <w:i w:val="false"/>
          <w:color w:val="000000"/>
          <w:sz w:val="28"/>
        </w:rPr>
        <w:t xml:space="preserve">
      Қолма-қол, сондай-ақ пошта арқылы келіп түскен шағымның қабылданғанын растау оны тіркеу (мөртабан, кіріс нөмірі және тіркеу күні шағымның екінші данасына немесе ілеспе хатқа қойылады) болып табылады. шағымға). </w:t>
      </w:r>
    </w:p>
    <w:p>
      <w:pPr>
        <w:spacing w:after="0"/>
        <w:ind w:left="0"/>
        <w:jc w:val="both"/>
      </w:pPr>
      <w:r>
        <w:rPr>
          <w:rFonts w:ascii="Times New Roman"/>
          <w:b w:val="false"/>
          <w:i w:val="false"/>
          <w:color w:val="000000"/>
          <w:sz w:val="28"/>
        </w:rPr>
        <w:t xml:space="preserve">
      Көрсетілетін қызметті берушінің, жергілікті атқарушы органның, уәкілетті органның мекенжайына келіп түскен көрсетілетін қызметті алушының шағымы тіркелген күнінен бастап 5 (бес) жұмыс күні ішінде қаралуға жатады. </w:t>
      </w:r>
    </w:p>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пошта арқылы жіберіледі не көрсетілетін қызметті берушінің, жергілікті атқарушы органның, уәкілетті органның кеңсесінде қолма-қол беріледі.</w:t>
      </w:r>
    </w:p>
    <w:bookmarkStart w:name="z44" w:id="40"/>
    <w:p>
      <w:pPr>
        <w:spacing w:after="0"/>
        <w:ind w:left="0"/>
        <w:jc w:val="both"/>
      </w:pPr>
      <w:r>
        <w:rPr>
          <w:rFonts w:ascii="Times New Roman"/>
          <w:b w:val="false"/>
          <w:i w:val="false"/>
          <w:color w:val="000000"/>
          <w:sz w:val="28"/>
        </w:rPr>
        <w:t>
      16.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40"/>
    <w:bookmarkStart w:name="z45" w:id="41"/>
    <w:p>
      <w:pPr>
        <w:spacing w:after="0"/>
        <w:ind w:left="0"/>
        <w:jc w:val="both"/>
      </w:pPr>
      <w:r>
        <w:rPr>
          <w:rFonts w:ascii="Times New Roman"/>
          <w:b w:val="false"/>
          <w:i w:val="false"/>
          <w:color w:val="000000"/>
          <w:sz w:val="28"/>
        </w:rPr>
        <w:t xml:space="preserve">
      17. Оқу-жаттығу жұмысының режимі мен топтардың толымдылығы (оқыту кезеңдері бойынша)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белгіленеді.</w:t>
      </w:r>
    </w:p>
    <w:bookmarkEnd w:id="41"/>
    <w:bookmarkStart w:name="z46" w:id="42"/>
    <w:p>
      <w:pPr>
        <w:spacing w:after="0"/>
        <w:ind w:left="0"/>
        <w:jc w:val="both"/>
      </w:pPr>
      <w:r>
        <w:rPr>
          <w:rFonts w:ascii="Times New Roman"/>
          <w:b w:val="false"/>
          <w:i w:val="false"/>
          <w:color w:val="000000"/>
          <w:sz w:val="28"/>
        </w:rPr>
        <w:t>
      18. ОРММИК және СДБМИ оқушылары келесі негіздемелер бойынша оқудан шығарылады:</w:t>
      </w:r>
    </w:p>
    <w:bookmarkEnd w:id="42"/>
    <w:bookmarkStart w:name="z47" w:id="43"/>
    <w:p>
      <w:pPr>
        <w:spacing w:after="0"/>
        <w:ind w:left="0"/>
        <w:jc w:val="both"/>
      </w:pPr>
      <w:r>
        <w:rPr>
          <w:rFonts w:ascii="Times New Roman"/>
          <w:b w:val="false"/>
          <w:i w:val="false"/>
          <w:color w:val="000000"/>
          <w:sz w:val="28"/>
        </w:rPr>
        <w:t>
      1) ата-анасының немесе заңды өкілдердің келіскен жағдайда өз еркімен;</w:t>
      </w:r>
    </w:p>
    <w:bookmarkEnd w:id="43"/>
    <w:bookmarkStart w:name="z48" w:id="44"/>
    <w:p>
      <w:pPr>
        <w:spacing w:after="0"/>
        <w:ind w:left="0"/>
        <w:jc w:val="both"/>
      </w:pPr>
      <w:r>
        <w:rPr>
          <w:rFonts w:ascii="Times New Roman"/>
          <w:b w:val="false"/>
          <w:i w:val="false"/>
          <w:color w:val="000000"/>
          <w:sz w:val="28"/>
        </w:rPr>
        <w:t>
      2) денсаулық жағдайына байланысты (медициналық қорытынды негізінде);</w:t>
      </w:r>
    </w:p>
    <w:bookmarkEnd w:id="44"/>
    <w:bookmarkStart w:name="z49" w:id="45"/>
    <w:p>
      <w:pPr>
        <w:spacing w:after="0"/>
        <w:ind w:left="0"/>
        <w:jc w:val="both"/>
      </w:pPr>
      <w:r>
        <w:rPr>
          <w:rFonts w:ascii="Times New Roman"/>
          <w:b w:val="false"/>
          <w:i w:val="false"/>
          <w:color w:val="000000"/>
          <w:sz w:val="28"/>
        </w:rPr>
        <w:t>
      3) басқа оқу орнына ауысуына байланысты;</w:t>
      </w:r>
    </w:p>
    <w:bookmarkEnd w:id="45"/>
    <w:bookmarkStart w:name="z50" w:id="46"/>
    <w:p>
      <w:pPr>
        <w:spacing w:after="0"/>
        <w:ind w:left="0"/>
        <w:jc w:val="both"/>
      </w:pPr>
      <w:r>
        <w:rPr>
          <w:rFonts w:ascii="Times New Roman"/>
          <w:b w:val="false"/>
          <w:i w:val="false"/>
          <w:color w:val="000000"/>
          <w:sz w:val="28"/>
        </w:rPr>
        <w:t>
      4) академиялық үлгермеушілігі үшін;</w:t>
      </w:r>
    </w:p>
    <w:bookmarkEnd w:id="46"/>
    <w:bookmarkStart w:name="z51" w:id="47"/>
    <w:p>
      <w:pPr>
        <w:spacing w:after="0"/>
        <w:ind w:left="0"/>
        <w:jc w:val="both"/>
      </w:pPr>
      <w:r>
        <w:rPr>
          <w:rFonts w:ascii="Times New Roman"/>
          <w:b w:val="false"/>
          <w:i w:val="false"/>
          <w:color w:val="000000"/>
          <w:sz w:val="28"/>
        </w:rPr>
        <w:t>
      5) оқу тәртібін, ішкі тәртіп ережелерін, спорттық дайындық режимін бұзғаны үшін;</w:t>
      </w:r>
    </w:p>
    <w:bookmarkEnd w:id="47"/>
    <w:bookmarkStart w:name="z52" w:id="48"/>
    <w:p>
      <w:pPr>
        <w:spacing w:after="0"/>
        <w:ind w:left="0"/>
        <w:jc w:val="both"/>
      </w:pPr>
      <w:r>
        <w:rPr>
          <w:rFonts w:ascii="Times New Roman"/>
          <w:b w:val="false"/>
          <w:i w:val="false"/>
          <w:color w:val="000000"/>
          <w:sz w:val="28"/>
        </w:rPr>
        <w:t>
      6) спорттық нәтижелердің төмендеуі себебінен;</w:t>
      </w:r>
    </w:p>
    <w:bookmarkEnd w:id="48"/>
    <w:bookmarkStart w:name="z53" w:id="49"/>
    <w:p>
      <w:pPr>
        <w:spacing w:after="0"/>
        <w:ind w:left="0"/>
        <w:jc w:val="both"/>
      </w:pPr>
      <w:r>
        <w:rPr>
          <w:rFonts w:ascii="Times New Roman"/>
          <w:b w:val="false"/>
          <w:i w:val="false"/>
          <w:color w:val="000000"/>
          <w:sz w:val="28"/>
        </w:rPr>
        <w:t>
      7) спорттағы тыйым салынған субстанцияларды және (немесе) әдістерді (допинг) қолданғаны үшін.</w:t>
      </w:r>
    </w:p>
    <w:bookmarkEnd w:id="49"/>
    <w:bookmarkStart w:name="z54" w:id="50"/>
    <w:p>
      <w:pPr>
        <w:spacing w:after="0"/>
        <w:ind w:left="0"/>
        <w:jc w:val="left"/>
      </w:pPr>
      <w:r>
        <w:rPr>
          <w:rFonts w:ascii="Times New Roman"/>
          <w:b/>
          <w:i w:val="false"/>
          <w:color w:val="000000"/>
        </w:rPr>
        <w:t xml:space="preserve"> 3-тарау. Оқу тәрбие және оқу-жаттығу процестерін ұйымдастыру тәртібі</w:t>
      </w:r>
    </w:p>
    <w:bookmarkEnd w:id="50"/>
    <w:bookmarkStart w:name="z55" w:id="51"/>
    <w:p>
      <w:pPr>
        <w:spacing w:after="0"/>
        <w:ind w:left="0"/>
        <w:jc w:val="both"/>
      </w:pPr>
      <w:r>
        <w:rPr>
          <w:rFonts w:ascii="Times New Roman"/>
          <w:b w:val="false"/>
          <w:i w:val="false"/>
          <w:color w:val="000000"/>
          <w:sz w:val="28"/>
        </w:rPr>
        <w:t>
      19. ОРММИК және СДБМИ-де негізгі орта, жалпы орта, техникалық және кәсіптік білім берудің оқу бағдарламасына, спорт түрі бойынша жаттығу және жарыс дағдыларына сәйкес қажетті білім көлемін алуға бағытталған оқу-тәрбие және оқу-жаттығу процестері іске асырылады.</w:t>
      </w:r>
    </w:p>
    <w:bookmarkEnd w:id="51"/>
    <w:bookmarkStart w:name="z56" w:id="52"/>
    <w:p>
      <w:pPr>
        <w:spacing w:after="0"/>
        <w:ind w:left="0"/>
        <w:jc w:val="both"/>
      </w:pPr>
      <w:r>
        <w:rPr>
          <w:rFonts w:ascii="Times New Roman"/>
          <w:b w:val="false"/>
          <w:i w:val="false"/>
          <w:color w:val="000000"/>
          <w:sz w:val="28"/>
        </w:rPr>
        <w:t>
      20. ОРММИК және СДБМИ-дегі оқу-тәрбие және оқу-жаттығу процестерін жоспарлау ОРММИК және СДБМИ басшысының оқу жылына оқу-тәрбие және оқу-жаттығу процестері кестесін және теориялық және тәжірибелік сабақтар кестесін бекіту арқылы жүзеге асырылады.</w:t>
      </w:r>
    </w:p>
    <w:bookmarkEnd w:id="52"/>
    <w:bookmarkStart w:name="z57" w:id="53"/>
    <w:p>
      <w:pPr>
        <w:spacing w:after="0"/>
        <w:ind w:left="0"/>
        <w:jc w:val="both"/>
      </w:pPr>
      <w:r>
        <w:rPr>
          <w:rFonts w:ascii="Times New Roman"/>
          <w:b w:val="false"/>
          <w:i w:val="false"/>
          <w:color w:val="000000"/>
          <w:sz w:val="28"/>
        </w:rPr>
        <w:t>
      21. Оқу-жаттығу процесінің негізгі нысандары топтық оқу-жаттығу және теориялық сабақтар, жеке жоспар бойынша жұмыс, медициналық-қалпына келтіру іс-шаралары, облыстық, республикалық және халықаралық спорттық іс-шараларға, спорттық жарыстарға, матчтық кездесулерге, оқу-жаттығу жиындарына қатысу, спорттық сауықтыру лагерлерінде болу, нұсқаушылық және төрешілік тәжірибе болып табылады.</w:t>
      </w:r>
    </w:p>
    <w:bookmarkEnd w:id="53"/>
    <w:p>
      <w:pPr>
        <w:spacing w:after="0"/>
        <w:ind w:left="0"/>
        <w:jc w:val="both"/>
      </w:pPr>
      <w:r>
        <w:rPr>
          <w:rFonts w:ascii="Times New Roman"/>
          <w:b w:val="false"/>
          <w:i w:val="false"/>
          <w:color w:val="000000"/>
          <w:sz w:val="28"/>
        </w:rPr>
        <w:t>
      ОРММИК және СДБМИ-дегі спорт түрлері бойынша бөлімшелерде оқу-жаттығу сабақтары 52 оқу аптасына есептелген оқу бағдарламалары және оқу жоспарлары бойынша жүргізіледі.</w:t>
      </w:r>
    </w:p>
    <w:bookmarkStart w:name="z58" w:id="54"/>
    <w:p>
      <w:pPr>
        <w:spacing w:after="0"/>
        <w:ind w:left="0"/>
        <w:jc w:val="both"/>
      </w:pPr>
      <w:r>
        <w:rPr>
          <w:rFonts w:ascii="Times New Roman"/>
          <w:b w:val="false"/>
          <w:i w:val="false"/>
          <w:color w:val="000000"/>
          <w:sz w:val="28"/>
        </w:rPr>
        <w:t>
      22. ОРММИК және СДБМИ оқушыларды:</w:t>
      </w:r>
    </w:p>
    <w:bookmarkEnd w:id="54"/>
    <w:p>
      <w:pPr>
        <w:spacing w:after="0"/>
        <w:ind w:left="0"/>
        <w:jc w:val="both"/>
      </w:pPr>
      <w:r>
        <w:rPr>
          <w:rFonts w:ascii="Times New Roman"/>
          <w:b w:val="false"/>
          <w:i w:val="false"/>
          <w:color w:val="000000"/>
          <w:sz w:val="28"/>
        </w:rPr>
        <w:t>
      тұрғын орынмен;</w:t>
      </w:r>
    </w:p>
    <w:p>
      <w:pPr>
        <w:spacing w:after="0"/>
        <w:ind w:left="0"/>
        <w:jc w:val="both"/>
      </w:pPr>
      <w:r>
        <w:rPr>
          <w:rFonts w:ascii="Times New Roman"/>
          <w:b w:val="false"/>
          <w:i w:val="false"/>
          <w:color w:val="000000"/>
          <w:sz w:val="28"/>
        </w:rPr>
        <w:t>
      тамақтанумен;</w:t>
      </w:r>
    </w:p>
    <w:p>
      <w:pPr>
        <w:spacing w:after="0"/>
        <w:ind w:left="0"/>
        <w:jc w:val="both"/>
      </w:pPr>
      <w:r>
        <w:rPr>
          <w:rFonts w:ascii="Times New Roman"/>
          <w:b w:val="false"/>
          <w:i w:val="false"/>
          <w:color w:val="000000"/>
          <w:sz w:val="28"/>
        </w:rPr>
        <w:t>
      спорт формасымен және арнайы спорт киім-кешектерімен;</w:t>
      </w:r>
    </w:p>
    <w:p>
      <w:pPr>
        <w:spacing w:after="0"/>
        <w:ind w:left="0"/>
        <w:jc w:val="both"/>
      </w:pPr>
      <w:r>
        <w:rPr>
          <w:rFonts w:ascii="Times New Roman"/>
          <w:b w:val="false"/>
          <w:i w:val="false"/>
          <w:color w:val="000000"/>
          <w:sz w:val="28"/>
        </w:rPr>
        <w:t>
      спорттық мүкәммал және құрал-жабдықтармен;</w:t>
      </w:r>
    </w:p>
    <w:p>
      <w:pPr>
        <w:spacing w:after="0"/>
        <w:ind w:left="0"/>
        <w:jc w:val="both"/>
      </w:pPr>
      <w:r>
        <w:rPr>
          <w:rFonts w:ascii="Times New Roman"/>
          <w:b w:val="false"/>
          <w:i w:val="false"/>
          <w:color w:val="000000"/>
          <w:sz w:val="28"/>
        </w:rPr>
        <w:t>
      оқу-әдістемелік әдебиеттер, оқу-әдістемелік кешенімен;</w:t>
      </w:r>
    </w:p>
    <w:p>
      <w:pPr>
        <w:spacing w:after="0"/>
        <w:ind w:left="0"/>
        <w:jc w:val="both"/>
      </w:pPr>
      <w:r>
        <w:rPr>
          <w:rFonts w:ascii="Times New Roman"/>
          <w:b w:val="false"/>
          <w:i w:val="false"/>
          <w:color w:val="000000"/>
          <w:sz w:val="28"/>
        </w:rPr>
        <w:t>
      оқу-жаттығу жиындары мен спорттық іс-шараларға қатысу кезеңдегі іссапар шығындарымен;</w:t>
      </w:r>
    </w:p>
    <w:p>
      <w:pPr>
        <w:spacing w:after="0"/>
        <w:ind w:left="0"/>
        <w:jc w:val="both"/>
      </w:pPr>
      <w:r>
        <w:rPr>
          <w:rFonts w:ascii="Times New Roman"/>
          <w:b w:val="false"/>
          <w:i w:val="false"/>
          <w:color w:val="000000"/>
          <w:sz w:val="28"/>
        </w:rPr>
        <w:t>
      фармакологиялық қамтамасыз етумен;</w:t>
      </w:r>
    </w:p>
    <w:p>
      <w:pPr>
        <w:spacing w:after="0"/>
        <w:ind w:left="0"/>
        <w:jc w:val="both"/>
      </w:pPr>
      <w:r>
        <w:rPr>
          <w:rFonts w:ascii="Times New Roman"/>
          <w:b w:val="false"/>
          <w:i w:val="false"/>
          <w:color w:val="000000"/>
          <w:sz w:val="28"/>
        </w:rPr>
        <w:t>
      жаттығу сабақтарына тасымалдау үшін көлік қызметімен қамтамасыз етеді.</w:t>
      </w:r>
    </w:p>
    <w:bookmarkStart w:name="z59" w:id="55"/>
    <w:p>
      <w:pPr>
        <w:spacing w:after="0"/>
        <w:ind w:left="0"/>
        <w:jc w:val="left"/>
      </w:pPr>
      <w:r>
        <w:rPr>
          <w:rFonts w:ascii="Times New Roman"/>
          <w:b/>
          <w:i w:val="false"/>
          <w:color w:val="000000"/>
        </w:rPr>
        <w:t xml:space="preserve"> 4-тарау. Кадрлық қамтамасыз ету тәртібі</w:t>
      </w:r>
    </w:p>
    <w:bookmarkEnd w:id="55"/>
    <w:bookmarkStart w:name="z60" w:id="56"/>
    <w:p>
      <w:pPr>
        <w:spacing w:after="0"/>
        <w:ind w:left="0"/>
        <w:jc w:val="both"/>
      </w:pPr>
      <w:r>
        <w:rPr>
          <w:rFonts w:ascii="Times New Roman"/>
          <w:b w:val="false"/>
          <w:i w:val="false"/>
          <w:color w:val="000000"/>
          <w:sz w:val="28"/>
        </w:rPr>
        <w:t xml:space="preserve">
      23. ОРММИК және СДБМИ-де қызметкерлерді жинақтау тәртібі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білім беру ұйымдары қызметкерлерінің үлгі штаттарымен белгіленеді. </w:t>
      </w:r>
    </w:p>
    <w:bookmarkEnd w:id="56"/>
    <w:bookmarkStart w:name="z61" w:id="57"/>
    <w:p>
      <w:pPr>
        <w:spacing w:after="0"/>
        <w:ind w:left="0"/>
        <w:jc w:val="both"/>
      </w:pPr>
      <w:r>
        <w:rPr>
          <w:rFonts w:ascii="Times New Roman"/>
          <w:b w:val="false"/>
          <w:i w:val="false"/>
          <w:color w:val="000000"/>
          <w:sz w:val="28"/>
        </w:rPr>
        <w:t>
      24. Арнайы педагогикалық немесе тиісті бейіні бойынша кәсіптік білімі бар тұлғаларға педагогикалық қызметпен айналысуға рұқсат етіледі.</w:t>
      </w:r>
    </w:p>
    <w:bookmarkEnd w:id="57"/>
    <w:bookmarkStart w:name="z62" w:id="58"/>
    <w:p>
      <w:pPr>
        <w:spacing w:after="0"/>
        <w:ind w:left="0"/>
        <w:jc w:val="both"/>
      </w:pPr>
      <w:r>
        <w:rPr>
          <w:rFonts w:ascii="Times New Roman"/>
          <w:b w:val="false"/>
          <w:i w:val="false"/>
          <w:color w:val="000000"/>
          <w:sz w:val="28"/>
        </w:rPr>
        <w:t xml:space="preserve">
      25. ОРММИК және СДБМИ директоры, директордың орынбасарлары және әдіскерлер тиісті жоғары кәсіптік білімі және біліктілік санаты болған кезде жаттықтырушы-оқытушылық жұмысты жүргізеді. </w:t>
      </w:r>
    </w:p>
    <w:bookmarkEnd w:id="58"/>
    <w:bookmarkStart w:name="z63" w:id="59"/>
    <w:p>
      <w:pPr>
        <w:spacing w:after="0"/>
        <w:ind w:left="0"/>
        <w:jc w:val="both"/>
      </w:pPr>
      <w:r>
        <w:rPr>
          <w:rFonts w:ascii="Times New Roman"/>
          <w:b w:val="false"/>
          <w:i w:val="false"/>
          <w:color w:val="000000"/>
          <w:sz w:val="28"/>
        </w:rPr>
        <w:t xml:space="preserve">
      26. ОРММИК және СДБМИ-де білім алушылардың үлгеріміне ағымдағы бақылау, аралық және қорытынды аттестаттау жүргізу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актілерінің мемлекеттік тіркеу тізілімінде № 1591 болып тіркелген, Білім алушылардың үлгеріміне ағымдық бақылаудың, оларды аралық және қорытынды аттестаттау жүргізудің үлгі қағидасына сәйкес жүзеге асырылады.</w:t>
      </w:r>
    </w:p>
    <w:bookmarkEnd w:id="59"/>
    <w:bookmarkStart w:name="z64" w:id="60"/>
    <w:p>
      <w:pPr>
        <w:spacing w:after="0"/>
        <w:ind w:left="0"/>
        <w:jc w:val="both"/>
      </w:pPr>
      <w:r>
        <w:rPr>
          <w:rFonts w:ascii="Times New Roman"/>
          <w:b w:val="false"/>
          <w:i w:val="false"/>
          <w:color w:val="000000"/>
          <w:sz w:val="28"/>
        </w:rPr>
        <w:t>
      27. ОРММИК және СДБМИ-де оқушылардың оқуы мен тәрбиесінің, оқытушылардың педагогикалық шеберлігінің сапасын арттыру және әдістемелік жұмыстарды жетілдіру мақсатында оқу-тәрбие және оқу-жаттығу процестеріне тікелей қатысатын педагогикалық және басқа қызметкерлерді біріктіретін және басқарудың алқалық органы болып табылатын педагогикалық кеңес құрылады.</w:t>
      </w:r>
    </w:p>
    <w:bookmarkEnd w:id="60"/>
    <w:bookmarkStart w:name="z65" w:id="61"/>
    <w:p>
      <w:pPr>
        <w:spacing w:after="0"/>
        <w:ind w:left="0"/>
        <w:jc w:val="both"/>
      </w:pPr>
      <w:r>
        <w:rPr>
          <w:rFonts w:ascii="Times New Roman"/>
          <w:b w:val="false"/>
          <w:i w:val="false"/>
          <w:color w:val="000000"/>
          <w:sz w:val="28"/>
        </w:rPr>
        <w:t>
      28. ОРММИК және СДБМИ-де оқу-тәрбие және оқу-жаттығу процесі, білім алушыларды даярлауды жеке жоспарлау, спорттық жарыстарға қатысу мәселелерін қарайтын консультативтік-кеңесші орган болып табылатын, сондай-ақ жаттықтырушы-оқытушылардың жаттығу процесінің әдістемесін жетілдіру, кейіннен оларды талқылай және тәжірибе алмаса отырып, ашық жаттығу сабақтарын өткізу жөніндегі хабарламалары мен баяндамаларын тыңдайтын жаттықтырушылар кеңесі құрылады.</w:t>
      </w:r>
    </w:p>
    <w:bookmarkEnd w:id="61"/>
    <w:bookmarkStart w:name="z66" w:id="62"/>
    <w:p>
      <w:pPr>
        <w:spacing w:after="0"/>
        <w:ind w:left="0"/>
        <w:jc w:val="both"/>
      </w:pPr>
      <w:r>
        <w:rPr>
          <w:rFonts w:ascii="Times New Roman"/>
          <w:b w:val="false"/>
          <w:i w:val="false"/>
          <w:color w:val="000000"/>
          <w:sz w:val="28"/>
        </w:rPr>
        <w:t>
      29. ОРММИК және СДБМИ-дегі сабақ кестесін, оның басшысы немесе оны алмастыратын тұлға бекітеді.</w:t>
      </w:r>
    </w:p>
    <w:bookmarkEnd w:id="62"/>
    <w:p>
      <w:pPr>
        <w:spacing w:after="0"/>
        <w:ind w:left="0"/>
        <w:jc w:val="both"/>
      </w:pPr>
      <w:r>
        <w:rPr>
          <w:rFonts w:ascii="Times New Roman"/>
          <w:b w:val="false"/>
          <w:i w:val="false"/>
          <w:color w:val="000000"/>
          <w:sz w:val="28"/>
        </w:rPr>
        <w:t>
      Сабақ кестесінде күнделікті оқу сабақтарының саны, ұзақтығы және реттілігі көрсетіледі.</w:t>
      </w:r>
    </w:p>
    <w:p>
      <w:pPr>
        <w:spacing w:after="0"/>
        <w:ind w:left="0"/>
        <w:jc w:val="both"/>
      </w:pPr>
      <w:r>
        <w:rPr>
          <w:rFonts w:ascii="Times New Roman"/>
          <w:b w:val="false"/>
          <w:i w:val="false"/>
          <w:color w:val="000000"/>
          <w:sz w:val="28"/>
        </w:rPr>
        <w:t>
      ОРММИК және СДБМИ-дегі сабақ кестесі оқушылардың тамақтануы мен белсенді демалуы үшін жеткілікті ұзақтықты үзілістерді қарастырады.</w:t>
      </w:r>
    </w:p>
    <w:bookmarkStart w:name="z67" w:id="63"/>
    <w:p>
      <w:pPr>
        <w:spacing w:after="0"/>
        <w:ind w:left="0"/>
        <w:jc w:val="both"/>
      </w:pPr>
      <w:r>
        <w:rPr>
          <w:rFonts w:ascii="Times New Roman"/>
          <w:b w:val="false"/>
          <w:i w:val="false"/>
          <w:color w:val="000000"/>
          <w:sz w:val="28"/>
        </w:rPr>
        <w:t xml:space="preserve">
      30. ОРММИК және СДБМИ-де оқушыларға академиялық демалыс беру "Білім туралы" 2007 жылғы 27 шілдедегі Қазақстан Республикасының Заңының </w:t>
      </w:r>
      <w:r>
        <w:rPr>
          <w:rFonts w:ascii="Times New Roman"/>
          <w:b w:val="false"/>
          <w:i w:val="false"/>
          <w:color w:val="000000"/>
          <w:sz w:val="28"/>
        </w:rPr>
        <w:t>47-бабы</w:t>
      </w:r>
      <w:r>
        <w:rPr>
          <w:rFonts w:ascii="Times New Roman"/>
          <w:b w:val="false"/>
          <w:i w:val="false"/>
          <w:color w:val="000000"/>
          <w:sz w:val="28"/>
        </w:rPr>
        <w:t xml:space="preserve"> 5) тармақшасына сәйкес жүзеге асырылады.</w:t>
      </w:r>
    </w:p>
    <w:bookmarkEnd w:id="63"/>
    <w:bookmarkStart w:name="z68" w:id="64"/>
    <w:p>
      <w:pPr>
        <w:spacing w:after="0"/>
        <w:ind w:left="0"/>
        <w:jc w:val="both"/>
      </w:pPr>
      <w:r>
        <w:rPr>
          <w:rFonts w:ascii="Times New Roman"/>
          <w:b w:val="false"/>
          <w:i w:val="false"/>
          <w:color w:val="000000"/>
          <w:sz w:val="28"/>
        </w:rPr>
        <w:t xml:space="preserve">
      31. Медициналық қызметкер оқушылардың денсаулығын сақтау және нығайту, санитарлық-гигиеналық талаптарды сақтау, алдын алу іс-шараларын жүргізуді қамтамасыз етеді, сондай-ақ, оқушылардың тәулік бойы тұратынын ескере отырып, гигиеналық тұрғыдан негізделген жұмыс тәртібін ұйымдастырады. </w:t>
      </w:r>
    </w:p>
    <w:bookmarkEnd w:id="64"/>
    <w:bookmarkStart w:name="z69" w:id="65"/>
    <w:p>
      <w:pPr>
        <w:spacing w:after="0"/>
        <w:ind w:left="0"/>
        <w:jc w:val="both"/>
      </w:pPr>
      <w:r>
        <w:rPr>
          <w:rFonts w:ascii="Times New Roman"/>
          <w:b w:val="false"/>
          <w:i w:val="false"/>
          <w:color w:val="000000"/>
          <w:sz w:val="28"/>
        </w:rPr>
        <w:t>
      32. Медициналық қамтамасыз ету, функционалды диагностика және қалпына келтіру іс-шараларын өткізу үшін ОРММИК және СДБМИ медициналық бөлімшемен (кабинетпен), қажетті ғимаратпен және құрал-жабдықпен қамтамасыз етіледі.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мамандандырылған мектеп-</w:t>
            </w:r>
            <w:r>
              <w:br/>
            </w:r>
            <w:r>
              <w:rPr>
                <w:rFonts w:ascii="Times New Roman"/>
                <w:b w:val="false"/>
                <w:i w:val="false"/>
                <w:color w:val="000000"/>
                <w:sz w:val="20"/>
              </w:rPr>
              <w:t>интернат-колледждері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w:t>
            </w:r>
            <w:r>
              <w:br/>
            </w:r>
            <w:r>
              <w:rPr>
                <w:rFonts w:ascii="Times New Roman"/>
                <w:b w:val="false"/>
                <w:i w:val="false"/>
                <w:color w:val="000000"/>
                <w:sz w:val="20"/>
              </w:rPr>
              <w:t>интернаттары қызметінің</w:t>
            </w:r>
            <w:r>
              <w:br/>
            </w:r>
            <w:r>
              <w:rPr>
                <w:rFonts w:ascii="Times New Roman"/>
                <w:b w:val="false"/>
                <w:i w:val="false"/>
                <w:color w:val="000000"/>
                <w:sz w:val="20"/>
              </w:rPr>
              <w:t>қағидаларына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871"/>
        <w:gridCol w:w="109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республикалық мамандандырылған мектеп-интернат-колледждері және спорттағы дарынды балаларға арналған облыстық мектеп-интернаттарына құжаттар қабылдау" мемлекеттік қызмет көрсету стандарты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Олимпиадалық резервтің республикалық мамандандырылған мектеп-интернат-колледждері және спорттағы дарынды балаларға арналған облыстық мектеп-интернаттары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w:t>
            </w:r>
          </w:p>
        </w:tc>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минут.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туралы қолхат беру немесе мемлекеттік қызмет көрсетуден бас тарту туралы дәлелді жауап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берушілер дүйсенбіден жұмаға дейін, белгіленген жұмыс кестесіне сәйкес Қазақстан Республикасының 2015 жылғы 23 қарашадағы Еңбек кодексіне сәйкес демалыс және мереке күндерін қоспағанда, сағат 13.00-ден 14.00-ге дейінгі түскі үзіліспен сағат 9.00-ден 18.00-ге дейін.</w:t>
            </w:r>
            <w:r>
              <w:br/>
            </w:r>
            <w:r>
              <w:rPr>
                <w:rFonts w:ascii="Times New Roman"/>
                <w:b w:val="false"/>
                <w:i w:val="false"/>
                <w:color w:val="000000"/>
                <w:sz w:val="20"/>
              </w:rPr>
              <w:t xml:space="preserve">
Көрсетілетін қызметті беруші кеңсесінің жұмыс кестесі: сағат 9.00-ден 17.30-ға дейін, түскі үзіліс сағат 13.00-ден 14.00-ге дейін. </w:t>
            </w:r>
            <w:r>
              <w:br/>
            </w:r>
            <w:r>
              <w:rPr>
                <w:rFonts w:ascii="Times New Roman"/>
                <w:b w:val="false"/>
                <w:i w:val="false"/>
                <w:color w:val="000000"/>
                <w:sz w:val="20"/>
              </w:rPr>
              <w:t>
Мемлекеттік қызметті көрсету орындарының мекенжайлары Қазақстан Республикасы Мәдениет және спорт министрлігі Спорт және дене шынықтыру істері комитетінің www.sport.gov.kz интернет-ресурсында "Мемлекеттік көрсетілетін қызметтер" бөлімінде орналастырылған.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республикалық мамандандырылған мектеп-интернат-колледждері (бұдан әрі - ОРММИК) және спорттағы дарынды балаларға арналған облыстық мектеп-интернаттарының (бұдан әрі - СДБМИ) 5, 6, 7, 8, 9, 10 және 11 сыныптарына қабылдау кезінде:</w:t>
            </w:r>
            <w:r>
              <w:br/>
            </w:r>
            <w:r>
              <w:rPr>
                <w:rFonts w:ascii="Times New Roman"/>
                <w:b w:val="false"/>
                <w:i w:val="false"/>
                <w:color w:val="000000"/>
                <w:sz w:val="20"/>
              </w:rPr>
              <w:t xml:space="preserve">
1) ата-анасынан немесе заңды өкілдерінен еркін формадағы өтініш; </w:t>
            </w:r>
            <w:r>
              <w:br/>
            </w:r>
            <w:r>
              <w:rPr>
                <w:rFonts w:ascii="Times New Roman"/>
                <w:b w:val="false"/>
                <w:i w:val="false"/>
                <w:color w:val="000000"/>
                <w:sz w:val="20"/>
              </w:rPr>
              <w:t>
2) оқуға түсушінің жеке басын куәландыратын құжаты немесе туу туралы куәлік (жеке сәйкестендіру нөмірінің бар болуы);</w:t>
            </w:r>
            <w:r>
              <w:br/>
            </w:r>
            <w:r>
              <w:rPr>
                <w:rFonts w:ascii="Times New Roman"/>
                <w:b w:val="false"/>
                <w:i w:val="false"/>
                <w:color w:val="000000"/>
                <w:sz w:val="20"/>
              </w:rPr>
              <w:t>
3) оқуға түсушінің ата-анасының немесе заңды өкілдің жеке басын куәландыратын құжат;</w:t>
            </w:r>
            <w:r>
              <w:br/>
            </w:r>
            <w:r>
              <w:rPr>
                <w:rFonts w:ascii="Times New Roman"/>
                <w:b w:val="false"/>
                <w:i w:val="false"/>
                <w:color w:val="000000"/>
                <w:sz w:val="20"/>
              </w:rPr>
              <w:t xml:space="preserve">
4) Қағиданың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 толтырылған спортшының жеке карточкасы;</w:t>
            </w:r>
            <w:r>
              <w:br/>
            </w:r>
            <w:r>
              <w:rPr>
                <w:rFonts w:ascii="Times New Roman"/>
                <w:b w:val="false"/>
                <w:i w:val="false"/>
                <w:color w:val="000000"/>
                <w:sz w:val="20"/>
              </w:rPr>
              <w:t>
5) негізгі орта мектепті бітіргені туралы аттестат немесе жалпы орта білім туралы аттестат (10, 11 сыныптарға оқуға түсетін кезде);</w:t>
            </w:r>
            <w:r>
              <w:br/>
            </w:r>
            <w:r>
              <w:rPr>
                <w:rFonts w:ascii="Times New Roman"/>
                <w:b w:val="false"/>
                <w:i w:val="false"/>
                <w:color w:val="000000"/>
                <w:sz w:val="20"/>
              </w:rPr>
              <w:t>
6) куәліктің көшірмесі немесе бұйрықтың көшірмесі, немесе келесі спорттық атақтар мен разрядтардың бірін беру туралы бұйрықтан үзінді: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спорт шеберлігіне үміткер", "1-разрядты спортшы", "2-разрядты спортшы", "3-разрядты спортшы", "1-жасөспірімдік разрядты спортшы", "2-жасөспірімдік разрядты спортшы", "3-жасөспірімдік разрядты спортшы".</w:t>
            </w:r>
            <w:r>
              <w:br/>
            </w:r>
            <w:r>
              <w:rPr>
                <w:rFonts w:ascii="Times New Roman"/>
                <w:b w:val="false"/>
                <w:i w:val="false"/>
                <w:color w:val="000000"/>
                <w:sz w:val="20"/>
              </w:rPr>
              <w:t xml:space="preserve">
Спорттық атақты беру туралы бұйрықтың көшірмесі немесе бұйрықтан үзінді уәкілетті органның мөрімен расталады, ал спорттық разрядты беру туралы бұйрықтың көшірмесі немесе бұйрықтан үзінді жергілікті атқарушы органның мөрімен расталады; </w:t>
            </w:r>
            <w:r>
              <w:br/>
            </w:r>
            <w:r>
              <w:rPr>
                <w:rFonts w:ascii="Times New Roman"/>
                <w:b w:val="false"/>
                <w:i w:val="false"/>
                <w:color w:val="000000"/>
                <w:sz w:val="20"/>
              </w:rPr>
              <w:t xml:space="preserve">
7) 3х4 өлшемдегі алты фотосурет; </w:t>
            </w:r>
            <w:r>
              <w:br/>
            </w:r>
            <w:r>
              <w:rPr>
                <w:rFonts w:ascii="Times New Roman"/>
                <w:b w:val="false"/>
                <w:i w:val="false"/>
                <w:color w:val="000000"/>
                <w:sz w:val="20"/>
              </w:rPr>
              <w:t xml:space="preserve">
8) Нормативтік құқықтық актілері мемлекеттік тізіміндегі актінің № 6697 тіркеу нөмірімен тіркелген Қазақстан Республикасы Денсаулық сақтау министрі міндетін атқарушысының 2010 жылғы 23 қарашадағы № 907 "Денсаулық сақтау ұйымдарының бастапқы медициналық құжаттама нысандарын бекіту туралы" бұйрығының (бұдан әрі - Қазақстан Республикасы Денсаулық сақтау министрі м.а. 2010 жылғы 23 қарашадағы № 907 бұйрығы) </w:t>
            </w:r>
            <w:r>
              <w:rPr>
                <w:rFonts w:ascii="Times New Roman"/>
                <w:b w:val="false"/>
                <w:i w:val="false"/>
                <w:color w:val="000000"/>
                <w:sz w:val="20"/>
              </w:rPr>
              <w:t>3-қосымшасында</w:t>
            </w:r>
            <w:r>
              <w:rPr>
                <w:rFonts w:ascii="Times New Roman"/>
                <w:b w:val="false"/>
                <w:i w:val="false"/>
                <w:color w:val="000000"/>
                <w:sz w:val="20"/>
              </w:rPr>
              <w:t xml:space="preserve"> бекітілген амбулаториялық-емханалық ұйымдардағы медициналық құжаттардың түпнұсқалары, яғни № 086/ж үлгісіндегі медициналық анықтама (қанның, несептің жалпы талдауының деректері өтінім беру күніне дейін 10 күнтізбелік күн бұрын, стоматолог, эндокринолог, кардиолог, туберкулезге қарсы маманның (тұрақты Манту реакциясы жағдайында) қорытындысы) № 026 нысан бойынша баланың медициналық анықтамасы, № 063/у нысаны бойынша профилактикалық егулер картасы, сондай-ақ эпидемиологиялық жағдай туралы медициналық анықтама; жүректің, бүйректің, ішектің мүшелерінің ультрадыбыстық зерттеуі туралы медициналық қорытындысы; электроэнцефалограф негізінде жасалған медициналық қорытынды, сондай-ақ мидың магниттік-резонанстық көрінісі туралы қорытындысы (бокс бөліміне түсу кезінде), фтизиатриядың қорытындысы;</w:t>
            </w:r>
            <w:r>
              <w:br/>
            </w:r>
            <w:r>
              <w:rPr>
                <w:rFonts w:ascii="Times New Roman"/>
                <w:b w:val="false"/>
                <w:i w:val="false"/>
                <w:color w:val="000000"/>
                <w:sz w:val="20"/>
              </w:rPr>
              <w:t>
9) бірыңғай республикалық спорттық-бұқаралық іс-шаралардың күнтізбесіне енгізілген халықаралық немесе республикалық, немесе облыстық, республикалық маңызы бар қалалардың, астананың спорттық жарыстарда жүлделі орындар алғандығын куәландыратын дипломдардың, грамоталардың, жарыстың хаттамалардың көшірмелері республикалық ОРММИК-ке оқуға түсушілер ұсынады (бар болған жағдайда);</w:t>
            </w:r>
            <w:r>
              <w:br/>
            </w:r>
            <w:r>
              <w:rPr>
                <w:rFonts w:ascii="Times New Roman"/>
                <w:b w:val="false"/>
                <w:i w:val="false"/>
                <w:color w:val="000000"/>
                <w:sz w:val="20"/>
              </w:rPr>
              <w:t>
10) бірыңғай аймақтық спорттық-бұқаралық іс-шаралардың күнтізбесіне енгізілген облыстардың, республикалық маңызы бар қалалардың, астананың немесе қалалық, немесе аудандық спорттық жарыстарда жүлделі орындар алғандығын куәландыратын дипломдардың, грамоталардың, жарыстың хаттамалардың көшірмелері облыстық ОРММИК және СДБМИ-ге оқуға түсушілер ұсынады (бар болған жағдайда).</w:t>
            </w:r>
            <w:r>
              <w:br/>
            </w:r>
            <w:r>
              <w:rPr>
                <w:rFonts w:ascii="Times New Roman"/>
                <w:b w:val="false"/>
                <w:i w:val="false"/>
                <w:color w:val="000000"/>
                <w:sz w:val="20"/>
              </w:rPr>
              <w:t xml:space="preserve">
ОРММИК колледжінің бірінші курсына оқуға түсу кезінде: </w:t>
            </w:r>
            <w:r>
              <w:br/>
            </w:r>
            <w:r>
              <w:rPr>
                <w:rFonts w:ascii="Times New Roman"/>
                <w:b w:val="false"/>
                <w:i w:val="false"/>
                <w:color w:val="000000"/>
                <w:sz w:val="20"/>
              </w:rPr>
              <w:t>
1) еркін формадағы өтініш;</w:t>
            </w:r>
            <w:r>
              <w:br/>
            </w:r>
            <w:r>
              <w:rPr>
                <w:rFonts w:ascii="Times New Roman"/>
                <w:b w:val="false"/>
                <w:i w:val="false"/>
                <w:color w:val="000000"/>
                <w:sz w:val="20"/>
              </w:rPr>
              <w:t>
2) оқуға түсушінің жеке басын куәландыратын құжаттың көшірмесі;</w:t>
            </w:r>
            <w:r>
              <w:br/>
            </w:r>
            <w:r>
              <w:rPr>
                <w:rFonts w:ascii="Times New Roman"/>
                <w:b w:val="false"/>
                <w:i w:val="false"/>
                <w:color w:val="000000"/>
                <w:sz w:val="20"/>
              </w:rPr>
              <w:t xml:space="preserve">
3) жалпы орта білім туралы аттестат; </w:t>
            </w:r>
            <w:r>
              <w:br/>
            </w:r>
            <w:r>
              <w:rPr>
                <w:rFonts w:ascii="Times New Roman"/>
                <w:b w:val="false"/>
                <w:i w:val="false"/>
                <w:color w:val="000000"/>
                <w:sz w:val="20"/>
              </w:rPr>
              <w:t>
4) Бірыңғай ұлттық тестілеу сертификаты немесе кешенді тестілеу сертификаты (бар болған жағдайда);</w:t>
            </w:r>
            <w:r>
              <w:br/>
            </w:r>
            <w:r>
              <w:rPr>
                <w:rFonts w:ascii="Times New Roman"/>
                <w:b w:val="false"/>
                <w:i w:val="false"/>
                <w:color w:val="000000"/>
                <w:sz w:val="20"/>
              </w:rPr>
              <w:t>
5) келесі спорттық атақтар мен разрядтардың бірін беру туралы куәліктің немесе бұйрықтың көшірмесі (бұйрықтан үзінді):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спорт шеберлігіне үміткер".</w:t>
            </w:r>
            <w:r>
              <w:br/>
            </w:r>
            <w:r>
              <w:rPr>
                <w:rFonts w:ascii="Times New Roman"/>
                <w:b w:val="false"/>
                <w:i w:val="false"/>
                <w:color w:val="000000"/>
                <w:sz w:val="20"/>
              </w:rPr>
              <w:t>
Спорттық атақты беру туралы бұйрықтың көшірмесі немесе бұйрықтан үзінді уәкілетті органның мөрімен расталады, спорттық разряд беру туралы бұйрықтың көшірмесі немесе бұйрықтан үзінді жергілікті атқарушы органның мөрімен расталады;</w:t>
            </w:r>
            <w:r>
              <w:br/>
            </w:r>
            <w:r>
              <w:rPr>
                <w:rFonts w:ascii="Times New Roman"/>
                <w:b w:val="false"/>
                <w:i w:val="false"/>
                <w:color w:val="000000"/>
                <w:sz w:val="20"/>
              </w:rPr>
              <w:t xml:space="preserve">
6) 3х4 өлшемдегі алты фотосурет; </w:t>
            </w:r>
            <w:r>
              <w:br/>
            </w:r>
            <w:r>
              <w:rPr>
                <w:rFonts w:ascii="Times New Roman"/>
                <w:b w:val="false"/>
                <w:i w:val="false"/>
                <w:color w:val="000000"/>
                <w:sz w:val="20"/>
              </w:rPr>
              <w:t xml:space="preserve">
7) Қазақстан Республикасы Денсаулық сақтау министрі м.а. 2010 жылғы 23 қарашадағы № 907 бұйрығының </w:t>
            </w:r>
            <w:r>
              <w:rPr>
                <w:rFonts w:ascii="Times New Roman"/>
                <w:b w:val="false"/>
                <w:i w:val="false"/>
                <w:color w:val="000000"/>
                <w:sz w:val="20"/>
              </w:rPr>
              <w:t>3-қосымшасында</w:t>
            </w:r>
            <w:r>
              <w:rPr>
                <w:rFonts w:ascii="Times New Roman"/>
                <w:b w:val="false"/>
                <w:i w:val="false"/>
                <w:color w:val="000000"/>
                <w:sz w:val="20"/>
              </w:rPr>
              <w:t xml:space="preserve"> бекітілген амбулаториялық-емханалық ұйымдардағы медициналық құжаттардың түпнұсқалары, яғни № 086/ж үлгісіндегі медициналық анықтама (қанның, несептің жалпы талдауының деректері өтінім беру күніне дейін 10 күнтізбелік күн бұрын, стоматолог, эндокринолог, кардиолог, туберкулезге қарсы маманның (тұрақты Манту реакциясы жағдайында) қорытындысы) № 026 нысан бойынша баланың медициналық анықтамасы, № 063/у нысаны бойынша профилактикалық егулер картасы, сондай-ақ эпидемиологиялық жағдай туралы медициналық анықтама; жүректің, бүйректің, ішектің мүшелерінің ультрадыбыстық зерттеуі туралы медициналық қорытындысы; электроэнцефалограф негізінде жасалған медициналық қорытынды, сондай-ақ мидың магниттік-резонанстық көрінісі туралы қорытындысы (бокс бөліміне түсу кезінде), фтизиатриядың қорытындысы;</w:t>
            </w:r>
            <w:r>
              <w:br/>
            </w:r>
            <w:r>
              <w:rPr>
                <w:rFonts w:ascii="Times New Roman"/>
                <w:b w:val="false"/>
                <w:i w:val="false"/>
                <w:color w:val="000000"/>
                <w:sz w:val="20"/>
              </w:rPr>
              <w:t>
8) бірыңғай республикалық спорттық-бұқаралық іс-шаралардың күнтізбесіне енгізілген халықаралық немесе республикалық, немесе облыстық, республикалық маңызы бар қалалардың, астананың спорттық жарыстарда жүлделі орындар алғандығын куәландыратын дипломдардың, грамоталардың, жарыстың хаттамалардың көшірмелері республикалық ОРММИК-ке оқуға түсушілер ұсынады (бар болған жағдайда);</w:t>
            </w:r>
            <w:r>
              <w:br/>
            </w:r>
            <w:r>
              <w:rPr>
                <w:rFonts w:ascii="Times New Roman"/>
                <w:b w:val="false"/>
                <w:i w:val="false"/>
                <w:color w:val="000000"/>
                <w:sz w:val="20"/>
              </w:rPr>
              <w:t xml:space="preserve">
9) Қағиданың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 толтырылған спортшының жеке карточкасы.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негіздемелер</w:t>
            </w:r>
          </w:p>
        </w:tc>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құжаттардың және (немесе) оларда қамтылған деректердің (мәліметтердің) дәйексіздігін анықтау;</w:t>
            </w:r>
            <w:r>
              <w:br/>
            </w:r>
            <w:r>
              <w:rPr>
                <w:rFonts w:ascii="Times New Roman"/>
                <w:b w:val="false"/>
                <w:i w:val="false"/>
                <w:color w:val="000000"/>
                <w:sz w:val="20"/>
              </w:rPr>
              <w:t>
2) кіріс және (немесе) ұсынылған мәліметтер мен ақпараттың осы Қағиданың 5-тармағында көзделген талаптарға сәйкес келмеуі.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көрсетілетін қызмет стандартының 8-тармағында көрсетілген құжаттар ағымдағы күнтізбелік жылдың 1 маусымынан 20 тамызына дейін 5, 6, 7, 8 және 9-сыныптарға түсетін оқушылардың ата-аналарынан немесе заңды өкілдерден жеке қабылданады.</w:t>
            </w:r>
            <w:r>
              <w:br/>
            </w:r>
            <w:r>
              <w:rPr>
                <w:rFonts w:ascii="Times New Roman"/>
                <w:b w:val="false"/>
                <w:i w:val="false"/>
                <w:color w:val="000000"/>
                <w:sz w:val="20"/>
              </w:rPr>
              <w:t>
10 және 11-сыныптарға түсетін осы мемлекеттік көрсетілетін қызмет стандартының 8-тармағында көрсетілген құжаттар ағымдағы күнтізбелік жылдың 15 маусымынан 20 тамызына дейін қабылданады.</w:t>
            </w:r>
            <w:r>
              <w:br/>
            </w:r>
            <w:r>
              <w:rPr>
                <w:rFonts w:ascii="Times New Roman"/>
                <w:b w:val="false"/>
                <w:i w:val="false"/>
                <w:color w:val="000000"/>
                <w:sz w:val="20"/>
              </w:rPr>
              <w:t>
Осы мемлекеттік көрсетілетін қызмет стандартының 8-тармағында көрсетілген құжаттар колледжге түсушінің өзінен ағымдағы күнтізбелік жылдың 20 маусымынан 20 тамызына дейін қабылданады.</w:t>
            </w:r>
            <w:r>
              <w:br/>
            </w:r>
            <w:r>
              <w:rPr>
                <w:rFonts w:ascii="Times New Roman"/>
                <w:b w:val="false"/>
                <w:i w:val="false"/>
                <w:color w:val="000000"/>
                <w:sz w:val="20"/>
              </w:rPr>
              <w:t>
Көрсетілетін қызметті алушының мемлекеттік қызметті көрсету тәртібі туралы ақпаратты көрсетілетін қызметті берушінің интернет-ресурсында көрсетілген телефондар арқылы немесе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мамандандырылған мектеп-</w:t>
            </w:r>
            <w:r>
              <w:br/>
            </w:r>
            <w:r>
              <w:rPr>
                <w:rFonts w:ascii="Times New Roman"/>
                <w:b w:val="false"/>
                <w:i w:val="false"/>
                <w:color w:val="000000"/>
                <w:sz w:val="20"/>
              </w:rPr>
              <w:t>интернат-колледждері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w:t>
            </w:r>
            <w:r>
              <w:br/>
            </w:r>
            <w:r>
              <w:rPr>
                <w:rFonts w:ascii="Times New Roman"/>
                <w:b w:val="false"/>
                <w:i w:val="false"/>
                <w:color w:val="000000"/>
                <w:sz w:val="20"/>
              </w:rPr>
              <w:t>интернаттары қызметінің</w:t>
            </w:r>
            <w:r>
              <w:br/>
            </w:r>
            <w:r>
              <w:rPr>
                <w:rFonts w:ascii="Times New Roman"/>
                <w:b w:val="false"/>
                <w:i w:val="false"/>
                <w:color w:val="000000"/>
                <w:sz w:val="20"/>
              </w:rPr>
              <w:t>қағидаларына 2-қосымша</w:t>
            </w:r>
          </w:p>
        </w:tc>
      </w:tr>
    </w:tbl>
    <w:bookmarkStart w:name="z72" w:id="66"/>
    <w:p>
      <w:pPr>
        <w:spacing w:after="0"/>
        <w:ind w:left="0"/>
        <w:jc w:val="left"/>
      </w:pPr>
      <w:r>
        <w:rPr>
          <w:rFonts w:ascii="Times New Roman"/>
          <w:b/>
          <w:i w:val="false"/>
          <w:color w:val="000000"/>
        </w:rPr>
        <w:t xml:space="preserve"> Оқу-жаттығу жұмысының режимі және топтардың толымдылығы (оқыту кезеңдері бойынша)</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1282"/>
        <w:gridCol w:w="3420"/>
        <w:gridCol w:w="1003"/>
        <w:gridCol w:w="1558"/>
        <w:gridCol w:w="1004"/>
        <w:gridCol w:w="1004"/>
        <w:gridCol w:w="1005"/>
      </w:tblGrid>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(оқу кезеңдері бойынша)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кезеңдері</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сағат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топтардағы (оқу кезеңдері бойынша) адам саны (ең аз саны)</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топ</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топ</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сағат</w:t>
            </w:r>
            <w:r>
              <w:br/>
            </w:r>
            <w:r>
              <w:rPr>
                <w:rFonts w:ascii="Times New Roman"/>
                <w:b w:val="false"/>
                <w:i w:val="false"/>
                <w:color w:val="000000"/>
                <w:sz w:val="20"/>
              </w:rPr>
              <w:t>
36 сағат</w:t>
            </w:r>
            <w:r>
              <w:br/>
            </w:r>
            <w:r>
              <w:rPr>
                <w:rFonts w:ascii="Times New Roman"/>
                <w:b w:val="false"/>
                <w:i w:val="false"/>
                <w:color w:val="000000"/>
                <w:sz w:val="20"/>
              </w:rPr>
              <w:t>
(топ құрамында Қазақстан Республикасы құрама командасының мүшесі болған жағдайда)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оқу жылы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сағат</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жылдан астам оқу</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сағат</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оқу жылы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оқу жылынан астам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сағат</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xml:space="preserve">
      1. Бірінші, екінші, үшінші, төртінші және бесінші топтарға жататын спорт түрлері бойынша топтардағы адам саны: </w:t>
      </w:r>
    </w:p>
    <w:p>
      <w:pPr>
        <w:spacing w:after="0"/>
        <w:ind w:left="0"/>
        <w:jc w:val="both"/>
      </w:pPr>
      <w:r>
        <w:rPr>
          <w:rFonts w:ascii="Times New Roman"/>
          <w:b w:val="false"/>
          <w:i w:val="false"/>
          <w:color w:val="000000"/>
          <w:sz w:val="28"/>
        </w:rPr>
        <w:t xml:space="preserve">
      1) бірінші топ: акробатика, биатлон, бобслей, спорттық гимнастика, көркем гимнастика, тау шаңғы спорты, шаңғы қоссайысы, шаңғы жарысы, конькимен жүгіру спорты, шорт-трек, ат спорты, жеңіл атлетикалық көпсайыстар, лақтыру және сырықпен секіру, желкенді спорт, суға секіру, батутта секіру, шаңғымен трамплиннен секіру, шана спорты, жүзу, үйлесімді жүзу, тауға өрмелеу, садақтан ату, нысана көздеу, стенд ату, қазіргі бессайыс (биатл, триатл), мәнерлеп сырғанау, фристайл, семсерлесу, велоспорт (трек, шоссе, маутинбайк), су-шаңғы спорты, автомобиль, мотоцикл, су-мотор, су астындағы, ұшақ, тікұшақ, парашют, планер, дельтапланер спорт түрлері, спорттық жүріс, марафондық жүгіру, триатлон, полиатлон, теннис және қолданбалы спорт түрлері; </w:t>
      </w:r>
    </w:p>
    <w:p>
      <w:pPr>
        <w:spacing w:after="0"/>
        <w:ind w:left="0"/>
        <w:jc w:val="both"/>
      </w:pPr>
      <w:r>
        <w:rPr>
          <w:rFonts w:ascii="Times New Roman"/>
          <w:b w:val="false"/>
          <w:i w:val="false"/>
          <w:color w:val="000000"/>
          <w:sz w:val="28"/>
        </w:rPr>
        <w:t xml:space="preserve">
      2) екінші топ: ойын спорты түрлері, көкпар; </w:t>
      </w:r>
    </w:p>
    <w:p>
      <w:pPr>
        <w:spacing w:after="0"/>
        <w:ind w:left="0"/>
        <w:jc w:val="both"/>
      </w:pPr>
      <w:r>
        <w:rPr>
          <w:rFonts w:ascii="Times New Roman"/>
          <w:b w:val="false"/>
          <w:i w:val="false"/>
          <w:color w:val="000000"/>
          <w:sz w:val="28"/>
        </w:rPr>
        <w:t xml:space="preserve">
      3) үшінші топ: қалған барлық спорт түрлері; </w:t>
      </w:r>
    </w:p>
    <w:p>
      <w:pPr>
        <w:spacing w:after="0"/>
        <w:ind w:left="0"/>
        <w:jc w:val="both"/>
      </w:pPr>
      <w:r>
        <w:rPr>
          <w:rFonts w:ascii="Times New Roman"/>
          <w:b w:val="false"/>
          <w:i w:val="false"/>
          <w:color w:val="000000"/>
          <w:sz w:val="28"/>
        </w:rPr>
        <w:t xml:space="preserve">
      4) төртінші топ: ат спортының ұлттық түрлері (бәйге, аламан бәйге, жорға, қыз қуу, аударыспақ, теңге ілу, жамбы ату), есу слаломы, байдарка мен каноэде есу, академиялық есу, жағажай волейболы; </w:t>
      </w:r>
    </w:p>
    <w:p>
      <w:pPr>
        <w:spacing w:after="0"/>
        <w:ind w:left="0"/>
        <w:jc w:val="both"/>
      </w:pPr>
      <w:r>
        <w:rPr>
          <w:rFonts w:ascii="Times New Roman"/>
          <w:b w:val="false"/>
          <w:i w:val="false"/>
          <w:color w:val="000000"/>
          <w:sz w:val="28"/>
        </w:rPr>
        <w:t>
      5) бесінші топ: теннис, саятшылық (құс бегі) - аңшы құстармен аң аулау (сұңқар, қаршыға, бүркіт).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мамандандырылған мектеп-</w:t>
            </w:r>
            <w:r>
              <w:br/>
            </w:r>
            <w:r>
              <w:rPr>
                <w:rFonts w:ascii="Times New Roman"/>
                <w:b w:val="false"/>
                <w:i w:val="false"/>
                <w:color w:val="000000"/>
                <w:sz w:val="20"/>
              </w:rPr>
              <w:t>интернат-колледждері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w:t>
            </w:r>
            <w:r>
              <w:br/>
            </w:r>
            <w:r>
              <w:rPr>
                <w:rFonts w:ascii="Times New Roman"/>
                <w:b w:val="false"/>
                <w:i w:val="false"/>
                <w:color w:val="000000"/>
                <w:sz w:val="20"/>
              </w:rPr>
              <w:t>интернаттары қызметінің</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Спортшының жеке карточкасы</w:t>
      </w:r>
    </w:p>
    <w:p>
      <w:pPr>
        <w:spacing w:after="0"/>
        <w:ind w:left="0"/>
        <w:jc w:val="both"/>
      </w:pPr>
      <w:r>
        <w:rPr>
          <w:rFonts w:ascii="Times New Roman"/>
          <w:b w:val="false"/>
          <w:i w:val="false"/>
          <w:color w:val="000000"/>
          <w:sz w:val="28"/>
        </w:rPr>
        <w:t xml:space="preserve">
      Тегі, Аты, Әкесінің аты (болған кезде) ___________ Туған жылы, айы, күні ________________ </w:t>
      </w:r>
    </w:p>
    <w:p>
      <w:pPr>
        <w:spacing w:after="0"/>
        <w:ind w:left="0"/>
        <w:jc w:val="both"/>
      </w:pPr>
      <w:r>
        <w:rPr>
          <w:rFonts w:ascii="Times New Roman"/>
          <w:b w:val="false"/>
          <w:i w:val="false"/>
          <w:color w:val="000000"/>
          <w:sz w:val="28"/>
        </w:rPr>
        <w:t xml:space="preserve">
      Спорт түрі _____________ Оқытушы-жаттықтырушының ТАӘ ________________ </w:t>
      </w:r>
    </w:p>
    <w:p>
      <w:pPr>
        <w:spacing w:after="0"/>
        <w:ind w:left="0"/>
        <w:jc w:val="both"/>
      </w:pPr>
      <w:r>
        <w:rPr>
          <w:rFonts w:ascii="Times New Roman"/>
          <w:b w:val="false"/>
          <w:i w:val="false"/>
          <w:color w:val="000000"/>
          <w:sz w:val="28"/>
        </w:rPr>
        <w:t xml:space="preserve">
      Спортпен шұғылдану сабақтарының басталған жылы, айы ___________ </w:t>
      </w:r>
    </w:p>
    <w:p>
      <w:pPr>
        <w:spacing w:after="0"/>
        <w:ind w:left="0"/>
        <w:jc w:val="both"/>
      </w:pPr>
      <w:r>
        <w:rPr>
          <w:rFonts w:ascii="Times New Roman"/>
          <w:b w:val="false"/>
          <w:i w:val="false"/>
          <w:color w:val="000000"/>
          <w:sz w:val="28"/>
        </w:rPr>
        <w:t xml:space="preserve">
      Мекеме (ОРММИК, СДБМИ, балалар мен жасөспірімдер спорт мектептерінде, спорт түрлері </w:t>
      </w:r>
    </w:p>
    <w:p>
      <w:pPr>
        <w:spacing w:after="0"/>
        <w:ind w:left="0"/>
        <w:jc w:val="both"/>
      </w:pPr>
      <w:r>
        <w:rPr>
          <w:rFonts w:ascii="Times New Roman"/>
          <w:b w:val="false"/>
          <w:i w:val="false"/>
          <w:color w:val="000000"/>
          <w:sz w:val="28"/>
        </w:rPr>
        <w:t xml:space="preserve">
      бойынша федерацияларда, жалпы білім беретін мектептердің жанындағы спорт </w:t>
      </w:r>
    </w:p>
    <w:p>
      <w:pPr>
        <w:spacing w:after="0"/>
        <w:ind w:left="0"/>
        <w:jc w:val="both"/>
      </w:pPr>
      <w:r>
        <w:rPr>
          <w:rFonts w:ascii="Times New Roman"/>
          <w:b w:val="false"/>
          <w:i w:val="false"/>
          <w:color w:val="000000"/>
          <w:sz w:val="28"/>
        </w:rPr>
        <w:t xml:space="preserve">
      секцияларында, дене дайындығы балалар-жасөспірімдер клубтарында, спорт түрлері </w:t>
      </w:r>
    </w:p>
    <w:p>
      <w:pPr>
        <w:spacing w:after="0"/>
        <w:ind w:left="0"/>
        <w:jc w:val="both"/>
      </w:pPr>
      <w:r>
        <w:rPr>
          <w:rFonts w:ascii="Times New Roman"/>
          <w:b w:val="false"/>
          <w:i w:val="false"/>
          <w:color w:val="000000"/>
          <w:sz w:val="28"/>
        </w:rPr>
        <w:t xml:space="preserve">
      боойынша спорт клубтары) ___________________________ </w:t>
      </w:r>
    </w:p>
    <w:p>
      <w:pPr>
        <w:spacing w:after="0"/>
        <w:ind w:left="0"/>
        <w:jc w:val="both"/>
      </w:pPr>
      <w:r>
        <w:rPr>
          <w:rFonts w:ascii="Times New Roman"/>
          <w:b w:val="false"/>
          <w:i w:val="false"/>
          <w:color w:val="000000"/>
          <w:sz w:val="28"/>
        </w:rPr>
        <w:t>
      Елді мекен _______________ Мекен-жайы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4"/>
        <w:gridCol w:w="1177"/>
        <w:gridCol w:w="850"/>
        <w:gridCol w:w="523"/>
        <w:gridCol w:w="523"/>
        <w:gridCol w:w="850"/>
        <w:gridCol w:w="1178"/>
        <w:gridCol w:w="523"/>
        <w:gridCol w:w="1544"/>
        <w:gridCol w:w="1907"/>
        <w:gridCol w:w="851"/>
      </w:tblGrid>
      <w:tr>
        <w:trPr>
          <w:trHeight w:val="30" w:hRule="atLeast"/>
        </w:trPr>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(оқу кезеңдері бойынша)</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дамуы</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табанының ұзындығы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саусақтарды жұму күші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ӨӨК</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ОЕП Мл/ мин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ОЕП Мл /мин/кг</w:t>
            </w:r>
          </w:p>
        </w:tc>
        <w:tc>
          <w:tcPr>
            <w:tcW w:w="0" w:type="auto"/>
            <w:vMerge/>
            <w:tcBorders>
              <w:top w:val="nil"/>
              <w:left w:val="single" w:color="cfcfcf" w:sz="5"/>
              <w:bottom w:val="single" w:color="cfcfcf" w:sz="5"/>
              <w:right w:val="single" w:color="cfcfcf" w:sz="5"/>
            </w:tcBorders>
          </w:tcP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қабылданған кездегі бастапқы деректер:</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даярлық</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ӨӨК - өкпенің өмірлік көлемі;</w:t>
      </w:r>
    </w:p>
    <w:p>
      <w:pPr>
        <w:spacing w:after="0"/>
        <w:ind w:left="0"/>
        <w:jc w:val="both"/>
      </w:pPr>
      <w:r>
        <w:rPr>
          <w:rFonts w:ascii="Times New Roman"/>
          <w:b w:val="false"/>
          <w:i w:val="false"/>
          <w:color w:val="000000"/>
          <w:sz w:val="28"/>
        </w:rPr>
        <w:t>
      ОЕП - оттегін ең көп пайдалану;</w:t>
      </w:r>
    </w:p>
    <w:p>
      <w:pPr>
        <w:spacing w:after="0"/>
        <w:ind w:left="0"/>
        <w:jc w:val="both"/>
      </w:pPr>
      <w:r>
        <w:rPr>
          <w:rFonts w:ascii="Times New Roman"/>
          <w:b w:val="false"/>
          <w:i w:val="false"/>
          <w:color w:val="000000"/>
          <w:sz w:val="28"/>
        </w:rPr>
        <w:t>
      Мл - миллилитр;</w:t>
      </w:r>
    </w:p>
    <w:p>
      <w:pPr>
        <w:spacing w:after="0"/>
        <w:ind w:left="0"/>
        <w:jc w:val="both"/>
      </w:pPr>
      <w:r>
        <w:rPr>
          <w:rFonts w:ascii="Times New Roman"/>
          <w:b w:val="false"/>
          <w:i w:val="false"/>
          <w:color w:val="000000"/>
          <w:sz w:val="28"/>
        </w:rPr>
        <w:t>
      Мин - минут;</w:t>
      </w:r>
    </w:p>
    <w:p>
      <w:pPr>
        <w:spacing w:after="0"/>
        <w:ind w:left="0"/>
        <w:jc w:val="both"/>
      </w:pPr>
      <w:r>
        <w:rPr>
          <w:rFonts w:ascii="Times New Roman"/>
          <w:b w:val="false"/>
          <w:i w:val="false"/>
          <w:color w:val="000000"/>
          <w:sz w:val="28"/>
        </w:rPr>
        <w:t>
      Кг - килограмм.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577"/>
        <w:gridCol w:w="1218"/>
        <w:gridCol w:w="899"/>
        <w:gridCol w:w="1218"/>
        <w:gridCol w:w="2019"/>
        <w:gridCol w:w="738"/>
        <w:gridCol w:w="256"/>
        <w:gridCol w:w="1221"/>
        <w:gridCol w:w="739"/>
        <w:gridCol w:w="256"/>
        <w:gridCol w:w="578"/>
        <w:gridCol w:w="418"/>
        <w:gridCol w:w="418"/>
        <w:gridCol w:w="580"/>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(оқу кезеңдері бойынша)</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ЖДД</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спорттық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 жаттығу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 жүгіру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 жүгіру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сек жүгіру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м айналма жүгіру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Орнында тұрып ұзындыққа секіру</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отырып лақтыру 2 кг</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Абалаков бойынша жоғарыға секіру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 саны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саны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 күндерінің саны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мәліметтер</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даярлық</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Оқу жылдары бойынша оқуға қабылдау және ауыстыру және ұйымнан шығару туралы белгілер: </w:t>
      </w:r>
    </w:p>
    <w:p>
      <w:pPr>
        <w:spacing w:after="0"/>
        <w:ind w:left="0"/>
        <w:jc w:val="both"/>
      </w:pPr>
      <w:r>
        <w:rPr>
          <w:rFonts w:ascii="Times New Roman"/>
          <w:b w:val="false"/>
          <w:i w:val="false"/>
          <w:color w:val="000000"/>
          <w:sz w:val="28"/>
        </w:rPr>
        <w:t>
      қабылдау туралы_____________________________ мөрі, басшы орынбасарының қолы;</w:t>
      </w:r>
    </w:p>
    <w:p>
      <w:pPr>
        <w:spacing w:after="0"/>
        <w:ind w:left="0"/>
        <w:jc w:val="both"/>
      </w:pPr>
      <w:r>
        <w:rPr>
          <w:rFonts w:ascii="Times New Roman"/>
          <w:b w:val="false"/>
          <w:i w:val="false"/>
          <w:color w:val="000000"/>
          <w:sz w:val="28"/>
        </w:rPr>
        <w:t xml:space="preserve">
      ауыстыру туралы_____________________________ мөрі, басшы орынбасарының қолы; </w:t>
      </w:r>
    </w:p>
    <w:p>
      <w:pPr>
        <w:spacing w:after="0"/>
        <w:ind w:left="0"/>
        <w:jc w:val="both"/>
      </w:pPr>
      <w:r>
        <w:rPr>
          <w:rFonts w:ascii="Times New Roman"/>
          <w:b w:val="false"/>
          <w:i w:val="false"/>
          <w:color w:val="000000"/>
          <w:sz w:val="28"/>
        </w:rPr>
        <w:t>
      шығару (оқуды аяқтау) туралы _________________ мөрі, басшы орынбасарының, қолы.</w:t>
      </w:r>
    </w:p>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ЖДД - жалпы дене дайындығы;</w:t>
      </w:r>
    </w:p>
    <w:p>
      <w:pPr>
        <w:spacing w:after="0"/>
        <w:ind w:left="0"/>
        <w:jc w:val="both"/>
      </w:pPr>
      <w:r>
        <w:rPr>
          <w:rFonts w:ascii="Times New Roman"/>
          <w:b w:val="false"/>
          <w:i w:val="false"/>
          <w:color w:val="000000"/>
          <w:sz w:val="28"/>
        </w:rPr>
        <w:t>
      АД - арнайы даярлық;</w:t>
      </w:r>
    </w:p>
    <w:p>
      <w:pPr>
        <w:spacing w:after="0"/>
        <w:ind w:left="0"/>
        <w:jc w:val="both"/>
      </w:pPr>
      <w:r>
        <w:rPr>
          <w:rFonts w:ascii="Times New Roman"/>
          <w:b w:val="false"/>
          <w:i w:val="false"/>
          <w:color w:val="000000"/>
          <w:sz w:val="28"/>
        </w:rPr>
        <w:t>
      Сек - секунд;</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Мин - минут;</w:t>
      </w:r>
    </w:p>
    <w:p>
      <w:pPr>
        <w:spacing w:after="0"/>
        <w:ind w:left="0"/>
        <w:jc w:val="both"/>
      </w:pPr>
      <w:r>
        <w:rPr>
          <w:rFonts w:ascii="Times New Roman"/>
          <w:b w:val="false"/>
          <w:i w:val="false"/>
          <w:color w:val="000000"/>
          <w:sz w:val="28"/>
        </w:rPr>
        <w:t>
      Кг - килограмм.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