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078d2" w14:textId="c1078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2020 жылғы 21 сәуірдегі № 5 бұйрығы. Қазақстан Республикасының Әділет министрлігінде 2020 жылғы 28 сәуірде № 20503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30.04.2026 </w:t>
      </w:r>
      <w:r>
        <w:rPr>
          <w:rFonts w:ascii="Times New Roman"/>
          <w:b w:val="false"/>
          <w:i w:val="false"/>
          <w:color w:val="ff0000"/>
          <w:sz w:val="28"/>
        </w:rPr>
        <w:t>№ 404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қызмет көрсету Қағидасы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Әділет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Сараптама қызметін ұйымдастыру департаменті заңнамада белгіленген тәртіппен мыналарды қамтамасыз етсін: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Әділет министрлігінің интернет-ресурсында орналастыруды қамтамасыз етсін.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Әділет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 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Әділет министрінің</w:t>
            </w:r>
            <w:r>
              <w:br/>
            </w:r>
            <w:r>
              <w:rPr>
                <w:rFonts w:ascii="Times New Roman"/>
                <w:b w:val="false"/>
                <w:i w:val="false"/>
                <w:color w:val="000000"/>
                <w:sz w:val="20"/>
              </w:rPr>
              <w:t>2020 жылғы 21 сәуірдегі</w:t>
            </w:r>
            <w:r>
              <w:br/>
            </w:r>
            <w:r>
              <w:rPr>
                <w:rFonts w:ascii="Times New Roman"/>
                <w:b w:val="false"/>
                <w:i w:val="false"/>
                <w:color w:val="000000"/>
                <w:sz w:val="20"/>
              </w:rPr>
              <w:t>№ 5 бұйырығына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қызмет көрсету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30.04.2026 </w:t>
      </w:r>
      <w:r>
        <w:rPr>
          <w:rFonts w:ascii="Times New Roman"/>
          <w:b w:val="false"/>
          <w:i w:val="false"/>
          <w:color w:val="ff0000"/>
          <w:sz w:val="28"/>
        </w:rPr>
        <w:t>№ 404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65" w:id="10"/>
    <w:p>
      <w:pPr>
        <w:spacing w:after="0"/>
        <w:ind w:left="0"/>
        <w:jc w:val="both"/>
      </w:pPr>
      <w:r>
        <w:rPr>
          <w:rFonts w:ascii="Times New Roman"/>
          <w:b w:val="false"/>
          <w:i w:val="false"/>
          <w:color w:val="000000"/>
          <w:sz w:val="28"/>
        </w:rPr>
        <w:t xml:space="preserve">
      1. Осы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және "Рұқсаттар мен хабарламалар туралы" Қазақстан Республикасының Заңының </w:t>
      </w:r>
      <w:r>
        <w:rPr>
          <w:rFonts w:ascii="Times New Roman"/>
          <w:b w:val="false"/>
          <w:i w:val="false"/>
          <w:color w:val="000000"/>
          <w:sz w:val="28"/>
        </w:rPr>
        <w:t>12-бабының</w:t>
      </w:r>
      <w:r>
        <w:rPr>
          <w:rFonts w:ascii="Times New Roman"/>
          <w:b w:val="false"/>
          <w:i w:val="false"/>
          <w:color w:val="000000"/>
          <w:sz w:val="28"/>
        </w:rPr>
        <w:t xml:space="preserve"> 1-тармағының 4) тармақшасына сәйкес әзірленіп,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көрсетілетін қызмет (бұдан әрі – мемлекеттік көрсетілетін қызмет) тәртібін айқындайды.</w:t>
      </w:r>
    </w:p>
    <w:bookmarkEnd w:id="10"/>
    <w:bookmarkStart w:name="z166" w:id="11"/>
    <w:p>
      <w:pPr>
        <w:spacing w:after="0"/>
        <w:ind w:left="0"/>
        <w:jc w:val="both"/>
      </w:pPr>
      <w:r>
        <w:rPr>
          <w:rFonts w:ascii="Times New Roman"/>
          <w:b w:val="false"/>
          <w:i w:val="false"/>
          <w:color w:val="000000"/>
          <w:sz w:val="28"/>
        </w:rPr>
        <w:t>
      2. Осы Қағидалар мынадай негізгі ұғымдар пайдаланылады:</w:t>
      </w:r>
    </w:p>
    <w:bookmarkEnd w:id="11"/>
    <w:p>
      <w:pPr>
        <w:spacing w:after="0"/>
        <w:ind w:left="0"/>
        <w:jc w:val="both"/>
      </w:pPr>
      <w:r>
        <w:rPr>
          <w:rFonts w:ascii="Times New Roman"/>
          <w:b w:val="false"/>
          <w:i w:val="false"/>
          <w:color w:val="000000"/>
          <w:sz w:val="28"/>
        </w:rPr>
        <w:t>
      1) "цифрлық үкіметтің" веб-порталы (бұдан әрі – Портал)– мемлекеттік органдар және мемлекеттік қызметтер көрсетуге қатысатын өзге де субъектілер орналастыратын шоғырландырылған ақпаратқа, нормативтік құқықтық базағаны қоса алғанда, сондай-ақ электрондық нысанда көрсетілетін мемлекеттік және өзге де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2) "цифрлық үкіметтің" төлем шлюзі (бұдан әрі – ЭҮТШ) – электрондық нысанда көрсетілетін ақылы қызметтер көрсету шеңберінде төлемдер жүргізу туралы ақпаратты беру процесін автоматтандыратын цифрлықжүйе;</w:t>
      </w:r>
    </w:p>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2"/>
    <w:p>
      <w:pPr>
        <w:spacing w:after="0"/>
        <w:ind w:left="0"/>
        <w:jc w:val="left"/>
      </w:pPr>
      <w:r>
        <w:rPr>
          <w:rFonts w:ascii="Times New Roman"/>
          <w:b/>
          <w:i w:val="false"/>
          <w:color w:val="000000"/>
        </w:rPr>
        <w:t xml:space="preserve"> 2-тарау. Мемлекеттік қызмет көрсету тәртібі</w:t>
      </w:r>
    </w:p>
    <w:bookmarkEnd w:id="12"/>
    <w:bookmarkStart w:name="z168" w:id="13"/>
    <w:p>
      <w:pPr>
        <w:spacing w:after="0"/>
        <w:ind w:left="0"/>
        <w:jc w:val="both"/>
      </w:pPr>
      <w:r>
        <w:rPr>
          <w:rFonts w:ascii="Times New Roman"/>
          <w:b w:val="false"/>
          <w:i w:val="false"/>
          <w:color w:val="000000"/>
          <w:sz w:val="28"/>
        </w:rPr>
        <w:t xml:space="preserve">
      3. "Сот-сараптама қызметімен, оның ішінде сот-медициналық, сот-наркологиялық және сот-психиатриялық сараптамалармен айналысуға арналған лицензия беру" мемлекеттік көрсетілетін қызметін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баяндалған.</w:t>
      </w:r>
    </w:p>
    <w:bookmarkEnd w:id="13"/>
    <w:bookmarkStart w:name="z169" w:id="14"/>
    <w:p>
      <w:pPr>
        <w:spacing w:after="0"/>
        <w:ind w:left="0"/>
        <w:jc w:val="both"/>
      </w:pPr>
      <w:r>
        <w:rPr>
          <w:rFonts w:ascii="Times New Roman"/>
          <w:b w:val="false"/>
          <w:i w:val="false"/>
          <w:color w:val="000000"/>
          <w:sz w:val="28"/>
        </w:rPr>
        <w:t xml:space="preserve">
      4. Мемлекеттік қызметті алу үшін жеке тұлға (бұдан әрі – көрсетілетін қызметті алушы) Қазақстан Республикасы Әділет министрлігіне (бұдан әрі – көрсетілетін қызметті беруші) Портал арқылы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Тізбенің 10-тармағында көрсетілген лицензия алу үшін құжаттарды ЭЦҚ-мен қол қойылған электрондық құжат нысанында жібереді.</w:t>
      </w:r>
    </w:p>
    <w:bookmarkEnd w:id="14"/>
    <w:bookmarkStart w:name="z170" w:id="15"/>
    <w:p>
      <w:pPr>
        <w:spacing w:after="0"/>
        <w:ind w:left="0"/>
        <w:jc w:val="both"/>
      </w:pPr>
      <w:r>
        <w:rPr>
          <w:rFonts w:ascii="Times New Roman"/>
          <w:b w:val="false"/>
          <w:i w:val="false"/>
          <w:color w:val="000000"/>
          <w:sz w:val="28"/>
        </w:rPr>
        <w:t>
      5. Мемлекеттік қызмет көрсету мерзімі – 6 (алты) жұмыс күні, лицензияға қосымша беру – 6 (алты) жұмыс күні, қайта ресімдеу – көрсетілетін қызметті берушінің қатысуынсыз жұмыс күні ішінде 20 (жиырма) минут, тоқтата тұру – 2 (екі) жұмыс күні.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6"/>
    <w:p>
      <w:pPr>
        <w:spacing w:after="0"/>
        <w:ind w:left="0"/>
        <w:jc w:val="both"/>
      </w:pPr>
      <w:r>
        <w:rPr>
          <w:rFonts w:ascii="Times New Roman"/>
          <w:b w:val="false"/>
          <w:i w:val="false"/>
          <w:color w:val="000000"/>
          <w:sz w:val="28"/>
        </w:rPr>
        <w:t>
      6. Көрсетілетін қызметті алушының "жеке кабинетіне" мемлекеттік қызмет көрсетуге өтінішті қарау мәртебесі туралы ақпарат, сондай-ақ мемлекеттік қызмет нәтижесін алу күні мен уақыты көрсетілген хабарлама жіберіледі.</w:t>
      </w:r>
    </w:p>
    <w:bookmarkEnd w:id="16"/>
    <w:p>
      <w:pPr>
        <w:spacing w:after="0"/>
        <w:ind w:left="0"/>
        <w:jc w:val="both"/>
      </w:pPr>
      <w:r>
        <w:rPr>
          <w:rFonts w:ascii="Times New Roman"/>
          <w:b w:val="false"/>
          <w:i w:val="false"/>
          <w:color w:val="000000"/>
          <w:sz w:val="28"/>
        </w:rPr>
        <w:t>
      Мемлекеттік қызметті көрсетуге өтініш бергеннен кейін көрсетілетін қызметті берушінің кеңсе қызметкері өтінішті порталда тіркеуді жүзеге асырады, көрсетілетін қызметті алушы құжаттарды қабылдау туралы хабарлама алады, Көрсетілетін қызметті берушінің басшысы өтініштің орындаушысын анықтайды.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Start w:name="z172" w:id="17"/>
    <w:p>
      <w:pPr>
        <w:spacing w:after="0"/>
        <w:ind w:left="0"/>
        <w:jc w:val="both"/>
      </w:pPr>
      <w:r>
        <w:rPr>
          <w:rFonts w:ascii="Times New Roman"/>
          <w:b w:val="false"/>
          <w:i w:val="false"/>
          <w:color w:val="000000"/>
          <w:sz w:val="28"/>
        </w:rPr>
        <w:t>
      7. Көрсетілетін қызметті беруші көрсетілетін қызметті алушының лицензия беру үшін ұсынған құжаттарын алған сәттен бастап 2 (екі) жұмыс күні ішінде ұсынылған құжаттардың толықтығын тексереді.</w:t>
      </w:r>
    </w:p>
    <w:bookmarkEnd w:id="17"/>
    <w:p>
      <w:pPr>
        <w:spacing w:after="0"/>
        <w:ind w:left="0"/>
        <w:jc w:val="both"/>
      </w:pPr>
      <w:r>
        <w:rPr>
          <w:rFonts w:ascii="Times New Roman"/>
          <w:b w:val="false"/>
          <w:i w:val="false"/>
          <w:color w:val="000000"/>
          <w:sz w:val="28"/>
        </w:rPr>
        <w:t>
      Жеке басты куәландыратын құжат туралы, адамның қылмыстық құқық бұзушылық жасағаны туралы мәліметтердің бар не жоқ екені туралы, ақы төленгені туралы мәліметтерді, наркологиялық науқастарды (динамикалық байқау туралы (не динамикалық байқаудың болмауы туралы) мәліметтерді, психикалық мінез-құлық бұзылыстары бар науқастарды динамикалық байқау туралы (не динамикалық байқаудың болмауы туралы) мәліметтерді, лицензия туралы мәліметтерді көрсетілетін қызметті беруші тиісті цифрлық жүйелерден "цифрлық үкімет" шлюзі арқылы 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көрсетілген қызметті алушы Тізбеге сәйкес құжаттар топтамасы толық емес ұсынылған жағдайларда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беруші мемлекеттік қызмет көрсету мерзімін 2 (екі) жұмыс күніне тоқтата тұрады және көрсетілетін қызметті алушыға осы Қағидаларға 5-қосымшаға сәйкес мемлекеттік қызмет көрсету процесін тоқтата тұру туралы хабарлама жібереді.</w:t>
      </w:r>
    </w:p>
    <w:p>
      <w:pPr>
        <w:spacing w:after="0"/>
        <w:ind w:left="0"/>
        <w:jc w:val="both"/>
      </w:pPr>
      <w:r>
        <w:rPr>
          <w:rFonts w:ascii="Times New Roman"/>
          <w:b w:val="false"/>
          <w:i w:val="false"/>
          <w:color w:val="000000"/>
          <w:sz w:val="28"/>
        </w:rPr>
        <w:t>
      Кемшіліктер жойылған жағдайда мемлекеттік қызметті алуға көрсетілетін қызметті алушы алғаш жүгінген күн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мемлекеттік қызмет көрсетуді тоқтата тұру мерзімі өткеннен кейін жойылмаған жағдайда көрсетілетін қызметті беруші осы Қағидаларға 6-қосымшаға сәйкес мемлекеттік қызмет көрсетуден бас тартады.</w:t>
      </w:r>
    </w:p>
    <w:p>
      <w:pPr>
        <w:spacing w:after="0"/>
        <w:ind w:left="0"/>
        <w:jc w:val="both"/>
      </w:pPr>
      <w:r>
        <w:rPr>
          <w:rFonts w:ascii="Times New Roman"/>
          <w:b w:val="false"/>
          <w:i w:val="false"/>
          <w:color w:val="000000"/>
          <w:sz w:val="28"/>
        </w:rPr>
        <w:t>
      Көрсетілетін қызметті алушы сот-сараптама қызметімен айналысуға лицензия алу үшін құжаттардың толық топтамасын ұсынған жағдайда, жауапты орындаушы 4 (төрт) жұмыс күні ішінде құжаттарды қарайды және лицензия беру туралы бұйрықты не уәжді бас тартуды дайындап, уәкілетті адамға қол қоюға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 w:id="18"/>
    <w:p>
      <w:pPr>
        <w:spacing w:after="0"/>
        <w:ind w:left="0"/>
        <w:jc w:val="both"/>
      </w:pPr>
      <w:r>
        <w:rPr>
          <w:rFonts w:ascii="Times New Roman"/>
          <w:b w:val="false"/>
          <w:i w:val="false"/>
          <w:color w:val="000000"/>
          <w:sz w:val="28"/>
        </w:rPr>
        <w:t xml:space="preserve">
      8. Көрсетілетін қызметті алушының лицензияны қайта ресімдеу туралы өтініші көрсетілетін қызметті алушының жеке басын куәландыратын құжат ауыстырылған сәттен бастап күнтізбелік 30 (отыз) күн ішінде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Портал арқылы ЭЦҚ-мен қол қойылған электрондық құжат нысанында беріледі.</w:t>
      </w:r>
    </w:p>
    <w:bookmarkEnd w:id="18"/>
    <w:p>
      <w:pPr>
        <w:spacing w:after="0"/>
        <w:ind w:left="0"/>
        <w:jc w:val="both"/>
      </w:pPr>
      <w:r>
        <w:rPr>
          <w:rFonts w:ascii="Times New Roman"/>
          <w:b w:val="false"/>
          <w:i w:val="false"/>
          <w:color w:val="000000"/>
          <w:sz w:val="28"/>
        </w:rPr>
        <w:t>
      Көрсетілетін қызметті беруші тегін, атын, әкесінің атын (бар болса) ауыстыру туралы мәліметтерді "цифрлық үкімет" шлюзі арқылы "Жеке тұлғалар" мемлекеттік деректер базасынан алады.</w:t>
      </w:r>
    </w:p>
    <w:p>
      <w:pPr>
        <w:spacing w:after="0"/>
        <w:ind w:left="0"/>
        <w:jc w:val="both"/>
      </w:pPr>
      <w:r>
        <w:rPr>
          <w:rFonts w:ascii="Times New Roman"/>
          <w:b w:val="false"/>
          <w:i w:val="false"/>
          <w:color w:val="000000"/>
          <w:sz w:val="28"/>
        </w:rPr>
        <w:t>
      Тегін, атын, әкесінің атын (бар болса) ауыстыру туралы мәліметтер болмаған жағдайда электрондық өтінішті қалыптастыру процесі аяқталады.</w:t>
      </w:r>
    </w:p>
    <w:p>
      <w:pPr>
        <w:spacing w:after="0"/>
        <w:ind w:left="0"/>
        <w:jc w:val="both"/>
      </w:pPr>
      <w:r>
        <w:rPr>
          <w:rFonts w:ascii="Times New Roman"/>
          <w:b w:val="false"/>
          <w:i w:val="false"/>
          <w:color w:val="000000"/>
          <w:sz w:val="28"/>
        </w:rPr>
        <w:t>
      Портал көрсетілетін қызметті алушының өтініші бойынша мемлекеттік қызмет көрсету нәтижесін Порталдың көліктік қолтаңбасы арқылы көрсетілетін қызметті берушінің қатысуынсыз жұмыс күнінде 20 (жиырма) минут ішінде толық автоматты түрде өңдейді және қалыптастырады.</w:t>
      </w:r>
    </w:p>
    <w:p>
      <w:pPr>
        <w:spacing w:after="0"/>
        <w:ind w:left="0"/>
        <w:jc w:val="both"/>
      </w:pPr>
      <w:r>
        <w:rPr>
          <w:rFonts w:ascii="Times New Roman"/>
          <w:b w:val="false"/>
          <w:i w:val="false"/>
          <w:color w:val="000000"/>
          <w:sz w:val="28"/>
        </w:rPr>
        <w:t>
      Мемлекеттік қызметті көрсету нәтижесі Қағидаларға 4-қосымшаға сәйкес нысан бойынша Порталдың көліктік қолтаңбасымен куәландырылған электрондық құжат нысанында көрсетілетін қызметті алушының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19"/>
    <w:p>
      <w:pPr>
        <w:spacing w:after="0"/>
        <w:ind w:left="0"/>
        <w:jc w:val="both"/>
      </w:pPr>
      <w:r>
        <w:rPr>
          <w:rFonts w:ascii="Times New Roman"/>
          <w:b w:val="false"/>
          <w:i w:val="false"/>
          <w:color w:val="000000"/>
          <w:sz w:val="28"/>
        </w:rPr>
        <w:t>
      9. Көрсетілетін қызметті беруші көрсетілетін қызметті алушының лицензияға қосымша беру үшін ұсынған құжаттарын алған сәттен бастап 2 (екі) жұмыс күні ішінде ұсынылған құжаттардың толықтығын тексереді.</w:t>
      </w:r>
    </w:p>
    <w:bookmarkEnd w:id="19"/>
    <w:p>
      <w:pPr>
        <w:spacing w:after="0"/>
        <w:ind w:left="0"/>
        <w:jc w:val="both"/>
      </w:pPr>
      <w:r>
        <w:rPr>
          <w:rFonts w:ascii="Times New Roman"/>
          <w:b w:val="false"/>
          <w:i w:val="false"/>
          <w:color w:val="000000"/>
          <w:sz w:val="28"/>
        </w:rPr>
        <w:t>
      Жеке басты куәландыратын құжат туралы, адамның қылмыстық құқық бұзушылық жасағаны туралы мәліметтердің бар не жоқ екені туралы, ақы төленгені туралы мәліметтерді, наркологиялық науқастарды (динамикалық байқау туралы (не динамикалық байқаудың болмауы туралы) мәліметтерді, психикалық мінез-құлық бұзылыстары бар науқастарды динамикалық байқау туралы (не динамикалық байқаудың болмауы туралы) мәліметтерді, лицензия туралы мәліметтерді көрсетілетін қызметті беруші тиісті цифрлық жүйелерден "цифрлық үкімет" шлюзі арқылы 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көрсетілген қызметті алушы Тізбеге сәйкес құжаттар топтамасы толық емес ұсынылған жағдайларда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беруші мемлекеттік қызмет көрсету мерзімін 2 (екі) жұмыс күніне тоқтата тұрады және көрсетілетін қызметті алушыға осы Қағидаларға 5-қосымшаға сәйкес мемлекеттік қызмет көрсету процесін тоқтата тұру туралы хабарлама жібереді.</w:t>
      </w:r>
    </w:p>
    <w:p>
      <w:pPr>
        <w:spacing w:after="0"/>
        <w:ind w:left="0"/>
        <w:jc w:val="both"/>
      </w:pPr>
      <w:r>
        <w:rPr>
          <w:rFonts w:ascii="Times New Roman"/>
          <w:b w:val="false"/>
          <w:i w:val="false"/>
          <w:color w:val="000000"/>
          <w:sz w:val="28"/>
        </w:rPr>
        <w:t>
      Кемшіліктер жойылған жағдайда мемлекеттік қызметті алуға көрсетілетін қызметті алушы алғаш жүгінген күн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мемлекеттік қызмет көрсетуді тоқтата тұру мерзімі өткеннен кейін жойылмаған жағдайда көрсетілетін қызметті беруші осы Қағидаларға 6-қосымшаға сәйкес мемлекеттік қызмет көрсетуден бас тартады.</w:t>
      </w:r>
    </w:p>
    <w:p>
      <w:pPr>
        <w:spacing w:after="0"/>
        <w:ind w:left="0"/>
        <w:jc w:val="both"/>
      </w:pPr>
      <w:r>
        <w:rPr>
          <w:rFonts w:ascii="Times New Roman"/>
          <w:b w:val="false"/>
          <w:i w:val="false"/>
          <w:color w:val="000000"/>
          <w:sz w:val="28"/>
        </w:rPr>
        <w:t>
      Көрсетілетін қызметті алушы сот-сараптама қызметімен айналысуға лицензия алу үшін құжаттардың толық топтамасын ұсынған жағдайда, жауапты орындаушы 4 (төрт) жұмыс күні ішінде құжаттарды қарайды және лицензия беру туралы бұйрықты не уәжді бас тартуды дайындап, уәкілетті адамға қол қоюға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20"/>
    <w:p>
      <w:pPr>
        <w:spacing w:after="0"/>
        <w:ind w:left="0"/>
        <w:jc w:val="both"/>
      </w:pPr>
      <w:r>
        <w:rPr>
          <w:rFonts w:ascii="Times New Roman"/>
          <w:b w:val="false"/>
          <w:i w:val="false"/>
          <w:color w:val="000000"/>
          <w:sz w:val="28"/>
        </w:rPr>
        <w:t>
      10. Осы Қағидаларға 4-қосымшаға сәйкес мемлекеттік қызмет көрсету нәтижесі көрсетілетін қызметті алушының "жеке кабинетінде" уәкілетті тұлғаның ЭЦҚ-сымен куәландырылған электрондық құжат нысанында сақталады және жіберіледі.</w:t>
      </w:r>
    </w:p>
    <w:bookmarkEnd w:id="20"/>
    <w:bookmarkStart w:name="z176" w:id="21"/>
    <w:p>
      <w:pPr>
        <w:spacing w:after="0"/>
        <w:ind w:left="0"/>
        <w:jc w:val="both"/>
      </w:pPr>
      <w:r>
        <w:rPr>
          <w:rFonts w:ascii="Times New Roman"/>
          <w:b w:val="false"/>
          <w:i w:val="false"/>
          <w:color w:val="000000"/>
          <w:sz w:val="28"/>
        </w:rPr>
        <w:t>
      11. Цифрлық жүйе істен шыққан, электрондық байланыс болмаған немесе хабарламаларды жіберуге кедергі келтіретін өзге де мән-жайлар туындаған жағдайда, көрсетілетін қызметті берушінің уәкілетті бөлімшесі "цифрлық үкімет" операторын (бұдан әрі – оператор) дереу хабардар етеді, оператор техникалық іркілістердің туындағаны анықталған сәттен бастап көрсетілген себептерді анықтау және жою жөнінде шаралар қабылдайды (жұмыс күндері сағат 8:00-ден 17:30-ға дейін). Егер мемлекеттік қызмет көрсетуге өтініш көрсетілетін қызметті берушінің жұмыс күні аяқталғанға дейін екі сағат бұрын келіп түссе, мерзім келесі жұмыс күнінен басталады.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22"/>
    <w:p>
      <w:pPr>
        <w:spacing w:after="0"/>
        <w:ind w:left="0"/>
        <w:jc w:val="both"/>
      </w:pPr>
      <w:r>
        <w:rPr>
          <w:rFonts w:ascii="Times New Roman"/>
          <w:b w:val="false"/>
          <w:i w:val="false"/>
          <w:color w:val="000000"/>
          <w:sz w:val="28"/>
        </w:rPr>
        <w:t xml:space="preserve">
      12.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мемлекеттік немесе әлеуметтік жауапкершілігі бар қызметтер көрсету мониторингінің цифрлық жүйесіне олардың көрсетілу кезеңдері туралы деректерді енгізуді қамтамасыз етеді.</w:t>
      </w:r>
    </w:p>
    <w:bookmarkEnd w:id="22"/>
    <w:p>
      <w:pPr>
        <w:spacing w:after="0"/>
        <w:ind w:left="0"/>
        <w:jc w:val="both"/>
      </w:pPr>
      <w:r>
        <w:rPr>
          <w:rFonts w:ascii="Times New Roman"/>
          <w:b w:val="false"/>
          <w:i w:val="false"/>
          <w:color w:val="000000"/>
          <w:sz w:val="28"/>
        </w:rPr>
        <w:t>
      Мемлекеттік көрсетілетін қызмет портал арқылы көрсетілген кезде оның көрсетілу сатысы туралы деректер автоматты режимде түседі.</w:t>
      </w:r>
    </w:p>
    <w:bookmarkStart w:name="z178" w:id="2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берушілердің және (немесе) олардың лауазымды адамдарының шешімдеріне, әрекетіне (әрекетсіздігіне) шағымдану тәртібі</w:t>
      </w:r>
    </w:p>
    <w:bookmarkEnd w:id="23"/>
    <w:bookmarkStart w:name="z179" w:id="24"/>
    <w:p>
      <w:pPr>
        <w:spacing w:after="0"/>
        <w:ind w:left="0"/>
        <w:jc w:val="both"/>
      </w:pPr>
      <w:r>
        <w:rPr>
          <w:rFonts w:ascii="Times New Roman"/>
          <w:b w:val="false"/>
          <w:i w:val="false"/>
          <w:color w:val="000000"/>
          <w:sz w:val="28"/>
        </w:rPr>
        <w:t>
      13. Мемлекеттік қызметтер көрсету мәселелері бойынша шағымды қарауды Қазақстан Республикасының Әкімшілік рәсімдік-процестік кодексіне сәйкес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лауазымды адамның шешіміне, әрекетіне (әрекетсіздігіне) шағымданған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көрсетілетін қызметті беруші, лауазымды адамның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Start w:name="z180" w:id="25"/>
    <w:p>
      <w:pPr>
        <w:spacing w:after="0"/>
        <w:ind w:left="0"/>
        <w:jc w:val="both"/>
      </w:pPr>
      <w:r>
        <w:rPr>
          <w:rFonts w:ascii="Times New Roman"/>
          <w:b w:val="false"/>
          <w:i w:val="false"/>
          <w:color w:val="000000"/>
          <w:sz w:val="28"/>
        </w:rPr>
        <w:t xml:space="preserve">
      14.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25"/>
    <w:bookmarkStart w:name="z181" w:id="26"/>
    <w:p>
      <w:pPr>
        <w:spacing w:after="0"/>
        <w:ind w:left="0"/>
        <w:jc w:val="both"/>
      </w:pPr>
      <w:r>
        <w:rPr>
          <w:rFonts w:ascii="Times New Roman"/>
          <w:b w:val="false"/>
          <w:i w:val="false"/>
          <w:color w:val="000000"/>
          <w:sz w:val="28"/>
        </w:rPr>
        <w:t>
      15.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26"/>
    <w:bookmarkStart w:name="z182" w:id="27"/>
    <w:p>
      <w:pPr>
        <w:spacing w:after="0"/>
        <w:ind w:left="0"/>
        <w:jc w:val="both"/>
      </w:pPr>
      <w:r>
        <w:rPr>
          <w:rFonts w:ascii="Times New Roman"/>
          <w:b w:val="false"/>
          <w:i w:val="false"/>
          <w:color w:val="000000"/>
          <w:sz w:val="28"/>
        </w:rPr>
        <w:t>
      16. Егер заңда өзгеше көзделмесе, сотқа жүгінуге сотқа дейінгі тәртіппен шағым жасалғаннан кейін жол беріледі.</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"Сот-сараптама қызметімен, </w:t>
            </w:r>
            <w:r>
              <w:br/>
            </w:r>
            <w:r>
              <w:rPr>
                <w:rFonts w:ascii="Times New Roman"/>
                <w:b w:val="false"/>
                <w:i w:val="false"/>
                <w:color w:val="000000"/>
                <w:sz w:val="20"/>
              </w:rPr>
              <w:t xml:space="preserve">оның ішінде сот-медициналық, </w:t>
            </w:r>
            <w:r>
              <w:br/>
            </w:r>
            <w:r>
              <w:rPr>
                <w:rFonts w:ascii="Times New Roman"/>
                <w:b w:val="false"/>
                <w:i w:val="false"/>
                <w:color w:val="000000"/>
                <w:sz w:val="20"/>
              </w:rPr>
              <w:t>сот-наркологиялық және сот-</w:t>
            </w:r>
            <w:r>
              <w:br/>
            </w:r>
            <w:r>
              <w:rPr>
                <w:rFonts w:ascii="Times New Roman"/>
                <w:b w:val="false"/>
                <w:i w:val="false"/>
                <w:color w:val="000000"/>
                <w:sz w:val="20"/>
              </w:rPr>
              <w:t xml:space="preserve">психиатриялық </w:t>
            </w:r>
            <w:r>
              <w:br/>
            </w:r>
            <w:r>
              <w:rPr>
                <w:rFonts w:ascii="Times New Roman"/>
                <w:b w:val="false"/>
                <w:i w:val="false"/>
                <w:color w:val="000000"/>
                <w:sz w:val="20"/>
              </w:rPr>
              <w:t xml:space="preserve">сараптамалармен айналысуға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"Сот-сараптама қызметімен, оның ішінде сот-медициналық, сот-наркологиялық және сот-психиатриялық сараптамалармен айналысуға лицензия беру"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 қызметімен, оның ішінде сот-медициналық, сот-наркологиялық және сот-психиатриялық сараптамалармен айналысуға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 қызметімен айналысуға лицензия беру, сот-медициналық қызметпен айналысуға лицензия беру, сот-наркологиялық қызметпен айналысуға лицензия беру, сот-психиатриялық қызметпен айналысуға лицензия беру, лицензияны қайта ресімдеу, сот-сараптама қызметімен, оның ішінде сот-медициналық, сот-наркологиялық және сот-психиатриялық сараптамалармен айналысуға арналған лицензияға қосымша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 6 (алты) жұмыс күні;</w:t>
            </w:r>
          </w:p>
          <w:p>
            <w:pPr>
              <w:spacing w:after="20"/>
              <w:ind w:left="20"/>
              <w:jc w:val="both"/>
            </w:pPr>
            <w:r>
              <w:rPr>
                <w:rFonts w:ascii="Times New Roman"/>
                <w:b w:val="false"/>
                <w:i w:val="false"/>
                <w:color w:val="000000"/>
                <w:sz w:val="20"/>
              </w:rPr>
              <w:t>
лицензияға қосымша беру – 6 (алты) жұмыс күні;</w:t>
            </w:r>
          </w:p>
          <w:p>
            <w:pPr>
              <w:spacing w:after="20"/>
              <w:ind w:left="20"/>
              <w:jc w:val="both"/>
            </w:pPr>
            <w:r>
              <w:rPr>
                <w:rFonts w:ascii="Times New Roman"/>
                <w:b w:val="false"/>
                <w:i w:val="false"/>
                <w:color w:val="000000"/>
                <w:sz w:val="20"/>
              </w:rPr>
              <w:t>
қайта ресімдеу – жұмыс күні ішінде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 – электрондық (ішінара цифрландырылған);</w:t>
            </w:r>
          </w:p>
          <w:p>
            <w:pPr>
              <w:spacing w:after="20"/>
              <w:ind w:left="20"/>
              <w:jc w:val="both"/>
            </w:pPr>
            <w:r>
              <w:rPr>
                <w:rFonts w:ascii="Times New Roman"/>
                <w:b w:val="false"/>
                <w:i w:val="false"/>
                <w:color w:val="000000"/>
                <w:sz w:val="20"/>
              </w:rPr>
              <w:t>
лицензияға қосымша беру – электрондық (ішінара цифрландырылған);</w:t>
            </w:r>
          </w:p>
          <w:p>
            <w:pPr>
              <w:spacing w:after="20"/>
              <w:ind w:left="20"/>
              <w:jc w:val="both"/>
            </w:pPr>
            <w:r>
              <w:rPr>
                <w:rFonts w:ascii="Times New Roman"/>
                <w:b w:val="false"/>
                <w:i w:val="false"/>
                <w:color w:val="000000"/>
                <w:sz w:val="20"/>
              </w:rPr>
              <w:t>
лицензияны қайта ресімдеу –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сот-сараптама қызметімен айналысуға лицензияны және (немесе) лицензияға қосымшаны беру/қайта ресімдеу не Қазақстан Республикасының заңнамасында көзделген негіздер бойынша мемлекеттік қызмет көрсетуден уәжді бас тарту.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сот-сараптама қызметімен, оның ішінде сот-медициналық, сот-наркологиялық және сот-психиатриялық сараптамалармен айналысуға лицензия бергені, лицензия қайта ресімдегені үшін жекелеген қызмет түрлерімен айналысу құқығы үшін лицензиялық алым алынады, ол Қазақстан Республикасының Салық Кодексінің </w:t>
            </w:r>
            <w:r>
              <w:rPr>
                <w:rFonts w:ascii="Times New Roman"/>
                <w:b w:val="false"/>
                <w:i w:val="false"/>
                <w:color w:val="000000"/>
                <w:sz w:val="20"/>
              </w:rPr>
              <w:t>616-бабына</w:t>
            </w:r>
            <w:r>
              <w:rPr>
                <w:rFonts w:ascii="Times New Roman"/>
                <w:b w:val="false"/>
                <w:i w:val="false"/>
                <w:color w:val="000000"/>
                <w:sz w:val="20"/>
              </w:rPr>
              <w:t xml:space="preserve"> сәйкес мынадай:</w:t>
            </w:r>
          </w:p>
          <w:p>
            <w:pPr>
              <w:spacing w:after="20"/>
              <w:ind w:left="20"/>
              <w:jc w:val="both"/>
            </w:pPr>
            <w:r>
              <w:rPr>
                <w:rFonts w:ascii="Times New Roman"/>
                <w:b w:val="false"/>
                <w:i w:val="false"/>
                <w:color w:val="000000"/>
                <w:sz w:val="20"/>
              </w:rPr>
              <w:t>
1) лицензия беру - 6 айлық есептік көрсеткіш;</w:t>
            </w:r>
          </w:p>
          <w:p>
            <w:pPr>
              <w:spacing w:after="20"/>
              <w:ind w:left="20"/>
              <w:jc w:val="both"/>
            </w:pPr>
            <w:r>
              <w:rPr>
                <w:rFonts w:ascii="Times New Roman"/>
                <w:b w:val="false"/>
                <w:i w:val="false"/>
                <w:color w:val="000000"/>
                <w:sz w:val="20"/>
              </w:rPr>
              <w:t>
2) лицензияны қайта ресімдеу – лицензия беру кезіндегі мөлшерлеменің 10%-ы.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демалыс және мереке күндерін қоспағанда, дүйсенбіден жұмаға дейін сағат 8:00-ден 17:30-ға дейін, түскі үзіліс сағат 12:00-ден 13:30-ға дейін;</w:t>
            </w:r>
          </w:p>
          <w:p>
            <w:pPr>
              <w:spacing w:after="20"/>
              <w:ind w:left="20"/>
              <w:jc w:val="both"/>
            </w:pPr>
            <w:r>
              <w:rPr>
                <w:rFonts w:ascii="Times New Roman"/>
                <w:b w:val="false"/>
                <w:i w:val="false"/>
                <w:color w:val="000000"/>
                <w:sz w:val="20"/>
              </w:rPr>
              <w:t>
Егер мемлекеттік немесе әлеуметтік жауапты көрсетілетін қызметті алуға өтініш көрсетілетін қызметті берушінің жұмыс күні аяқталғанға дейін екі сағат бұрын келіп түссе, мерзім келесі жұмыс күнінен басталады;</w:t>
            </w:r>
          </w:p>
          <w:p>
            <w:pPr>
              <w:spacing w:after="20"/>
              <w:ind w:left="20"/>
              <w:jc w:val="both"/>
            </w:pPr>
            <w:r>
              <w:rPr>
                <w:rFonts w:ascii="Times New Roman"/>
                <w:b w:val="false"/>
                <w:i w:val="false"/>
                <w:color w:val="000000"/>
                <w:sz w:val="20"/>
              </w:rPr>
              <w:t>
2) www.egov.kz, www.elicense.kz "цифрлық үкіметтің" веб-порталы – жөндеу жұмыстарын жүргізуге байланысты техникалық үзілістерді қоспағанда, тәулік бойы, сондай-ақ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www.adilet.gov.kz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алу үшін:</w:t>
            </w:r>
          </w:p>
          <w:p>
            <w:pPr>
              <w:spacing w:after="20"/>
              <w:ind w:left="20"/>
              <w:jc w:val="both"/>
            </w:pPr>
            <w:r>
              <w:rPr>
                <w:rFonts w:ascii="Times New Roman"/>
                <w:b w:val="false"/>
                <w:i w:val="false"/>
                <w:color w:val="000000"/>
                <w:sz w:val="20"/>
              </w:rPr>
              <w:t>
1) осы Қағидаларға 2-қосымшаға сәйкес электрондық құжат нысанындағы өтініш;</w:t>
            </w:r>
          </w:p>
          <w:p>
            <w:pPr>
              <w:spacing w:after="20"/>
              <w:ind w:left="20"/>
              <w:jc w:val="both"/>
            </w:pPr>
            <w:r>
              <w:rPr>
                <w:rFonts w:ascii="Times New Roman"/>
                <w:b w:val="false"/>
                <w:i w:val="false"/>
                <w:color w:val="000000"/>
                <w:sz w:val="20"/>
              </w:rPr>
              <w:t>
2) сот-сараптама қызметімен, оның ішінде сот-медициналық,</w:t>
            </w:r>
          </w:p>
          <w:p>
            <w:pPr>
              <w:spacing w:after="20"/>
              <w:ind w:left="20"/>
              <w:jc w:val="both"/>
            </w:pPr>
            <w:r>
              <w:rPr>
                <w:rFonts w:ascii="Times New Roman"/>
                <w:b w:val="false"/>
                <w:i w:val="false"/>
                <w:color w:val="000000"/>
                <w:sz w:val="20"/>
              </w:rPr>
              <w:t>
сот-психиатриялық және сот-наркологиялық сараптамалармен айналысуға қойылатын талаптарға сәйкестікті растайтын мәліметтер нысаны</w:t>
            </w:r>
          </w:p>
          <w:p>
            <w:pPr>
              <w:spacing w:after="20"/>
              <w:ind w:left="20"/>
              <w:jc w:val="both"/>
            </w:pPr>
            <w:r>
              <w:rPr>
                <w:rFonts w:ascii="Times New Roman"/>
                <w:b w:val="false"/>
                <w:i w:val="false"/>
                <w:color w:val="000000"/>
                <w:sz w:val="20"/>
              </w:rPr>
              <w:t>
осы Қағидаларға 3-қосымшаға сәйкес ұсынылады.</w:t>
            </w:r>
          </w:p>
          <w:p>
            <w:pPr>
              <w:spacing w:after="20"/>
              <w:ind w:left="20"/>
              <w:jc w:val="both"/>
            </w:pPr>
            <w:r>
              <w:rPr>
                <w:rFonts w:ascii="Times New Roman"/>
                <w:b w:val="false"/>
                <w:i w:val="false"/>
                <w:color w:val="000000"/>
                <w:sz w:val="20"/>
              </w:rPr>
              <w:t>
2. Лицензияны қайта ресімдеу үшін:</w:t>
            </w:r>
          </w:p>
          <w:p>
            <w:pPr>
              <w:spacing w:after="20"/>
              <w:ind w:left="20"/>
              <w:jc w:val="both"/>
            </w:pPr>
            <w:r>
              <w:rPr>
                <w:rFonts w:ascii="Times New Roman"/>
                <w:b w:val="false"/>
                <w:i w:val="false"/>
                <w:color w:val="000000"/>
                <w:sz w:val="20"/>
              </w:rPr>
              <w:t>
1) осы Қағидаларға 7-қосымшаға сәйкес ЭЦҚ-мен қол қойылған электрондық құжат нысанындағы өтініш;</w:t>
            </w:r>
          </w:p>
          <w:p>
            <w:pPr>
              <w:spacing w:after="20"/>
              <w:ind w:left="20"/>
              <w:jc w:val="both"/>
            </w:pPr>
            <w:r>
              <w:rPr>
                <w:rFonts w:ascii="Times New Roman"/>
                <w:b w:val="false"/>
                <w:i w:val="false"/>
                <w:color w:val="000000"/>
                <w:sz w:val="20"/>
              </w:rPr>
              <w:t>
2) жекелеген қызмет түрлерімен айналысу құқығы үшін лицензиялық алымның төленгенін және лицензияны және (немесе) лицензияға қосымшаны қайта ресімдеуге негіз болған өзгерістерді растайтын мәліметтер мемлекеттік цифрлық жүйелерден автоматты түрде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санаттағы жеке тұлғалар үшін қызмет түрімен айналысуға Қазақстан Республикасының заңдарында тыйым салынуы;</w:t>
            </w:r>
          </w:p>
          <w:p>
            <w:pPr>
              <w:spacing w:after="20"/>
              <w:ind w:left="20"/>
              <w:jc w:val="both"/>
            </w:pPr>
            <w:r>
              <w:rPr>
                <w:rFonts w:ascii="Times New Roman"/>
                <w:b w:val="false"/>
                <w:i w:val="false"/>
                <w:color w:val="000000"/>
                <w:sz w:val="20"/>
              </w:rPr>
              <w:t>
2) қызмет түріне лицензия беру туралы өтініш берілген жағдайда жекелеген қызмет түрлерімен айналысу құқығы үшін лицензиялық алымның енгізілмеуі;</w:t>
            </w:r>
          </w:p>
          <w:p>
            <w:pPr>
              <w:spacing w:after="20"/>
              <w:ind w:left="20"/>
              <w:jc w:val="both"/>
            </w:pPr>
            <w:r>
              <w:rPr>
                <w:rFonts w:ascii="Times New Roman"/>
                <w:b w:val="false"/>
                <w:i w:val="false"/>
                <w:color w:val="000000"/>
                <w:sz w:val="20"/>
              </w:rPr>
              <w:t xml:space="preserve">
3) Қазақстан Республикасы Әділет министрінің 2015 жылғы 26 қаңтардағы № 48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10309 болып тіркелген) бекітілген сот-сараптама қызметін, оның ішінде сот-медициналық, сот-психиатриялық және сот-наркологиялық сараптама саласындағы сот-сараптама қызметін жүзеге асыруға қойылатын біліктілік талаптарына және оларға сәйкестікті растайтын құжаттар тізбесіне сәйкес келмеуі;</w:t>
            </w:r>
          </w:p>
          <w:p>
            <w:pPr>
              <w:spacing w:after="20"/>
              <w:ind w:left="20"/>
              <w:jc w:val="both"/>
            </w:pPr>
            <w:r>
              <w:rPr>
                <w:rFonts w:ascii="Times New Roman"/>
                <w:b w:val="false"/>
                <w:i w:val="false"/>
                <w:color w:val="000000"/>
                <w:sz w:val="20"/>
              </w:rPr>
              <w:t>
4) көрсетілетін қызметті алушыға қатысты оның жекелеген қызмет түрімен айналысуына тыйым салатын заңды күшіне енген сот үкімінің болуы;</w:t>
            </w:r>
          </w:p>
          <w:p>
            <w:pPr>
              <w:spacing w:after="20"/>
              <w:ind w:left="20"/>
              <w:jc w:val="both"/>
            </w:pPr>
            <w:r>
              <w:rPr>
                <w:rFonts w:ascii="Times New Roman"/>
                <w:b w:val="false"/>
                <w:i w:val="false"/>
                <w:color w:val="000000"/>
                <w:sz w:val="20"/>
              </w:rPr>
              <w:t>
5) сот орындаушысының ұсынуы негізінде соттың көрсетілетін қызметті алушыға лицензия алуға уақытша тыйым салуы;</w:t>
            </w:r>
          </w:p>
          <w:p>
            <w:pPr>
              <w:spacing w:after="20"/>
              <w:ind w:left="20"/>
              <w:jc w:val="both"/>
            </w:pPr>
            <w:r>
              <w:rPr>
                <w:rFonts w:ascii="Times New Roman"/>
                <w:b w:val="false"/>
                <w:i w:val="false"/>
                <w:color w:val="000000"/>
                <w:sz w:val="20"/>
              </w:rPr>
              <w:t xml:space="preserve">
6)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7)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ЭЦҚ болған жағдайда Портал арқылы электрондық нысанда мемлекеттік көрсетілетін қызметті алу мүмкіндігіне ие;</w:t>
            </w:r>
          </w:p>
          <w:p>
            <w:pPr>
              <w:spacing w:after="20"/>
              <w:ind w:left="20"/>
              <w:jc w:val="both"/>
            </w:pPr>
            <w:r>
              <w:rPr>
                <w:rFonts w:ascii="Times New Roman"/>
                <w:b w:val="false"/>
                <w:i w:val="false"/>
                <w:color w:val="000000"/>
                <w:sz w:val="20"/>
              </w:rPr>
              <w:t>
2) көрсетілетін қызметті алушы Порталдың "жеке кабинеті", сондай-ақ Бірыңғай байланыс орталығы арқылы қашықтан қол жеткізу режимінде мемлекеттік қызмет көрсету тәртібі мен мәртебесі туралы ақпарат алу мүмкіндігіне ие;</w:t>
            </w:r>
          </w:p>
          <w:p>
            <w:pPr>
              <w:spacing w:after="20"/>
              <w:ind w:left="20"/>
              <w:jc w:val="both"/>
            </w:pPr>
            <w:r>
              <w:rPr>
                <w:rFonts w:ascii="Times New Roman"/>
                <w:b w:val="false"/>
                <w:i w:val="false"/>
                <w:color w:val="000000"/>
                <w:sz w:val="20"/>
              </w:rPr>
              <w:t>
3) Портал арқылы мемлекеттік қызмет көрсету кезінде нашар көретін адамдарға арналған нұсқа қолжетімді;</w:t>
            </w:r>
          </w:p>
          <w:p>
            <w:pPr>
              <w:spacing w:after="20"/>
              <w:ind w:left="20"/>
              <w:jc w:val="both"/>
            </w:pPr>
            <w:r>
              <w:rPr>
                <w:rFonts w:ascii="Times New Roman"/>
                <w:b w:val="false"/>
                <w:i w:val="false"/>
                <w:color w:val="000000"/>
                <w:sz w:val="20"/>
              </w:rPr>
              <w:t>
4) мемлекеттік қызмет көрсету мәселелері жөніндегі анықтамалық қызметтердің байланыс телефондары www.adilet.gov.kz интернет-ресурсындағы "Мемлекеттік көрсетілетін қызметтер" бөлімінде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 қызметімен,</w:t>
            </w:r>
            <w:r>
              <w:br/>
            </w:r>
            <w:r>
              <w:rPr>
                <w:rFonts w:ascii="Times New Roman"/>
                <w:b w:val="false"/>
                <w:i w:val="false"/>
                <w:color w:val="000000"/>
                <w:sz w:val="20"/>
              </w:rPr>
              <w:t>оның ішінде сот-медициналық,</w:t>
            </w:r>
            <w:r>
              <w:br/>
            </w:r>
            <w:r>
              <w:rPr>
                <w:rFonts w:ascii="Times New Roman"/>
                <w:b w:val="false"/>
                <w:i w:val="false"/>
                <w:color w:val="000000"/>
                <w:sz w:val="20"/>
              </w:rPr>
              <w:t>сот-наркологиялық және сот-психиатриялық араптамалармен</w:t>
            </w:r>
            <w:r>
              <w:br/>
            </w:r>
            <w:r>
              <w:rPr>
                <w:rFonts w:ascii="Times New Roman"/>
                <w:b w:val="false"/>
                <w:i w:val="false"/>
                <w:color w:val="000000"/>
                <w:sz w:val="20"/>
              </w:rPr>
              <w:t>айналысуға арналған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қызметтің қағидаларына</w:t>
            </w:r>
            <w:r>
              <w:br/>
            </w:r>
            <w:r>
              <w:rPr>
                <w:rFonts w:ascii="Times New Roman"/>
                <w:b w:val="false"/>
                <w:i w:val="false"/>
                <w:color w:val="000000"/>
                <w:sz w:val="20"/>
              </w:rPr>
              <w:t>2-қосымша</w:t>
            </w:r>
          </w:p>
        </w:tc>
      </w:tr>
    </w:tbl>
    <w:bookmarkStart w:name="z42" w:id="28"/>
    <w:p>
      <w:pPr>
        <w:spacing w:after="0"/>
        <w:ind w:left="0"/>
        <w:jc w:val="left"/>
      </w:pPr>
      <w:r>
        <w:rPr>
          <w:rFonts w:ascii="Times New Roman"/>
          <w:b/>
          <w:i w:val="false"/>
          <w:color w:val="000000"/>
        </w:rPr>
        <w:t xml:space="preserve"> Жеке тұлғаның лицензияны және (немесе) лицензияға қосымшаны алу үшін өтініші</w:t>
      </w:r>
    </w:p>
    <w:bookmarkEnd w:id="28"/>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30.04.2026 </w:t>
      </w:r>
      <w:r>
        <w:rPr>
          <w:rFonts w:ascii="Times New Roman"/>
          <w:b w:val="false"/>
          <w:i w:val="false"/>
          <w:color w:val="ff0000"/>
          <w:sz w:val="28"/>
        </w:rPr>
        <w:t>№ 404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75" w:id="29"/>
    <w:p>
      <w:pPr>
        <w:spacing w:after="0"/>
        <w:ind w:left="0"/>
        <w:jc w:val="both"/>
      </w:pPr>
      <w:r>
        <w:rPr>
          <w:rFonts w:ascii="Times New Roman"/>
          <w:b w:val="false"/>
          <w:i w:val="false"/>
          <w:color w:val="000000"/>
          <w:sz w:val="28"/>
        </w:rPr>
        <w:t>
      ____________________________________________</w:t>
      </w:r>
    </w:p>
    <w:bookmarkEnd w:id="29"/>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(жеке тұлғаның тегi, аты, әкесінің аты (бар болса), жеке сәйкестендіру нөмірі)</w:t>
      </w:r>
    </w:p>
    <w:p>
      <w:pPr>
        <w:spacing w:after="0"/>
        <w:ind w:left="0"/>
        <w:jc w:val="both"/>
      </w:pPr>
      <w:r>
        <w:rPr>
          <w:rFonts w:ascii="Times New Roman"/>
          <w:b w:val="false"/>
          <w:i w:val="false"/>
          <w:color w:val="000000"/>
          <w:sz w:val="28"/>
        </w:rPr>
        <w:t>
      жүргізуге лицензия және (немесе) лицензияға қосымшаны беруіңізді</w:t>
      </w:r>
    </w:p>
    <w:p>
      <w:pPr>
        <w:spacing w:after="0"/>
        <w:ind w:left="0"/>
        <w:jc w:val="both"/>
      </w:pPr>
      <w:r>
        <w:rPr>
          <w:rFonts w:ascii="Times New Roman"/>
          <w:b w:val="false"/>
          <w:i w:val="false"/>
          <w:color w:val="000000"/>
          <w:sz w:val="28"/>
        </w:rPr>
        <w:t>
      сұраймын__________________________________________________________</w:t>
      </w:r>
    </w:p>
    <w:p>
      <w:pPr>
        <w:spacing w:after="0"/>
        <w:ind w:left="0"/>
        <w:jc w:val="both"/>
      </w:pPr>
      <w:r>
        <w:rPr>
          <w:rFonts w:ascii="Times New Roman"/>
          <w:b w:val="false"/>
          <w:i w:val="false"/>
          <w:color w:val="000000"/>
          <w:sz w:val="28"/>
        </w:rPr>
        <w:t>
      (қызмет түрінің және (немесе) қызметің кіші түрін толық атауын көрсету)</w:t>
      </w:r>
    </w:p>
    <w:p>
      <w:pPr>
        <w:spacing w:after="0"/>
        <w:ind w:left="0"/>
        <w:jc w:val="both"/>
      </w:pPr>
      <w:r>
        <w:rPr>
          <w:rFonts w:ascii="Times New Roman"/>
          <w:b w:val="false"/>
          <w:i w:val="false"/>
          <w:color w:val="000000"/>
          <w:sz w:val="28"/>
        </w:rPr>
        <w:t>
      Жеке тұлғаның тұрғылықты</w:t>
      </w:r>
    </w:p>
    <w:p>
      <w:pPr>
        <w:spacing w:after="0"/>
        <w:ind w:left="0"/>
        <w:jc w:val="both"/>
      </w:pPr>
      <w:r>
        <w:rPr>
          <w:rFonts w:ascii="Times New Roman"/>
          <w:b w:val="false"/>
          <w:i w:val="false"/>
          <w:color w:val="000000"/>
          <w:sz w:val="28"/>
        </w:rPr>
        <w:t>
      мекенжайы:________________________________________________________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 атауы, үй/ғимарат нөмірі)</w:t>
      </w:r>
    </w:p>
    <w:p>
      <w:pPr>
        <w:spacing w:after="0"/>
        <w:ind w:left="0"/>
        <w:jc w:val="both"/>
      </w:pPr>
      <w:r>
        <w:rPr>
          <w:rFonts w:ascii="Times New Roman"/>
          <w:b w:val="false"/>
          <w:i w:val="false"/>
          <w:color w:val="000000"/>
          <w:sz w:val="28"/>
        </w:rPr>
        <w:t>
      Электрондық пошта____________________________</w:t>
      </w:r>
    </w:p>
    <w:p>
      <w:pPr>
        <w:spacing w:after="0"/>
        <w:ind w:left="0"/>
        <w:jc w:val="both"/>
      </w:pPr>
      <w:r>
        <w:rPr>
          <w:rFonts w:ascii="Times New Roman"/>
          <w:b w:val="false"/>
          <w:i w:val="false"/>
          <w:color w:val="000000"/>
          <w:sz w:val="28"/>
        </w:rPr>
        <w:t>
      Телефондары____________________________________</w:t>
      </w:r>
    </w:p>
    <w:p>
      <w:pPr>
        <w:spacing w:after="0"/>
        <w:ind w:left="0"/>
        <w:jc w:val="both"/>
      </w:pPr>
      <w:r>
        <w:rPr>
          <w:rFonts w:ascii="Times New Roman"/>
          <w:b w:val="false"/>
          <w:i w:val="false"/>
          <w:color w:val="000000"/>
          <w:sz w:val="28"/>
        </w:rPr>
        <w:t>
      Қызметті немесе әрекеттерді (операцияларды) жүзеге асыру объектісінің</w:t>
      </w:r>
    </w:p>
    <w:p>
      <w:pPr>
        <w:spacing w:after="0"/>
        <w:ind w:left="0"/>
        <w:jc w:val="both"/>
      </w:pPr>
      <w:r>
        <w:rPr>
          <w:rFonts w:ascii="Times New Roman"/>
          <w:b w:val="false"/>
          <w:i w:val="false"/>
          <w:color w:val="000000"/>
          <w:sz w:val="28"/>
        </w:rPr>
        <w:t>
      мекенжайы:___________________________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нөмірі (стационарлық үй-жай) нөмірі)</w:t>
      </w:r>
    </w:p>
    <w:p>
      <w:pPr>
        <w:spacing w:after="0"/>
        <w:ind w:left="0"/>
        <w:jc w:val="both"/>
      </w:pPr>
      <w:r>
        <w:rPr>
          <w:rFonts w:ascii="Times New Roman"/>
          <w:b w:val="false"/>
          <w:i w:val="false"/>
          <w:color w:val="000000"/>
          <w:sz w:val="28"/>
        </w:rPr>
        <w:t>
      _____ парақ қоса беріледі.</w:t>
      </w:r>
    </w:p>
    <w:p>
      <w:pPr>
        <w:spacing w:after="0"/>
        <w:ind w:left="0"/>
        <w:jc w:val="both"/>
      </w:pPr>
      <w:r>
        <w:rPr>
          <w:rFonts w:ascii="Times New Roman"/>
          <w:b w:val="false"/>
          <w:i w:val="false"/>
          <w:color w:val="000000"/>
          <w:sz w:val="28"/>
        </w:rPr>
        <w:t>
      Осымен расталады, бұл:</w:t>
      </w:r>
    </w:p>
    <w:p>
      <w:pPr>
        <w:spacing w:after="0"/>
        <w:ind w:left="0"/>
        <w:jc w:val="both"/>
      </w:pPr>
      <w:r>
        <w:rPr>
          <w:rFonts w:ascii="Times New Roman"/>
          <w:b w:val="false"/>
          <w:i w:val="false"/>
          <w:color w:val="000000"/>
          <w:sz w:val="28"/>
        </w:rPr>
        <w:t>
      көрсетілген барлық деректер ресми байланыс болып табылады және оларға лицензияны және (несесе) лицензияға қосымшаны беру немесе бермеуден бас тарту мәселелері бойынша кез келген ақпаратты жіберуге болады; өтініш берушіге қызметтің лицензияланатын түрімен және (немесе) кіші түрімен айналысуға сот тыйым салмайды; қоса беріліп отырған барлық құжаттар шындыққа сәйкес келеді және жарамды болып табылады;</w:t>
      </w:r>
    </w:p>
    <w:p>
      <w:pPr>
        <w:spacing w:after="0"/>
        <w:ind w:left="0"/>
        <w:jc w:val="both"/>
      </w:pPr>
      <w:r>
        <w:rPr>
          <w:rFonts w:ascii="Times New Roman"/>
          <w:b w:val="false"/>
          <w:i w:val="false"/>
          <w:color w:val="000000"/>
          <w:sz w:val="28"/>
        </w:rPr>
        <w:t>
      өтініш беруші лицензия және (немесе) лицензияға қосымшаны беру кезінде ақпараттық жүйелерде қамтылған, заңмен қорғалған құпияны;</w:t>
      </w:r>
    </w:p>
    <w:p>
      <w:pPr>
        <w:spacing w:after="0"/>
        <w:ind w:left="0"/>
        <w:jc w:val="both"/>
      </w:pPr>
      <w:r>
        <w:rPr>
          <w:rFonts w:ascii="Times New Roman"/>
          <w:b w:val="false"/>
          <w:i w:val="false"/>
          <w:color w:val="000000"/>
          <w:sz w:val="28"/>
        </w:rPr>
        <w:t>
      Жеке тұлға_______________________________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Толтырылған күні: 20___ жылғы "____"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 қызметімен,</w:t>
            </w:r>
            <w:r>
              <w:br/>
            </w:r>
            <w:r>
              <w:rPr>
                <w:rFonts w:ascii="Times New Roman"/>
                <w:b w:val="false"/>
                <w:i w:val="false"/>
                <w:color w:val="000000"/>
                <w:sz w:val="20"/>
              </w:rPr>
              <w:t>оның ішінде сот-медициналық,</w:t>
            </w:r>
            <w:r>
              <w:br/>
            </w:r>
            <w:r>
              <w:rPr>
                <w:rFonts w:ascii="Times New Roman"/>
                <w:b w:val="false"/>
                <w:i w:val="false"/>
                <w:color w:val="000000"/>
                <w:sz w:val="20"/>
              </w:rPr>
              <w:t>сот-наркологиялық және сот-психиатриялық араптамалармен</w:t>
            </w:r>
            <w:r>
              <w:br/>
            </w:r>
            <w:r>
              <w:rPr>
                <w:rFonts w:ascii="Times New Roman"/>
                <w:b w:val="false"/>
                <w:i w:val="false"/>
                <w:color w:val="000000"/>
                <w:sz w:val="20"/>
              </w:rPr>
              <w:t>айналысуға арналған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қызметтің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Қағида 2-1-қосымшамен толықтырылды – ҚР Әділет министрінің 31.08.2021 </w:t>
      </w:r>
      <w:r>
        <w:rPr>
          <w:rFonts w:ascii="Times New Roman"/>
          <w:b w:val="false"/>
          <w:i w:val="false"/>
          <w:color w:val="ff0000"/>
          <w:sz w:val="28"/>
        </w:rPr>
        <w:t>№ 754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Әділет министрінің 30.04.2026 </w:t>
      </w:r>
      <w:r>
        <w:rPr>
          <w:rFonts w:ascii="Times New Roman"/>
          <w:b w:val="false"/>
          <w:i w:val="false"/>
          <w:color w:val="ff0000"/>
          <w:sz w:val="28"/>
        </w:rPr>
        <w:t>№ 404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p>
      <w:pPr>
        <w:spacing w:after="0"/>
        <w:ind w:left="0"/>
        <w:jc w:val="both"/>
      </w:pPr>
      <w:r>
        <w:rPr>
          <w:rFonts w:ascii="Times New Roman"/>
          <w:b w:val="false"/>
          <w:i w:val="false"/>
          <w:color w:val="000000"/>
          <w:sz w:val="28"/>
        </w:rPr>
        <w:t>
      Сот-сараптама қызметін, оның ішінде сот-медициналық, сот- психиатриялық және</w:t>
      </w:r>
    </w:p>
    <w:p>
      <w:pPr>
        <w:spacing w:after="0"/>
        <w:ind w:left="0"/>
        <w:jc w:val="both"/>
      </w:pPr>
      <w:r>
        <w:rPr>
          <w:rFonts w:ascii="Times New Roman"/>
          <w:b w:val="false"/>
          <w:i w:val="false"/>
          <w:color w:val="000000"/>
          <w:sz w:val="28"/>
        </w:rPr>
        <w:t xml:space="preserve">
      сот-наркологиялық сараптама саласындағы қызметті  жүргізуге қойылатын талаптарға </w:t>
      </w:r>
    </w:p>
    <w:p>
      <w:pPr>
        <w:spacing w:after="0"/>
        <w:ind w:left="0"/>
        <w:jc w:val="both"/>
      </w:pPr>
      <w:r>
        <w:rPr>
          <w:rFonts w:ascii="Times New Roman"/>
          <w:b w:val="false"/>
          <w:i w:val="false"/>
          <w:color w:val="000000"/>
          <w:sz w:val="28"/>
        </w:rPr>
        <w:t>
      сәйкестіктігін растайтын мәліметтер нысаны</w:t>
      </w:r>
    </w:p>
    <w:p>
      <w:pPr>
        <w:spacing w:after="0"/>
        <w:ind w:left="0"/>
        <w:jc w:val="both"/>
      </w:pPr>
      <w:r>
        <w:rPr>
          <w:rFonts w:ascii="Times New Roman"/>
          <w:b w:val="false"/>
          <w:i w:val="false"/>
          <w:color w:val="000000"/>
          <w:sz w:val="28"/>
        </w:rPr>
        <w:t>
      _______________________________________________________ жеке тұлғаның тегі,</w:t>
      </w:r>
    </w:p>
    <w:p>
      <w:pPr>
        <w:spacing w:after="0"/>
        <w:ind w:left="0"/>
        <w:jc w:val="both"/>
      </w:pPr>
      <w:r>
        <w:rPr>
          <w:rFonts w:ascii="Times New Roman"/>
          <w:b w:val="false"/>
          <w:i w:val="false"/>
          <w:color w:val="000000"/>
          <w:sz w:val="28"/>
        </w:rPr>
        <w:t>
      аты, әкесінің аты (бар болса), жеке сәйкестендіру нөмірі:</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(мен ұсынылған деректердің дұрыстығына дербес жауап беремін) барлық тұлғалар</w:t>
      </w:r>
    </w:p>
    <w:p>
      <w:pPr>
        <w:spacing w:after="0"/>
        <w:ind w:left="0"/>
        <w:jc w:val="both"/>
      </w:pPr>
      <w:r>
        <w:rPr>
          <w:rFonts w:ascii="Times New Roman"/>
          <w:b w:val="false"/>
          <w:i w:val="false"/>
          <w:color w:val="000000"/>
          <w:sz w:val="28"/>
        </w:rPr>
        <w:t>
      үшін толтырылады.</w:t>
      </w:r>
    </w:p>
    <w:p>
      <w:pPr>
        <w:spacing w:after="0"/>
        <w:ind w:left="0"/>
        <w:jc w:val="both"/>
      </w:pPr>
      <w:r>
        <w:rPr>
          <w:rFonts w:ascii="Times New Roman"/>
          <w:b w:val="false"/>
          <w:i w:val="false"/>
          <w:color w:val="000000"/>
          <w:sz w:val="28"/>
        </w:rPr>
        <w:t>
      1. Сот сараптамаларының белгілі бір түрін жүргізу құқығына біліктілік куәлігінің</w:t>
      </w:r>
    </w:p>
    <w:p>
      <w:pPr>
        <w:spacing w:after="0"/>
        <w:ind w:left="0"/>
        <w:jc w:val="both"/>
      </w:pPr>
      <w:r>
        <w:rPr>
          <w:rFonts w:ascii="Times New Roman"/>
          <w:b w:val="false"/>
          <w:i w:val="false"/>
          <w:color w:val="000000"/>
          <w:sz w:val="28"/>
        </w:rPr>
        <w:t>
      болуы:</w:t>
      </w:r>
    </w:p>
    <w:p>
      <w:pPr>
        <w:spacing w:after="0"/>
        <w:ind w:left="0"/>
        <w:jc w:val="both"/>
      </w:pPr>
      <w:r>
        <w:rPr>
          <w:rFonts w:ascii="Times New Roman"/>
          <w:b w:val="false"/>
          <w:i w:val="false"/>
          <w:color w:val="000000"/>
          <w:sz w:val="28"/>
        </w:rPr>
        <w:t>
      Қазақстан Республикасы Әділет министрлігі берген біліктілік куәлігінің/ біліктілік</w:t>
      </w:r>
    </w:p>
    <w:p>
      <w:pPr>
        <w:spacing w:after="0"/>
        <w:ind w:left="0"/>
        <w:jc w:val="both"/>
      </w:pPr>
      <w:r>
        <w:rPr>
          <w:rFonts w:ascii="Times New Roman"/>
          <w:b w:val="false"/>
          <w:i w:val="false"/>
          <w:color w:val="000000"/>
          <w:sz w:val="28"/>
        </w:rPr>
        <w:t>
      куәлігіне қосымшаның нөмірі_______________________________</w:t>
      </w:r>
    </w:p>
    <w:p>
      <w:pPr>
        <w:spacing w:after="0"/>
        <w:ind w:left="0"/>
        <w:jc w:val="both"/>
      </w:pPr>
      <w:r>
        <w:rPr>
          <w:rFonts w:ascii="Times New Roman"/>
          <w:b w:val="false"/>
          <w:i w:val="false"/>
          <w:color w:val="000000"/>
          <w:sz w:val="28"/>
        </w:rPr>
        <w:t>
      Біліктілік куәлігінің / біліктілік куәлігінің қосымшасының берілген күні</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Сарапшы мамандығы (біліктілік куәлігі)______________________________</w:t>
      </w:r>
    </w:p>
    <w:p>
      <w:pPr>
        <w:spacing w:after="0"/>
        <w:ind w:left="0"/>
        <w:jc w:val="both"/>
      </w:pPr>
      <w:r>
        <w:rPr>
          <w:rFonts w:ascii="Times New Roman"/>
          <w:b w:val="false"/>
          <w:i w:val="false"/>
          <w:color w:val="000000"/>
          <w:sz w:val="28"/>
        </w:rPr>
        <w:t>
      2. Диплом және қосымша туралы мәліметтер: жоғары оқу орнының атауы</w:t>
      </w:r>
    </w:p>
    <w:p>
      <w:pPr>
        <w:spacing w:after="0"/>
        <w:ind w:left="0"/>
        <w:jc w:val="both"/>
      </w:pPr>
      <w:r>
        <w:rPr>
          <w:rFonts w:ascii="Times New Roman"/>
          <w:b w:val="false"/>
          <w:i w:val="false"/>
          <w:color w:val="000000"/>
          <w:sz w:val="28"/>
        </w:rPr>
        <w:t>
      ________________________  мамандық атауы ___________________________</w:t>
      </w:r>
    </w:p>
    <w:p>
      <w:pPr>
        <w:spacing w:after="0"/>
        <w:ind w:left="0"/>
        <w:jc w:val="both"/>
      </w:pPr>
      <w:r>
        <w:rPr>
          <w:rFonts w:ascii="Times New Roman"/>
          <w:b w:val="false"/>
          <w:i w:val="false"/>
          <w:color w:val="000000"/>
          <w:sz w:val="28"/>
        </w:rPr>
        <w:t>
      мамандығының шифры _____________________________________________</w:t>
      </w:r>
    </w:p>
    <w:p>
      <w:pPr>
        <w:spacing w:after="0"/>
        <w:ind w:left="0"/>
        <w:jc w:val="both"/>
      </w:pPr>
      <w:r>
        <w:rPr>
          <w:rFonts w:ascii="Times New Roman"/>
          <w:b w:val="false"/>
          <w:i w:val="false"/>
          <w:color w:val="000000"/>
          <w:sz w:val="28"/>
        </w:rPr>
        <w:t>
      дипломның және оған қосымшаның нөмірі</w:t>
      </w:r>
    </w:p>
    <w:p>
      <w:pPr>
        <w:spacing w:after="0"/>
        <w:ind w:left="0"/>
        <w:jc w:val="both"/>
      </w:pPr>
      <w:r>
        <w:rPr>
          <w:rFonts w:ascii="Times New Roman"/>
          <w:b w:val="false"/>
          <w:i w:val="false"/>
          <w:color w:val="000000"/>
          <w:sz w:val="28"/>
        </w:rPr>
        <w:t>
      __________________________  диплом және оған қосымшаның берілген күні</w:t>
      </w:r>
    </w:p>
    <w:p>
      <w:pPr>
        <w:spacing w:after="0"/>
        <w:ind w:left="0"/>
        <w:jc w:val="both"/>
      </w:pPr>
      <w:r>
        <w:rPr>
          <w:rFonts w:ascii="Times New Roman"/>
          <w:b w:val="false"/>
          <w:i w:val="false"/>
          <w:color w:val="000000"/>
          <w:sz w:val="28"/>
        </w:rPr>
        <w:t>
      ___________________________________ дипломды тану/нострификация туралы</w:t>
      </w:r>
    </w:p>
    <w:p>
      <w:pPr>
        <w:spacing w:after="0"/>
        <w:ind w:left="0"/>
        <w:jc w:val="both"/>
      </w:pPr>
      <w:r>
        <w:rPr>
          <w:rFonts w:ascii="Times New Roman"/>
          <w:b w:val="false"/>
          <w:i w:val="false"/>
          <w:color w:val="000000"/>
          <w:sz w:val="28"/>
        </w:rPr>
        <w:t>
      куәліктің берілген күні  _____________________________________________</w:t>
      </w:r>
    </w:p>
    <w:p>
      <w:pPr>
        <w:spacing w:after="0"/>
        <w:ind w:left="0"/>
        <w:jc w:val="both"/>
      </w:pPr>
      <w:r>
        <w:rPr>
          <w:rFonts w:ascii="Times New Roman"/>
          <w:b w:val="false"/>
          <w:i w:val="false"/>
          <w:color w:val="000000"/>
          <w:sz w:val="28"/>
        </w:rPr>
        <w:t>
      дипломды тану/нострификациялау туралы куәліктің нөмірі</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(6, 7-тармақтар шетелдік білім беру ұйымдары берген дипломдар үшін толтырылады)</w:t>
      </w:r>
    </w:p>
    <w:p>
      <w:pPr>
        <w:spacing w:after="0"/>
        <w:ind w:left="0"/>
        <w:jc w:val="both"/>
      </w:pPr>
      <w:r>
        <w:rPr>
          <w:rFonts w:ascii="Times New Roman"/>
          <w:b w:val="false"/>
          <w:i w:val="false"/>
          <w:color w:val="000000"/>
          <w:sz w:val="28"/>
        </w:rPr>
        <w:t>
      3. Жоғары білімі туралы дипломда көрсетілген мамандық бойынша  жұмыс өтілінің</w:t>
      </w:r>
    </w:p>
    <w:p>
      <w:pPr>
        <w:spacing w:after="0"/>
        <w:ind w:left="0"/>
        <w:jc w:val="both"/>
      </w:pPr>
      <w:r>
        <w:rPr>
          <w:rFonts w:ascii="Times New Roman"/>
          <w:b w:val="false"/>
          <w:i w:val="false"/>
          <w:color w:val="000000"/>
          <w:sz w:val="28"/>
        </w:rPr>
        <w:t xml:space="preserve">
      немесе сараптама қызметінің мәлімделген түрі бойынша сот сараптамасы </w:t>
      </w:r>
    </w:p>
    <w:p>
      <w:pPr>
        <w:spacing w:after="0"/>
        <w:ind w:left="0"/>
        <w:jc w:val="both"/>
      </w:pPr>
      <w:r>
        <w:rPr>
          <w:rFonts w:ascii="Times New Roman"/>
          <w:b w:val="false"/>
          <w:i w:val="false"/>
          <w:color w:val="000000"/>
          <w:sz w:val="28"/>
        </w:rPr>
        <w:t xml:space="preserve">
      органдарындағы жұмыс өтілінің кемінде үш жыл болуы туралы мәліметтер: жұмыс </w:t>
      </w:r>
    </w:p>
    <w:p>
      <w:pPr>
        <w:spacing w:after="0"/>
        <w:ind w:left="0"/>
        <w:jc w:val="both"/>
      </w:pPr>
      <w:r>
        <w:rPr>
          <w:rFonts w:ascii="Times New Roman"/>
          <w:b w:val="false"/>
          <w:i w:val="false"/>
          <w:color w:val="000000"/>
          <w:sz w:val="28"/>
        </w:rPr>
        <w:t>
      кезеңі 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  лауазымы, ұйымы, бөлімше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ұйымның орналасқан жері _____________________________ бұйрықтың нөмірі</w:t>
      </w:r>
    </w:p>
    <w:p>
      <w:pPr>
        <w:spacing w:after="0"/>
        <w:ind w:left="0"/>
        <w:jc w:val="both"/>
      </w:pPr>
      <w:r>
        <w:rPr>
          <w:rFonts w:ascii="Times New Roman"/>
          <w:b w:val="false"/>
          <w:i w:val="false"/>
          <w:color w:val="000000"/>
          <w:sz w:val="28"/>
        </w:rPr>
        <w:t>
      _____________________  еңбек өтілі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 қызметімен,</w:t>
            </w:r>
            <w:r>
              <w:br/>
            </w:r>
            <w:r>
              <w:rPr>
                <w:rFonts w:ascii="Times New Roman"/>
                <w:b w:val="false"/>
                <w:i w:val="false"/>
                <w:color w:val="000000"/>
                <w:sz w:val="20"/>
              </w:rPr>
              <w:t>оның ішінде сот-медициналық,</w:t>
            </w:r>
            <w:r>
              <w:br/>
            </w:r>
            <w:r>
              <w:rPr>
                <w:rFonts w:ascii="Times New Roman"/>
                <w:b w:val="false"/>
                <w:i w:val="false"/>
                <w:color w:val="000000"/>
                <w:sz w:val="20"/>
              </w:rPr>
              <w:t>сот-наркологиялық және</w:t>
            </w:r>
            <w:r>
              <w:br/>
            </w:r>
            <w:r>
              <w:rPr>
                <w:rFonts w:ascii="Times New Roman"/>
                <w:b w:val="false"/>
                <w:i w:val="false"/>
                <w:color w:val="000000"/>
                <w:sz w:val="20"/>
              </w:rPr>
              <w:t xml:space="preserve">сот-психиатриялық </w:t>
            </w:r>
            <w:r>
              <w:br/>
            </w:r>
            <w:r>
              <w:rPr>
                <w:rFonts w:ascii="Times New Roman"/>
                <w:b w:val="false"/>
                <w:i w:val="false"/>
                <w:color w:val="000000"/>
                <w:sz w:val="20"/>
              </w:rPr>
              <w:t>сараптамалармен</w:t>
            </w:r>
            <w:r>
              <w:br/>
            </w:r>
            <w:r>
              <w:rPr>
                <w:rFonts w:ascii="Times New Roman"/>
                <w:b w:val="false"/>
                <w:i w:val="false"/>
                <w:color w:val="000000"/>
                <w:sz w:val="20"/>
              </w:rPr>
              <w:t>айналысуға арналған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қызметтің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3-қосымша жаңа редакцияда - ҚР Әділет министрінің 30.04.2026 </w:t>
      </w:r>
      <w:r>
        <w:rPr>
          <w:rFonts w:ascii="Times New Roman"/>
          <w:b w:val="false"/>
          <w:i w:val="false"/>
          <w:color w:val="ff0000"/>
          <w:sz w:val="28"/>
        </w:rPr>
        <w:t>№ 404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ЛИЦЕНЗИЯ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 20 ___ жыл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(заңды тұлғаның (оның ішінде шетелдік заңды тұлғаның) толық атауы, орналасқан жері, бизнес-сәйкестендіру нөмірі, заңды тұлғада бизнес - сәйкестендіру нөмірі болмаған жағдайда - шетелдік заңды тұлға филиалының немесе өкілдігінің бизнес-сәйкестендіру нөмірі / жеке тұлғаның тегі, аты, әкесінің аты (болған жағдайда),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("Рұқсаттар және хабарламалар туралы" Қазақстан Республикасының Заңына сәйкес лицензияланатын қызмет түрінің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("Рұқсаттар және хабарламалар туралы" Қазақстан Республикасы Заңының 36-бабына сәйкес)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(иеліктен айыру , рұқсат сыныбы)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(лицензиардың толық атауы)</w:t>
            </w:r>
          </w:p>
        </w:tc>
      </w:tr>
    </w:tbl>
    <w:p>
      <w:pPr>
        <w:spacing w:after="0"/>
        <w:ind w:left="0"/>
        <w:jc w:val="both"/>
      </w:pPr>
      <w:r>
        <w:rPr>
          <w:rFonts w:ascii="Times New Roman"/>
          <w:b w:val="false"/>
          <w:i w:val="false"/>
          <w:color w:val="000000"/>
          <w:sz w:val="28"/>
        </w:rPr>
        <w:t>
      Басшы _________________________ (уәкілетті тұлға)</w:t>
      </w:r>
    </w:p>
    <w:p>
      <w:pPr>
        <w:spacing w:after="0"/>
        <w:ind w:left="0"/>
        <w:jc w:val="both"/>
      </w:pPr>
      <w:r>
        <w:rPr>
          <w:rFonts w:ascii="Times New Roman"/>
          <w:b w:val="false"/>
          <w:i w:val="false"/>
          <w:color w:val="000000"/>
          <w:sz w:val="28"/>
        </w:rPr>
        <w:t>
      Лицензияның қолданылу мерзімі: ____ж. "___" _______________</w:t>
      </w:r>
    </w:p>
    <w:p>
      <w:pPr>
        <w:spacing w:after="0"/>
        <w:ind w:left="0"/>
        <w:jc w:val="both"/>
      </w:pPr>
      <w:r>
        <w:rPr>
          <w:rFonts w:ascii="Times New Roman"/>
          <w:b w:val="false"/>
          <w:i w:val="false"/>
          <w:color w:val="000000"/>
          <w:sz w:val="28"/>
        </w:rPr>
        <w:t>
      Берілген орны______________________________".</w:t>
      </w:r>
    </w:p>
    <w:p>
      <w:pPr>
        <w:spacing w:after="0"/>
        <w:ind w:left="0"/>
        <w:jc w:val="left"/>
      </w:pPr>
      <w:r>
        <w:rPr>
          <w:rFonts w:ascii="Times New Roman"/>
          <w:b/>
          <w:i w:val="false"/>
          <w:color w:val="000000"/>
        </w:rPr>
        <w:t xml:space="preserve"> ЛИЦЕНЗИЯҒА ҚОСЫМША Лицензия нөмірі ___________ Лицензияның берілген күні 20___ жылғы "___" _________ Лицензияланатын қызмет түрінің кіші түрі (түрлері): _________________________________________________________________ ("Рұқсаттар және хабарламалар туралы" Қазақстан Республикасының заңдарына сәйкес лицензияланатын қызмет түрінің кіші түрінің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(заңды тұлғаның (оның ішінде шетелдік заңды тұлғаның) толық атауы, орналасқан жері, бизнес-сәйкестендіру нөмірі, заңды тұлғада бизнес - сәйкестендіру нөмірі болмаған жағдайда - шетелдік заңды тұлға филиалының немесе өкілдігінің бизнес-сәйкестендіру нөмірі / жеке тұлғаның тегі, аты, әкесінің аты (болған жағдайда),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(иеліктен айыру , рұқсат сыныбы)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қолданылуының ерекше 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("Рұқсаттар және хабарламалар туралы" Қазақстан Республикасы Заңының 36-бабына сәйкес)"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(лицензияға қосымшаны берген органның толық атауы) )</w:t>
            </w:r>
          </w:p>
        </w:tc>
      </w:tr>
    </w:tbl>
    <w:p>
      <w:pPr>
        <w:spacing w:after="0"/>
        <w:ind w:left="0"/>
        <w:jc w:val="both"/>
      </w:pPr>
      <w:r>
        <w:rPr>
          <w:rFonts w:ascii="Times New Roman"/>
          <w:b w:val="false"/>
          <w:i w:val="false"/>
          <w:color w:val="000000"/>
          <w:sz w:val="28"/>
        </w:rPr>
        <w:t>
      Басшы__________________________________________ (уәкілетті тұлға)</w:t>
      </w:r>
    </w:p>
    <w:p>
      <w:pPr>
        <w:spacing w:after="0"/>
        <w:ind w:left="0"/>
        <w:jc w:val="both"/>
      </w:pPr>
      <w:r>
        <w:rPr>
          <w:rFonts w:ascii="Times New Roman"/>
          <w:b w:val="false"/>
          <w:i w:val="false"/>
          <w:color w:val="000000"/>
          <w:sz w:val="28"/>
        </w:rPr>
        <w:t>
      Қосымшаның нөмірі____________</w:t>
      </w:r>
    </w:p>
    <w:p>
      <w:pPr>
        <w:spacing w:after="0"/>
        <w:ind w:left="0"/>
        <w:jc w:val="both"/>
      </w:pPr>
      <w:r>
        <w:rPr>
          <w:rFonts w:ascii="Times New Roman"/>
          <w:b w:val="false"/>
          <w:i w:val="false"/>
          <w:color w:val="000000"/>
          <w:sz w:val="28"/>
        </w:rPr>
        <w:t>
      Лицензияның қолданылу мерзімі:______ ж."____" ___________</w:t>
      </w:r>
    </w:p>
    <w:p>
      <w:pPr>
        <w:spacing w:after="0"/>
        <w:ind w:left="0"/>
        <w:jc w:val="both"/>
      </w:pPr>
      <w:r>
        <w:rPr>
          <w:rFonts w:ascii="Times New Roman"/>
          <w:b w:val="false"/>
          <w:i w:val="false"/>
          <w:color w:val="000000"/>
          <w:sz w:val="28"/>
        </w:rPr>
        <w:t>
      Қосымшаның берілген күні: ______ ж. "____" ___________</w:t>
      </w:r>
    </w:p>
    <w:p>
      <w:pPr>
        <w:spacing w:after="0"/>
        <w:ind w:left="0"/>
        <w:jc w:val="both"/>
      </w:pPr>
      <w:r>
        <w:rPr>
          <w:rFonts w:ascii="Times New Roman"/>
          <w:b w:val="false"/>
          <w:i w:val="false"/>
          <w:color w:val="000000"/>
          <w:sz w:val="28"/>
        </w:rPr>
        <w:t>
      Берілген орны___________________________________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"Сот-сараптама қызметімен, </w:t>
            </w:r>
            <w:r>
              <w:br/>
            </w:r>
            <w:r>
              <w:rPr>
                <w:rFonts w:ascii="Times New Roman"/>
                <w:b w:val="false"/>
                <w:i w:val="false"/>
                <w:color w:val="000000"/>
                <w:sz w:val="20"/>
              </w:rPr>
              <w:t xml:space="preserve">оның ішінде сот-медициналық, </w:t>
            </w:r>
            <w:r>
              <w:br/>
            </w:r>
            <w:r>
              <w:rPr>
                <w:rFonts w:ascii="Times New Roman"/>
                <w:b w:val="false"/>
                <w:i w:val="false"/>
                <w:color w:val="000000"/>
                <w:sz w:val="20"/>
              </w:rPr>
              <w:t>сот-наркологиялық және сот-</w:t>
            </w:r>
            <w:r>
              <w:br/>
            </w:r>
            <w:r>
              <w:rPr>
                <w:rFonts w:ascii="Times New Roman"/>
                <w:b w:val="false"/>
                <w:i w:val="false"/>
                <w:color w:val="000000"/>
                <w:sz w:val="20"/>
              </w:rPr>
              <w:t xml:space="preserve">психиатриялық </w:t>
            </w:r>
            <w:r>
              <w:br/>
            </w:r>
            <w:r>
              <w:rPr>
                <w:rFonts w:ascii="Times New Roman"/>
                <w:b w:val="false"/>
                <w:i w:val="false"/>
                <w:color w:val="000000"/>
                <w:sz w:val="20"/>
              </w:rPr>
              <w:t xml:space="preserve">сараптамалармен айналысуға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Мемлекеттік қызмет көрсету процесін тоқтата тұру туралы ХАБАРЛАМА </w:t>
      </w:r>
    </w:p>
    <w:p>
      <w:pPr>
        <w:spacing w:after="0"/>
        <w:ind w:left="0"/>
        <w:jc w:val="both"/>
      </w:pPr>
      <w:r>
        <w:rPr>
          <w:rFonts w:ascii="Times New Roman"/>
          <w:b w:val="false"/>
          <w:i w:val="false"/>
          <w:color w:val="ff0000"/>
          <w:sz w:val="28"/>
        </w:rPr>
        <w:t xml:space="preserve">
      Ескерту. 5-қосымша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20__ жылғы "__" ________ № ____</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 мемлекеттік көрсетілетін қызметті алуға берген өтінішіңіз</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20__ жылғы "__" ________ № ________ болып тіркелген өтінішіңіз қаралды.</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тоқтатыла тұрды.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белгілеңіз):</w:t>
      </w:r>
    </w:p>
    <w:p>
      <w:pPr>
        <w:spacing w:after="0"/>
        <w:ind w:left="0"/>
        <w:jc w:val="both"/>
      </w:pPr>
      <w:r>
        <w:rPr>
          <w:rFonts w:ascii="Times New Roman"/>
          <w:b w:val="false"/>
          <w:i w:val="false"/>
          <w:color w:val="000000"/>
          <w:sz w:val="28"/>
        </w:rPr>
        <w:t>
      ☐ азамат қайтыс болған (оның ішінде қайтыс болды деп жарияланған) не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 құқықтары құқық мирасқорлығына жол беретін болса;</w:t>
      </w:r>
    </w:p>
    <w:p>
      <w:pPr>
        <w:spacing w:after="0"/>
        <w:ind w:left="0"/>
        <w:jc w:val="both"/>
      </w:pPr>
      <w:r>
        <w:rPr>
          <w:rFonts w:ascii="Times New Roman"/>
          <w:b w:val="false"/>
          <w:i w:val="false"/>
          <w:color w:val="000000"/>
          <w:sz w:val="28"/>
        </w:rPr>
        <w:t>
      ☐ азамат Қазақстан Республикасының Заңдарында белгіленген тәртіппен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қызметті көрсету мүмкін болмауы;</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 немесе дәлсіздіктердің анықталуы, олардың нысаны мен мазмұны бойынша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20__ жылғы "__" ________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____________________________________________</w:t>
      </w:r>
    </w:p>
    <w:p>
      <w:pPr>
        <w:spacing w:after="0"/>
        <w:ind w:left="0"/>
        <w:jc w:val="both"/>
      </w:pPr>
      <w:r>
        <w:rPr>
          <w:rFonts w:ascii="Times New Roman"/>
          <w:b w:val="false"/>
          <w:i w:val="false"/>
          <w:color w:val="000000"/>
          <w:sz w:val="28"/>
        </w:rPr>
        <w:t>
      Т.А.Ә. (бар болса): _____________________________________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"Сот-сараптама қызметімен, </w:t>
            </w:r>
            <w:r>
              <w:br/>
            </w:r>
            <w:r>
              <w:rPr>
                <w:rFonts w:ascii="Times New Roman"/>
                <w:b w:val="false"/>
                <w:i w:val="false"/>
                <w:color w:val="000000"/>
                <w:sz w:val="20"/>
              </w:rPr>
              <w:t xml:space="preserve">оның ішінде сот-медициналық, </w:t>
            </w:r>
            <w:r>
              <w:br/>
            </w:r>
            <w:r>
              <w:rPr>
                <w:rFonts w:ascii="Times New Roman"/>
                <w:b w:val="false"/>
                <w:i w:val="false"/>
                <w:color w:val="000000"/>
                <w:sz w:val="20"/>
              </w:rPr>
              <w:t>сот-наркологиялық және сот-</w:t>
            </w:r>
            <w:r>
              <w:br/>
            </w:r>
            <w:r>
              <w:rPr>
                <w:rFonts w:ascii="Times New Roman"/>
                <w:b w:val="false"/>
                <w:i w:val="false"/>
                <w:color w:val="000000"/>
                <w:sz w:val="20"/>
              </w:rPr>
              <w:t xml:space="preserve">психиатриялық </w:t>
            </w:r>
            <w:r>
              <w:br/>
            </w:r>
            <w:r>
              <w:rPr>
                <w:rFonts w:ascii="Times New Roman"/>
                <w:b w:val="false"/>
                <w:i w:val="false"/>
                <w:color w:val="000000"/>
                <w:sz w:val="20"/>
              </w:rPr>
              <w:t xml:space="preserve">сараптамалармен айналысуға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Уәжді бас тарту</w:t>
      </w:r>
    </w:p>
    <w:p>
      <w:pPr>
        <w:spacing w:after="0"/>
        <w:ind w:left="0"/>
        <w:jc w:val="both"/>
      </w:pPr>
      <w:r>
        <w:rPr>
          <w:rFonts w:ascii="Times New Roman"/>
          <w:b w:val="false"/>
          <w:i w:val="false"/>
          <w:color w:val="ff0000"/>
          <w:sz w:val="28"/>
        </w:rPr>
        <w:t xml:space="preserve">
      Ескерту. 6-қосымша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Республикасының Әділет министрлігі Сіздің (өтінім берілген күн) жылғы № (өтінім нөмірі) өтінішіңізді қарап, мынаны хабарлайды.</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[Қол қоюшының лауазымы] [қол қоюшының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"Сот-сараптама қызметімен, </w:t>
            </w:r>
            <w:r>
              <w:br/>
            </w:r>
            <w:r>
              <w:rPr>
                <w:rFonts w:ascii="Times New Roman"/>
                <w:b w:val="false"/>
                <w:i w:val="false"/>
                <w:color w:val="000000"/>
                <w:sz w:val="20"/>
              </w:rPr>
              <w:t xml:space="preserve">оның ішінде сот-медициналық, </w:t>
            </w:r>
            <w:r>
              <w:br/>
            </w:r>
            <w:r>
              <w:rPr>
                <w:rFonts w:ascii="Times New Roman"/>
                <w:b w:val="false"/>
                <w:i w:val="false"/>
                <w:color w:val="000000"/>
                <w:sz w:val="20"/>
              </w:rPr>
              <w:t>сот-наркологиялық және сот-</w:t>
            </w:r>
            <w:r>
              <w:br/>
            </w:r>
            <w:r>
              <w:rPr>
                <w:rFonts w:ascii="Times New Roman"/>
                <w:b w:val="false"/>
                <w:i w:val="false"/>
                <w:color w:val="000000"/>
                <w:sz w:val="20"/>
              </w:rPr>
              <w:t xml:space="preserve">психиатриялық </w:t>
            </w:r>
            <w:r>
              <w:br/>
            </w:r>
            <w:r>
              <w:rPr>
                <w:rFonts w:ascii="Times New Roman"/>
                <w:b w:val="false"/>
                <w:i w:val="false"/>
                <w:color w:val="000000"/>
                <w:sz w:val="20"/>
              </w:rPr>
              <w:t xml:space="preserve">сараптамалармен айналысуға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Жеке тұлғаның лицензияны қайта ресімдеуге арналған өтініші</w:t>
      </w:r>
    </w:p>
    <w:p>
      <w:pPr>
        <w:spacing w:after="0"/>
        <w:ind w:left="0"/>
        <w:jc w:val="both"/>
      </w:pPr>
      <w:r>
        <w:rPr>
          <w:rFonts w:ascii="Times New Roman"/>
          <w:b w:val="false"/>
          <w:i w:val="false"/>
          <w:color w:val="ff0000"/>
          <w:sz w:val="28"/>
        </w:rPr>
        <w:t xml:space="preserve">
      Ескерту. Қағидалар 7-қосымшамен толықтырылды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Кімге 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кімнен 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(бар болса), жеке сәйкестендіру нөмірі)</w:t>
      </w:r>
    </w:p>
    <w:p>
      <w:pPr>
        <w:spacing w:after="0"/>
        <w:ind w:left="0"/>
        <w:jc w:val="both"/>
      </w:pPr>
      <w:r>
        <w:rPr>
          <w:rFonts w:ascii="Times New Roman"/>
          <w:b w:val="false"/>
          <w:i w:val="false"/>
          <w:color w:val="000000"/>
          <w:sz w:val="28"/>
        </w:rPr>
        <w:t>
      Тегінің, атының, әкесінің атының (бар болса) өзгеруіне байланысты</w:t>
      </w:r>
    </w:p>
    <w:p>
      <w:pPr>
        <w:spacing w:after="0"/>
        <w:ind w:left="0"/>
        <w:jc w:val="both"/>
      </w:pPr>
      <w:r>
        <w:rPr>
          <w:rFonts w:ascii="Times New Roman"/>
          <w:b w:val="false"/>
          <w:i w:val="false"/>
          <w:color w:val="000000"/>
          <w:sz w:val="28"/>
        </w:rPr>
        <w:t>
      20____ жылғы ______________ № 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(лицензияның нөмірі, берілген күні, лицензияны берген лицензиардың атауы)</w:t>
      </w:r>
    </w:p>
    <w:p>
      <w:pPr>
        <w:spacing w:after="0"/>
        <w:ind w:left="0"/>
        <w:jc w:val="both"/>
      </w:pPr>
      <w:r>
        <w:rPr>
          <w:rFonts w:ascii="Times New Roman"/>
          <w:b w:val="false"/>
          <w:i w:val="false"/>
          <w:color w:val="000000"/>
          <w:sz w:val="28"/>
        </w:rPr>
        <w:t>
      сот-сараптама қызметімен айналысуға арналған лицензияны қайта ресімдеуді сұраймын.</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Жеке тұлға 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Толтырылған күні: 20__ жылғы "__" 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2020 жылғы 21 сәуірдегі</w:t>
            </w:r>
            <w:r>
              <w:br/>
            </w:r>
            <w:r>
              <w:rPr>
                <w:rFonts w:ascii="Times New Roman"/>
                <w:b w:val="false"/>
                <w:i w:val="false"/>
                <w:color w:val="000000"/>
                <w:sz w:val="20"/>
              </w:rPr>
              <w:t>№ 5 бұйрығына</w:t>
            </w:r>
            <w:r>
              <w:br/>
            </w:r>
            <w:r>
              <w:rPr>
                <w:rFonts w:ascii="Times New Roman"/>
                <w:b w:val="false"/>
                <w:i w:val="false"/>
                <w:color w:val="000000"/>
                <w:sz w:val="20"/>
              </w:rPr>
              <w:t>2 қосымша</w:t>
            </w:r>
          </w:p>
        </w:tc>
      </w:tr>
    </w:tbl>
    <w:bookmarkStart w:name="z158" w:id="30"/>
    <w:p>
      <w:pPr>
        <w:spacing w:after="0"/>
        <w:ind w:left="0"/>
        <w:jc w:val="left"/>
      </w:pPr>
      <w:r>
        <w:rPr>
          <w:rFonts w:ascii="Times New Roman"/>
          <w:b/>
          <w:i w:val="false"/>
          <w:color w:val="000000"/>
        </w:rPr>
        <w:t xml:space="preserve"> Қазақстан Республикасы Әділет министрінің күші жойылған кейбір бұйрықтарының тізбесі</w:t>
      </w:r>
    </w:p>
    <w:bookmarkEnd w:id="30"/>
    <w:bookmarkStart w:name="z159" w:id="31"/>
    <w:p>
      <w:pPr>
        <w:spacing w:after="0"/>
        <w:ind w:left="0"/>
        <w:jc w:val="both"/>
      </w:pPr>
      <w:r>
        <w:rPr>
          <w:rFonts w:ascii="Times New Roman"/>
          <w:b w:val="false"/>
          <w:i w:val="false"/>
          <w:color w:val="000000"/>
          <w:sz w:val="28"/>
        </w:rPr>
        <w:t xml:space="preserve">
      1. "Сот-медициналық, сот-наркологиялық және сот-психиатриялық сараптамалармен айналысуға лицензия беру мемлекеттік көрсетілетін қызмет стандартын бекіту туралы" Қазақстан Республикасы Әділет министрінің 2018 жылғы 9 сәуірдегі № 546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16780 болып тіркелген, 2018 жылғы 24 сәуірде Қазақстан Республикасы Нормативтік құқықтық актілерінің эталондық бақылау банкінде жарияланған).</w:t>
      </w:r>
    </w:p>
    <w:bookmarkEnd w:id="31"/>
    <w:bookmarkStart w:name="z160" w:id="32"/>
    <w:p>
      <w:pPr>
        <w:spacing w:after="0"/>
        <w:ind w:left="0"/>
        <w:jc w:val="both"/>
      </w:pPr>
      <w:r>
        <w:rPr>
          <w:rFonts w:ascii="Times New Roman"/>
          <w:b w:val="false"/>
          <w:i w:val="false"/>
          <w:color w:val="000000"/>
          <w:sz w:val="28"/>
        </w:rPr>
        <w:t xml:space="preserve">
      2. "Сот-медициналық, сот-наркологиялық және сот-психиатриялық сараптамалармен айналысуға лицензия беру мемлекеттік көрсетілетін қызмет стандартын бекіту туралы" Қазақстан Республикасы Әділет министрінің 2018 жылғы 9 сәуірдегі № 546 бұйрығына өзгеріс енгізу туралы" Қазақстан Республикасы Әділет министрінің 2018 жылғы 16 қарашадағы № 1538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17788 болып тіркелген, 2018 жылғы 29 қарашада Қазақстан Республикасы Нормативтік құқықтық актілерінің эталондық бақылау банкінде жарияланған).</w:t>
      </w:r>
    </w:p>
    <w:bookmarkEnd w:id="32"/>
    <w:bookmarkStart w:name="z161" w:id="33"/>
    <w:p>
      <w:pPr>
        <w:spacing w:after="0"/>
        <w:ind w:left="0"/>
        <w:jc w:val="both"/>
      </w:pPr>
      <w:r>
        <w:rPr>
          <w:rFonts w:ascii="Times New Roman"/>
          <w:b w:val="false"/>
          <w:i w:val="false"/>
          <w:color w:val="000000"/>
          <w:sz w:val="28"/>
        </w:rPr>
        <w:t xml:space="preserve">
      3. "Сот-медициналық, сот-наркологиялық және сот-психиатриялық сараптамалармен айналысуға лицензия беру мемлекеттік көрсетілетін қызмет регламентін бекіту туралы" Қазақстан Республикасы Әділет министрінің 2018 жылғы 4 маусымдағы № 890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17061 болып тіркелген, 2018 жылғы 20 маусымда Қазақстан Республикасы Нормативтік құқықтық актілерінің эталондық бақылау банкінде жарияланған).</w:t>
      </w:r>
    </w:p>
    <w:bookmarkEnd w:id="33"/>
    <w:bookmarkStart w:name="z162" w:id="34"/>
    <w:p>
      <w:pPr>
        <w:spacing w:after="0"/>
        <w:ind w:left="0"/>
        <w:jc w:val="both"/>
      </w:pPr>
      <w:r>
        <w:rPr>
          <w:rFonts w:ascii="Times New Roman"/>
          <w:b w:val="false"/>
          <w:i w:val="false"/>
          <w:color w:val="000000"/>
          <w:sz w:val="28"/>
        </w:rPr>
        <w:t xml:space="preserve">
      4. "Сот-медициналық, сот-наркологиялық және сот-психиатриялық сараптамалармен айналысуға лицензия беру мемлекеттік көрсетілетін қызмет регламентін бекіту туралы" Қазақстан Республикасы Әділет министрінің 2018 жылғы 4 маусымдағы № 890 бұйрығына өзгерістер енгізу туралы" Қазақстан Республикасы Әділет министрінің 2018 жылғы 24 желтоқсандағы № 1616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18016 болып тіркелген, 2019 жылғы 4 қаңтарда Қазақстан Республикасы Нормативтік құқықтық актілерінің эталондық бақылау банкіндежарияланған).</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