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9c58e2" w14:textId="59c58e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аумағында ірі габаритті және ауыр салмақты жүктерді тасымалдауды ұйымдастыру және оның жүзеге асыру қағидаларын бекіту туралы" Қазақстан Республикасы Инвестициялар және даму министрінің 2015 жылғы 27 ақпандағы № 206 бұйрығына өзгерістер енгізу туралы</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2020 жылғы 24 сәуірдегі № 228 бұйрығы. Қазақстан Республикасының Әділет министрлігінде 2020 жылғы 27 сәуірде № 20499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ff0000"/>
          <w:sz w:val="28"/>
        </w:rPr>
        <w:t xml:space="preserve">Осы бұйрықтың қолданысқа енгізілу тәртібін </w:t>
      </w:r>
      <w:r>
        <w:rPr>
          <w:rFonts w:ascii="Times New Roman"/>
          <w:b w:val="false"/>
          <w:i w:val="false"/>
          <w:color w:val="ff0000"/>
          <w:sz w:val="28"/>
        </w:rPr>
        <w:t>4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Республикасының аумағында ірі габаритті және ауыр салмақты жүктерді тасымалдауды ұйымдастыру және оның жүзеге асыру қағидаларын бекіту туралы" Қазақстан Республикасы Инвестициялар және даму министрінің 2015 жылғы 27 ақпандағы № 206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2014 жылғы 24 қаңтарда № 11395 болып тіркелген, 2015 жылғы 17 қыркүйекте "Әділет" ақпараттық-құқықтық жүйесінде жарияланған)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xml:space="preserve">
      "Автомобиль көлігі туралы" 2003 жылғы 4 шілдедегі Қазақстан Республикасының Заңы 13-бабының </w:t>
      </w:r>
      <w:r>
        <w:rPr>
          <w:rFonts w:ascii="Times New Roman"/>
          <w:b w:val="false"/>
          <w:i w:val="false"/>
          <w:color w:val="000000"/>
          <w:sz w:val="28"/>
        </w:rPr>
        <w:t>23-4) тармақшасына</w:t>
      </w:r>
      <w:r>
        <w:rPr>
          <w:rFonts w:ascii="Times New Roman"/>
          <w:b w:val="false"/>
          <w:i w:val="false"/>
          <w:color w:val="000000"/>
          <w:sz w:val="28"/>
        </w:rPr>
        <w:t xml:space="preserve"> және "Мемлекеттік көрсетілетін қызметтер туралы" 2013 жылғы 15 сәуірдегі Қазақстан Республикасының Заңы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w:t>
      </w:r>
      <w:r>
        <w:rPr>
          <w:rFonts w:ascii="Times New Roman"/>
          <w:b/>
          <w:i w:val="false"/>
          <w:color w:val="000000"/>
          <w:sz w:val="28"/>
        </w:rPr>
        <w:t>БҰЙЫРАМЫН:";</w:t>
      </w:r>
    </w:p>
    <w:bookmarkEnd w:id="2"/>
    <w:bookmarkStart w:name="z5" w:id="3"/>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аумағында ірі габаритті және ауыр салмақты жүктерді тасымалдауды ұйымдастыру және оны жүзеге асыру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редакцияда жазылсын.</w:t>
      </w:r>
    </w:p>
    <w:bookmarkEnd w:id="3"/>
    <w:bookmarkStart w:name="z6" w:id="4"/>
    <w:p>
      <w:pPr>
        <w:spacing w:after="0"/>
        <w:ind w:left="0"/>
        <w:jc w:val="both"/>
      </w:pPr>
      <w:r>
        <w:rPr>
          <w:rFonts w:ascii="Times New Roman"/>
          <w:b w:val="false"/>
          <w:i w:val="false"/>
          <w:color w:val="000000"/>
          <w:sz w:val="28"/>
        </w:rPr>
        <w:t>
      2. Қазақстан Республикасы Индустрия және инфрақұрылымдық даму министрлігінің Көлік комитеті заңнамада белгіленген тәртіппен:</w:t>
      </w:r>
    </w:p>
    <w:bookmarkEnd w:id="4"/>
    <w:bookmarkStart w:name="z7" w:id="5"/>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5"/>
    <w:bookmarkStart w:name="z8" w:id="6"/>
    <w:p>
      <w:pPr>
        <w:spacing w:after="0"/>
        <w:ind w:left="0"/>
        <w:jc w:val="both"/>
      </w:pPr>
      <w:r>
        <w:rPr>
          <w:rFonts w:ascii="Times New Roman"/>
          <w:b w:val="false"/>
          <w:i w:val="false"/>
          <w:color w:val="000000"/>
          <w:sz w:val="28"/>
        </w:rPr>
        <w:t>
      2) осы бұйрықты Қазақстан Республикасы Индустрия және инфрақұрылымдық даму министрлігінің интернет-ресурсында орналастыруды қамтамасыз етсін.</w:t>
      </w:r>
    </w:p>
    <w:bookmarkEnd w:id="6"/>
    <w:bookmarkStart w:name="z9"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7"/>
    <w:bookmarkStart w:name="z10"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жиырма бір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Индустрия және инфрақұрылымдық даму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Атамкулов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"КЕЛІСІЛДІ"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Қазақстан Республикасының</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Қаржы министрлігі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"КЕЛІСІЛДІ"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Қазақстан Республикасының</w:t>
      </w:r>
    </w:p>
    <w:p>
      <w:pPr>
        <w:spacing w:after="0"/>
        <w:ind w:left="0"/>
        <w:jc w:val="both"/>
      </w:pPr>
      <w:r>
        <w:rPr>
          <w:rFonts w:ascii="Times New Roman"/>
          <w:b w:val="false"/>
          <w:i w:val="false"/>
          <w:color w:val="000000"/>
          <w:sz w:val="28"/>
        </w:rPr>
        <w:t xml:space="preserve">
      </w:t>
      </w:r>
      <w:r>
        <w:rPr>
          <w:rFonts w:ascii="Times New Roman"/>
          <w:b/>
          <w:i w:val="false"/>
          <w:color w:val="000000"/>
          <w:sz w:val="28"/>
        </w:rPr>
        <w:t>Ұлттық экономика министрлігі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"КЕЛІСІЛДІ"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Қазақстан Республикасының</w:t>
      </w:r>
    </w:p>
    <w:p>
      <w:pPr>
        <w:spacing w:after="0"/>
        <w:ind w:left="0"/>
        <w:jc w:val="both"/>
      </w:pPr>
      <w:r>
        <w:rPr>
          <w:rFonts w:ascii="Times New Roman"/>
          <w:b w:val="false"/>
          <w:i w:val="false"/>
          <w:color w:val="000000"/>
          <w:sz w:val="28"/>
        </w:rPr>
        <w:t xml:space="preserve">
      </w:t>
      </w:r>
      <w:r>
        <w:rPr>
          <w:rFonts w:ascii="Times New Roman"/>
          <w:b/>
          <w:i w:val="false"/>
          <w:color w:val="000000"/>
          <w:sz w:val="28"/>
        </w:rPr>
        <w:t>Цифрлық даму, инновациялар және</w:t>
      </w:r>
    </w:p>
    <w:p>
      <w:pPr>
        <w:spacing w:after="0"/>
        <w:ind w:left="0"/>
        <w:jc w:val="both"/>
      </w:pPr>
      <w:r>
        <w:rPr>
          <w:rFonts w:ascii="Times New Roman"/>
          <w:b w:val="false"/>
          <w:i w:val="false"/>
          <w:color w:val="000000"/>
          <w:sz w:val="28"/>
        </w:rPr>
        <w:t xml:space="preserve">
      </w:t>
      </w:r>
      <w:r>
        <w:rPr>
          <w:rFonts w:ascii="Times New Roman"/>
          <w:b/>
          <w:i w:val="false"/>
          <w:color w:val="000000"/>
          <w:sz w:val="28"/>
        </w:rPr>
        <w:t>аэроғарыш өнеркәсібі министрлігі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"КЕЛІСІЛДІ"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Қазақстан Республикасының</w:t>
      </w:r>
    </w:p>
    <w:p>
      <w:pPr>
        <w:spacing w:after="0"/>
        <w:ind w:left="0"/>
        <w:jc w:val="both"/>
      </w:pPr>
      <w:r>
        <w:rPr>
          <w:rFonts w:ascii="Times New Roman"/>
          <w:b w:val="false"/>
          <w:i w:val="false"/>
          <w:color w:val="000000"/>
          <w:sz w:val="28"/>
        </w:rPr>
        <w:t xml:space="preserve">
      </w:t>
      </w:r>
      <w:r>
        <w:rPr>
          <w:rFonts w:ascii="Times New Roman"/>
          <w:b/>
          <w:i w:val="false"/>
          <w:color w:val="000000"/>
          <w:sz w:val="28"/>
        </w:rPr>
        <w:t>Ішкі істер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Индустрия және</w:t>
            </w:r>
            <w:r>
              <w:br/>
            </w:r>
            <w:r>
              <w:rPr>
                <w:rFonts w:ascii="Times New Roman"/>
                <w:b w:val="false"/>
                <w:i w:val="false"/>
                <w:color w:val="000000"/>
                <w:sz w:val="20"/>
              </w:rPr>
              <w:t>инфрақұрылымдық даму</w:t>
            </w:r>
            <w:r>
              <w:br/>
            </w:r>
            <w:r>
              <w:rPr>
                <w:rFonts w:ascii="Times New Roman"/>
                <w:b w:val="false"/>
                <w:i w:val="false"/>
                <w:color w:val="000000"/>
                <w:sz w:val="20"/>
              </w:rPr>
              <w:t>министрінің</w:t>
            </w:r>
            <w:r>
              <w:br/>
            </w:r>
            <w:r>
              <w:rPr>
                <w:rFonts w:ascii="Times New Roman"/>
                <w:b w:val="false"/>
                <w:i w:val="false"/>
                <w:color w:val="000000"/>
                <w:sz w:val="20"/>
              </w:rPr>
              <w:t>2020 жылғы 24 сәуірдегі</w:t>
            </w:r>
            <w:r>
              <w:br/>
            </w:r>
            <w:r>
              <w:rPr>
                <w:rFonts w:ascii="Times New Roman"/>
                <w:b w:val="false"/>
                <w:i w:val="false"/>
                <w:color w:val="000000"/>
                <w:sz w:val="20"/>
              </w:rPr>
              <w:t>№ 228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w:t>
            </w:r>
            <w:r>
              <w:br/>
            </w:r>
            <w:r>
              <w:rPr>
                <w:rFonts w:ascii="Times New Roman"/>
                <w:b w:val="false"/>
                <w:i w:val="false"/>
                <w:color w:val="000000"/>
                <w:sz w:val="20"/>
              </w:rPr>
              <w:t>даму министрінің</w:t>
            </w:r>
            <w:r>
              <w:br/>
            </w:r>
            <w:r>
              <w:rPr>
                <w:rFonts w:ascii="Times New Roman"/>
                <w:b w:val="false"/>
                <w:i w:val="false"/>
                <w:color w:val="000000"/>
                <w:sz w:val="20"/>
              </w:rPr>
              <w:t>2015 жылғы 27 ақпандағы</w:t>
            </w:r>
            <w:r>
              <w:br/>
            </w:r>
            <w:r>
              <w:rPr>
                <w:rFonts w:ascii="Times New Roman"/>
                <w:b w:val="false"/>
                <w:i w:val="false"/>
                <w:color w:val="000000"/>
                <w:sz w:val="20"/>
              </w:rPr>
              <w:t>№ 206 бұйрығымен</w:t>
            </w:r>
            <w:r>
              <w:br/>
            </w:r>
            <w:r>
              <w:rPr>
                <w:rFonts w:ascii="Times New Roman"/>
                <w:b w:val="false"/>
                <w:i w:val="false"/>
                <w:color w:val="000000"/>
                <w:sz w:val="20"/>
              </w:rPr>
              <w:t>бекітілді</w:t>
            </w:r>
          </w:p>
        </w:tc>
      </w:tr>
    </w:tbl>
    <w:bookmarkStart w:name="z13" w:id="9"/>
    <w:p>
      <w:pPr>
        <w:spacing w:after="0"/>
        <w:ind w:left="0"/>
        <w:jc w:val="left"/>
      </w:pPr>
      <w:r>
        <w:rPr>
          <w:rFonts w:ascii="Times New Roman"/>
          <w:b/>
          <w:i w:val="false"/>
          <w:color w:val="000000"/>
        </w:rPr>
        <w:t xml:space="preserve"> Қазақстан Республикасының аумағында ірі габаритті және ауыр салмақты жүктерді тасымалдауды ұйымдастыру және оны жүзеге асыру қағидалары</w:t>
      </w:r>
    </w:p>
    <w:bookmarkEnd w:id="9"/>
    <w:bookmarkStart w:name="z14" w:id="10"/>
    <w:p>
      <w:pPr>
        <w:spacing w:after="0"/>
        <w:ind w:left="0"/>
        <w:jc w:val="left"/>
      </w:pPr>
      <w:r>
        <w:rPr>
          <w:rFonts w:ascii="Times New Roman"/>
          <w:b/>
          <w:i w:val="false"/>
          <w:color w:val="000000"/>
        </w:rPr>
        <w:t xml:space="preserve"> 1-тарау. Жалпы ережелер</w:t>
      </w:r>
    </w:p>
    <w:bookmarkEnd w:id="10"/>
    <w:bookmarkStart w:name="z15" w:id="11"/>
    <w:p>
      <w:pPr>
        <w:spacing w:after="0"/>
        <w:ind w:left="0"/>
        <w:jc w:val="both"/>
      </w:pPr>
      <w:r>
        <w:rPr>
          <w:rFonts w:ascii="Times New Roman"/>
          <w:b w:val="false"/>
          <w:i w:val="false"/>
          <w:color w:val="000000"/>
          <w:sz w:val="28"/>
        </w:rPr>
        <w:t xml:space="preserve">
      1. Осы Қазақстан Республикасының аумағында ірі габаритті және ауыр салмақты жүктердi тасымалдауды ұйымдастыру және оны жүзеге асыру қағидалары (бұдан әрi - Қағидалар) "Автомобиль көлігі туралы" 2003 жылғы 4 шілдедегі Қазақстан Республикасының Заңы (бұдан әрі - Заң) 13-бабының </w:t>
      </w:r>
      <w:r>
        <w:rPr>
          <w:rFonts w:ascii="Times New Roman"/>
          <w:b w:val="false"/>
          <w:i w:val="false"/>
          <w:color w:val="000000"/>
          <w:sz w:val="28"/>
        </w:rPr>
        <w:t>23-14) тармақшасына</w:t>
      </w:r>
      <w:r>
        <w:rPr>
          <w:rFonts w:ascii="Times New Roman"/>
          <w:b w:val="false"/>
          <w:i w:val="false"/>
          <w:color w:val="000000"/>
          <w:sz w:val="28"/>
        </w:rPr>
        <w:t xml:space="preserve"> және "Мемлекеттік көрсетілетін қызметтер туралы" 2013 жылғы 15 сәуірдегі Қазақстан Республикасының Заңы (бұдан әрі - "Мемлекеттік көрсетілетін қызметтер туралы" Заңы)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әзірленді және көлік құралының габаритін, салмағын және (немесе) біліктік жүктемелерін ескере отырып, жалпы пайдаланымдағы автомобиль жолдары арқылы және елді мекендердің көшелері арқылы жүріп өту үшін Қазақстан Республикасының аумағында белгіленген автокөлік құралдарының жол берілетін габариттік және салмақтық параметрлерінен асатын, автокөлік құралдарымен тасымалданатын бөлінбейтін жүктерді немесе мамандандырылған автомобиль-цистерналарда тасымалданатын сұйық жүктерді тасымалдауды жүзеге асыру тәртібін, сондай-ақ Ауыр салмақты және (немесе) ірі габаритті автокөлік құралдарының жүріп өтуіне арнайы рұқсат беру тәртібін анықтайды.</w:t>
      </w:r>
    </w:p>
    <w:bookmarkEnd w:id="11"/>
    <w:bookmarkStart w:name="z16" w:id="12"/>
    <w:p>
      <w:pPr>
        <w:spacing w:after="0"/>
        <w:ind w:left="0"/>
        <w:jc w:val="both"/>
      </w:pPr>
      <w:r>
        <w:rPr>
          <w:rFonts w:ascii="Times New Roman"/>
          <w:b w:val="false"/>
          <w:i w:val="false"/>
          <w:color w:val="000000"/>
          <w:sz w:val="28"/>
        </w:rPr>
        <w:t>
      2. Осы Қағидалар Қазақстан Республикасының аумағында ірі габаритті және ауыр салмақты жүктерді тасымалдаумен байланысты барлық жеке және заңды тұлғаларға қолданылады.</w:t>
      </w:r>
    </w:p>
    <w:bookmarkEnd w:id="12"/>
    <w:bookmarkStart w:name="z17" w:id="13"/>
    <w:p>
      <w:pPr>
        <w:spacing w:after="0"/>
        <w:ind w:left="0"/>
        <w:jc w:val="both"/>
      </w:pPr>
      <w:r>
        <w:rPr>
          <w:rFonts w:ascii="Times New Roman"/>
          <w:b w:val="false"/>
          <w:i w:val="false"/>
          <w:color w:val="000000"/>
          <w:sz w:val="28"/>
        </w:rPr>
        <w:t>
      3. Қағидаларда қолданылатын негiзгi ұғымдар мен терминдер:</w:t>
      </w:r>
    </w:p>
    <w:bookmarkEnd w:id="13"/>
    <w:bookmarkStart w:name="z18" w:id="14"/>
    <w:p>
      <w:pPr>
        <w:spacing w:after="0"/>
        <w:ind w:left="0"/>
        <w:jc w:val="both"/>
      </w:pPr>
      <w:r>
        <w:rPr>
          <w:rFonts w:ascii="Times New Roman"/>
          <w:b w:val="false"/>
          <w:i w:val="false"/>
          <w:color w:val="000000"/>
          <w:sz w:val="28"/>
        </w:rPr>
        <w:t>
      1) ауыр салмақты автокөлік құралы - толық салмағы немесе біліктік жүктемелері Қазақстан Республикасы аумағында автомобиль жолдарымен жүру үшін белгіленген рұқсат етілген салмақтық параметрлерден асатын жүгi бар немесе жүксіз автокөлік құралы;</w:t>
      </w:r>
    </w:p>
    <w:bookmarkEnd w:id="14"/>
    <w:bookmarkStart w:name="z19" w:id="15"/>
    <w:p>
      <w:pPr>
        <w:spacing w:after="0"/>
        <w:ind w:left="0"/>
        <w:jc w:val="both"/>
      </w:pPr>
      <w:r>
        <w:rPr>
          <w:rFonts w:ascii="Times New Roman"/>
          <w:b w:val="false"/>
          <w:i w:val="false"/>
          <w:color w:val="000000"/>
          <w:sz w:val="28"/>
        </w:rPr>
        <w:t>
      2) ауыр салмақты және (немесе) iрi габаритті автокөлік құралдарының жүрiп өтуіне арналған арнайы рұқсат - Қазақстан Республикасының автомобиль жолдарымен жүруге арналған автокөлік құралдарының жол берілетін параметрлерінен габариті, салмағы және (немесе) біліктiк жүктемелерi бойынша асып түсетін жүксіз немесе бөлінбейтін жүгi бар, не мамандандырылған автомобиль-цистерналарда тасымалданатын сұйық жүктері бар, Қазақстан Республикасының автомобиль жолдары бойынша отандық және шетелдiк iрi габаритті және (немесе) ауыр салмақты автокөлiк құралдарының жүрiп өтуiне құқық беретiн қағаз тасығыштағы немесе электрондық рұқсат беру құжаты (бұдан әрі - арнайы рұқсат);</w:t>
      </w:r>
    </w:p>
    <w:bookmarkEnd w:id="15"/>
    <w:bookmarkStart w:name="z20" w:id="16"/>
    <w:p>
      <w:pPr>
        <w:spacing w:after="0"/>
        <w:ind w:left="0"/>
        <w:jc w:val="both"/>
      </w:pPr>
      <w:r>
        <w:rPr>
          <w:rFonts w:ascii="Times New Roman"/>
          <w:b w:val="false"/>
          <w:i w:val="false"/>
          <w:color w:val="000000"/>
          <w:sz w:val="28"/>
        </w:rPr>
        <w:t>
      3) бақылаушы органдар - Қазақстан Республикасының Инвестициялар және даму министрлiгі Көлік комитетiнің аумақтық органдары (бұдан әрі - уәкiлеттi орган), әкімшілік полиция және Кеден одағының кедендік шекарасымен тұспа-тұс келетін Қазақстан Республикасының Мемлекеттік шекарасы арқылы автокөлік құралдарын өткізу пункттеріндегі мемлекеттік кіріс органдары (бұдан әрі - мемлекеттік кіріс органдары);</w:t>
      </w:r>
    </w:p>
    <w:bookmarkEnd w:id="16"/>
    <w:bookmarkStart w:name="z21" w:id="17"/>
    <w:p>
      <w:pPr>
        <w:spacing w:after="0"/>
        <w:ind w:left="0"/>
        <w:jc w:val="both"/>
      </w:pPr>
      <w:r>
        <w:rPr>
          <w:rFonts w:ascii="Times New Roman"/>
          <w:b w:val="false"/>
          <w:i w:val="false"/>
          <w:color w:val="000000"/>
          <w:sz w:val="28"/>
        </w:rPr>
        <w:t>
      4) бөлінбейтін жүк - тасымалдау кезінде мақсатын өзгертпей, шамадан тыс шығындарсыз немесе оның бүліну тәуекелінсіз екі немесе одан көп бөлікке бөлуге болмайтын ірі габаритті және (немесе) ауыр салмақты жүк;</w:t>
      </w:r>
    </w:p>
    <w:bookmarkEnd w:id="17"/>
    <w:bookmarkStart w:name="z22" w:id="18"/>
    <w:p>
      <w:pPr>
        <w:spacing w:after="0"/>
        <w:ind w:left="0"/>
        <w:jc w:val="both"/>
      </w:pPr>
      <w:r>
        <w:rPr>
          <w:rFonts w:ascii="Times New Roman"/>
          <w:b w:val="false"/>
          <w:i w:val="false"/>
          <w:color w:val="000000"/>
          <w:sz w:val="28"/>
        </w:rPr>
        <w:t>
      5) бүркемелеу автомобилi - iрi габаритті және (немесе) ауыр салмақты автокөлiк құралына барлық жүру бағыты бойынша iлесiп жүру үшiн тасымалдаушы немесе жүк жөнелтушi бөлген автомобиль;</w:t>
      </w:r>
    </w:p>
    <w:bookmarkEnd w:id="18"/>
    <w:bookmarkStart w:name="z23" w:id="19"/>
    <w:p>
      <w:pPr>
        <w:spacing w:after="0"/>
        <w:ind w:left="0"/>
        <w:jc w:val="both"/>
      </w:pPr>
      <w:r>
        <w:rPr>
          <w:rFonts w:ascii="Times New Roman"/>
          <w:b w:val="false"/>
          <w:i w:val="false"/>
          <w:color w:val="000000"/>
          <w:sz w:val="28"/>
        </w:rPr>
        <w:t>
      6) еңістік (бір қатарлы, екі қатарлы)- автокөлік құралы білігінің бір жағында орналасқан (дара, қосарланған) дөңгелектердің саны;</w:t>
      </w:r>
    </w:p>
    <w:bookmarkEnd w:id="19"/>
    <w:bookmarkStart w:name="z24" w:id="20"/>
    <w:p>
      <w:pPr>
        <w:spacing w:after="0"/>
        <w:ind w:left="0"/>
        <w:jc w:val="both"/>
      </w:pPr>
      <w:r>
        <w:rPr>
          <w:rFonts w:ascii="Times New Roman"/>
          <w:b w:val="false"/>
          <w:i w:val="false"/>
          <w:color w:val="000000"/>
          <w:sz w:val="28"/>
        </w:rPr>
        <w:t>
      7) жергiлiктi тасымал - бағыты Қазақстан Республикасының бiр әкiмшiлiк-аумақтық бiрлiгі шегiнде өтетiн тасымал;</w:t>
      </w:r>
    </w:p>
    <w:bookmarkEnd w:id="20"/>
    <w:bookmarkStart w:name="z25" w:id="21"/>
    <w:p>
      <w:pPr>
        <w:spacing w:after="0"/>
        <w:ind w:left="0"/>
        <w:jc w:val="both"/>
      </w:pPr>
      <w:r>
        <w:rPr>
          <w:rFonts w:ascii="Times New Roman"/>
          <w:b w:val="false"/>
          <w:i w:val="false"/>
          <w:color w:val="000000"/>
          <w:sz w:val="28"/>
        </w:rPr>
        <w:t>
      8) келiсушi ұйымдар - автомобиль жолдарын басқаруды жүзеге асыратын мемлекеттiк органдар мен ұйымдар немесе iрi габариттi және (немесе) ауыр салмақты автокөлiк құралының жүру бағытында автомобиль жолдары, жол құрылыстары және коммуникациялық объектiлерi (көпiрлерi, жолөткелдерi, темiр жол өтпелерi, электр желiлерi, байланыс кабелдерi және т.б.) теңгерiмiнде бар, шаруашылық жүргiзу, сенімгерлік немесе жедел басқару құқығында автомобиль жолдарына иелiк ету немесе басқару жөнiндегi қызметтi жүзеге асыратын заңды тұлғалар;</w:t>
      </w:r>
    </w:p>
    <w:bookmarkEnd w:id="21"/>
    <w:bookmarkStart w:name="z26" w:id="22"/>
    <w:p>
      <w:pPr>
        <w:spacing w:after="0"/>
        <w:ind w:left="0"/>
        <w:jc w:val="both"/>
      </w:pPr>
      <w:r>
        <w:rPr>
          <w:rFonts w:ascii="Times New Roman"/>
          <w:b w:val="false"/>
          <w:i w:val="false"/>
          <w:color w:val="000000"/>
          <w:sz w:val="28"/>
        </w:rPr>
        <w:t>
      9) көліктік бақылау посты - арнайы лайықталған ғимаратпен немесе арнайы автокөлікпен жабдықталған, техникалық бақылау құралдарымен жарақтандырылған стационарлық немесе жылжымалы бақылау-өткiзу пунктi;</w:t>
      </w:r>
    </w:p>
    <w:bookmarkEnd w:id="22"/>
    <w:bookmarkStart w:name="z27" w:id="23"/>
    <w:p>
      <w:pPr>
        <w:spacing w:after="0"/>
        <w:ind w:left="0"/>
        <w:jc w:val="both"/>
      </w:pPr>
      <w:r>
        <w:rPr>
          <w:rFonts w:ascii="Times New Roman"/>
          <w:b w:val="false"/>
          <w:i w:val="false"/>
          <w:color w:val="000000"/>
          <w:sz w:val="28"/>
        </w:rPr>
        <w:t xml:space="preserve">
      10) отандық және шетелдiк iрi габаритті және (немесе) салмағы ауыр автокөлiк құралдарының Қазақстан Республикасының аумағымен жүріп өтуі үшін алым - "Салық және бюджетке төленетін басқа да міндетті төлемдер туралы" (Салық кодексі) Қазақстан Республикасының 2017 жылғы 25-желтоқсандағы </w:t>
      </w:r>
      <w:r>
        <w:rPr>
          <w:rFonts w:ascii="Times New Roman"/>
          <w:b w:val="false"/>
          <w:i w:val="false"/>
          <w:color w:val="000000"/>
          <w:sz w:val="28"/>
        </w:rPr>
        <w:t>кодексінде</w:t>
      </w:r>
      <w:r>
        <w:rPr>
          <w:rFonts w:ascii="Times New Roman"/>
          <w:b w:val="false"/>
          <w:i w:val="false"/>
          <w:color w:val="000000"/>
          <w:sz w:val="28"/>
        </w:rPr>
        <w:t xml:space="preserve"> (бұдан әрі - Кодекс) белгіленген тәртіппен алынатын iрi габаритті және (немесе) ауыр салмақты автокөлік құралының жүріп өтуі салдарынан автомобиль жолдарына және жол құрылыстарына келтiрiлген залалды ақшалай өтеу (бұдан әрі - автокөлiк құралдарының жүріп өтуі үшiн алым);</w:t>
      </w:r>
    </w:p>
    <w:bookmarkEnd w:id="23"/>
    <w:bookmarkStart w:name="z28" w:id="24"/>
    <w:p>
      <w:pPr>
        <w:spacing w:after="0"/>
        <w:ind w:left="0"/>
        <w:jc w:val="both"/>
      </w:pPr>
      <w:r>
        <w:rPr>
          <w:rFonts w:ascii="Times New Roman"/>
          <w:b w:val="false"/>
          <w:i w:val="false"/>
          <w:color w:val="000000"/>
          <w:sz w:val="28"/>
        </w:rPr>
        <w:t>
      11) өңiраралық тасымал - бағыты Қазақстан Республикасының екi және одан да көп облысы арқылы өтетiн тасымал;</w:t>
      </w:r>
    </w:p>
    <w:bookmarkEnd w:id="24"/>
    <w:bookmarkStart w:name="z29" w:id="25"/>
    <w:p>
      <w:pPr>
        <w:spacing w:after="0"/>
        <w:ind w:left="0"/>
        <w:jc w:val="both"/>
      </w:pPr>
      <w:r>
        <w:rPr>
          <w:rFonts w:ascii="Times New Roman"/>
          <w:b w:val="false"/>
          <w:i w:val="false"/>
          <w:color w:val="000000"/>
          <w:sz w:val="28"/>
        </w:rPr>
        <w:t>
      12) өңiраралық тасымал - бағыты Қазақстан Республикасының екi және одан да көп облысы арқылы өтетiн тасымал;</w:t>
      </w:r>
    </w:p>
    <w:bookmarkEnd w:id="25"/>
    <w:bookmarkStart w:name="z30" w:id="26"/>
    <w:p>
      <w:pPr>
        <w:spacing w:after="0"/>
        <w:ind w:left="0"/>
        <w:jc w:val="both"/>
      </w:pPr>
      <w:r>
        <w:rPr>
          <w:rFonts w:ascii="Times New Roman"/>
          <w:b w:val="false"/>
          <w:i w:val="false"/>
          <w:color w:val="000000"/>
          <w:sz w:val="28"/>
        </w:rPr>
        <w:t>
      13) ілесіп жүру автомобилі - жол қозғалысы қауіпсіздігін қамтамасыз ету мақсатында ірі габаритті және (немесе) ауыр салмақты автокөлік құралына автомобиль жолдарымен ілесіп жүретін, тиісті тану белгілері бар Қазақстан Республикасы Ішкі істер органдарының әкімшілік полиция бөлімшелерінің (бұдан әрі - әкімшілік полиция) ақысыз негізде ұсынатын патрульдік автомобилі;</w:t>
      </w:r>
    </w:p>
    <w:bookmarkEnd w:id="26"/>
    <w:bookmarkStart w:name="z31" w:id="27"/>
    <w:p>
      <w:pPr>
        <w:spacing w:after="0"/>
        <w:ind w:left="0"/>
        <w:jc w:val="both"/>
      </w:pPr>
      <w:r>
        <w:rPr>
          <w:rFonts w:ascii="Times New Roman"/>
          <w:b w:val="false"/>
          <w:i w:val="false"/>
          <w:color w:val="000000"/>
          <w:sz w:val="28"/>
        </w:rPr>
        <w:t>
      14) iрi габаритті автокөлiк құралы - автомобиль жолдары арқылы жүрiп өту үшiн Қазақстан Республикасы аумағында белгіленген рұқсат етiлген габариттік параметрлері асып түсетiн жүгімен немесе жүксiз автокөлiк құралы;</w:t>
      </w:r>
    </w:p>
    <w:bookmarkEnd w:id="27"/>
    <w:bookmarkStart w:name="z32" w:id="28"/>
    <w:p>
      <w:pPr>
        <w:spacing w:after="0"/>
        <w:ind w:left="0"/>
        <w:jc w:val="both"/>
      </w:pPr>
      <w:r>
        <w:rPr>
          <w:rFonts w:ascii="Times New Roman"/>
          <w:b w:val="false"/>
          <w:i w:val="false"/>
          <w:color w:val="000000"/>
          <w:sz w:val="28"/>
        </w:rPr>
        <w:t>
      15) iрi габаритті және (немесе) ауыр салмақты жүк - автокөлiк құралдарымен тасымалдау кезiнде рұқсат етiлген габариттік параметрлерден асатын және (немесе) жүгi бар автокөлiк құралының толық салмағы немесе біліктік жүктемелерi автомобиль жолдары арқылы жүрiп өту үшiн Қазақстан Республикасы аумағында белгiленген рұқсат етiлген салмақтың параметрлерден асып түсетiн жүк;</w:t>
      </w:r>
    </w:p>
    <w:bookmarkEnd w:id="28"/>
    <w:bookmarkStart w:name="z33" w:id="29"/>
    <w:p>
      <w:pPr>
        <w:spacing w:after="0"/>
        <w:ind w:left="0"/>
        <w:jc w:val="both"/>
      </w:pPr>
      <w:r>
        <w:rPr>
          <w:rFonts w:ascii="Times New Roman"/>
          <w:b w:val="false"/>
          <w:i w:val="false"/>
          <w:color w:val="000000"/>
          <w:sz w:val="28"/>
        </w:rPr>
        <w:t>
      16) iрi габаритті және (немесе) ауыр салмақты жүктi тасымалдау бағытын келiсу - келiсушi ұйымдардың iрi габаритті және (немесе) ауыр салмақты автокөлiк құралының белгiленген бағыт бойынша жүру шарттарын белгiлеуi.</w:t>
      </w:r>
    </w:p>
    <w:bookmarkEnd w:id="29"/>
    <w:bookmarkStart w:name="z34" w:id="30"/>
    <w:p>
      <w:pPr>
        <w:spacing w:after="0"/>
        <w:ind w:left="0"/>
        <w:jc w:val="left"/>
      </w:pPr>
      <w:r>
        <w:rPr>
          <w:rFonts w:ascii="Times New Roman"/>
          <w:b/>
          <w:i w:val="false"/>
          <w:color w:val="000000"/>
        </w:rPr>
        <w:t xml:space="preserve"> 2-тарау. Автомобиль жолдары бойынша ірi габаритті және (немесе) ауыр салмақты жүктерді тасымалдауды ұйымдастыру және оны жүзеге асыру тәртiбi</w:t>
      </w:r>
    </w:p>
    <w:bookmarkEnd w:id="30"/>
    <w:bookmarkStart w:name="z35" w:id="31"/>
    <w:p>
      <w:pPr>
        <w:spacing w:after="0"/>
        <w:ind w:left="0"/>
        <w:jc w:val="both"/>
      </w:pPr>
      <w:r>
        <w:rPr>
          <w:rFonts w:ascii="Times New Roman"/>
          <w:b w:val="false"/>
          <w:i w:val="false"/>
          <w:color w:val="000000"/>
          <w:sz w:val="28"/>
        </w:rPr>
        <w:t xml:space="preserve">
      4. Автомобиль жолдары бойынша ірі габаритті және (немесе) ауыр салмақты бөлінбейтін жүкттерді немесе мамандандырылған автомобиль-цистерналарда тасымалданатын сұйық жүктерді автокөлік құралымен тасымалдауға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арнайы рұқсат болған кезде ғана рұқсат етіледі</w:t>
      </w:r>
    </w:p>
    <w:bookmarkEnd w:id="31"/>
    <w:bookmarkStart w:name="z36" w:id="32"/>
    <w:p>
      <w:pPr>
        <w:spacing w:after="0"/>
        <w:ind w:left="0"/>
        <w:jc w:val="both"/>
      </w:pPr>
      <w:r>
        <w:rPr>
          <w:rFonts w:ascii="Times New Roman"/>
          <w:b w:val="false"/>
          <w:i w:val="false"/>
          <w:color w:val="000000"/>
          <w:sz w:val="28"/>
        </w:rPr>
        <w:t>
      5. Автомобиль жолдары бойынша қозғалу үшін автокөлiк құралдарының Қазақстан Республикасының аумағында рұқсат етілген габариттік және салмақтық параметрлерiнен асатын автокөлiк құралының габариттері мен салмағын ескере отырып, бөлiнетiн жүктердi автокөлiк құралымен тасымалдауға жол берілмейді.</w:t>
      </w:r>
    </w:p>
    <w:bookmarkEnd w:id="32"/>
    <w:bookmarkStart w:name="z37" w:id="33"/>
    <w:p>
      <w:pPr>
        <w:spacing w:after="0"/>
        <w:ind w:left="0"/>
        <w:jc w:val="both"/>
      </w:pPr>
      <w:r>
        <w:rPr>
          <w:rFonts w:ascii="Times New Roman"/>
          <w:b w:val="false"/>
          <w:i w:val="false"/>
          <w:color w:val="000000"/>
          <w:sz w:val="28"/>
        </w:rPr>
        <w:t xml:space="preserve">
      6. Автомобиль жолдары бойынша іpi габаритті және (немесе) ауыр салмақты бөлінбейтін жүктерді немесе мамандандырылған автомобиль-цистерналарында тасымалданатын сұйық жүктерді автокөлік құралдарымен тасымалдау Қазақстан Республикасы Үкіметінің 2014 жылғы 13 қарашадағы № 1196 </w:t>
      </w:r>
      <w:r>
        <w:rPr>
          <w:rFonts w:ascii="Times New Roman"/>
          <w:b w:val="false"/>
          <w:i w:val="false"/>
          <w:color w:val="000000"/>
          <w:sz w:val="28"/>
        </w:rPr>
        <w:t>қаулысымен</w:t>
      </w:r>
      <w:r>
        <w:rPr>
          <w:rFonts w:ascii="Times New Roman"/>
          <w:b w:val="false"/>
          <w:i w:val="false"/>
          <w:color w:val="000000"/>
          <w:sz w:val="28"/>
        </w:rPr>
        <w:t xml:space="preserve"> бекітілген Жол жүрісі қағидаларының, Көлік құралдарын пайдалануға рұқсат беру жөніндегі негізгі ережелердің, көлігі арнайы жарық және дыбыс сигналдарымен жабдықталуға және арнайы түсті-графикалық схемалар бойынша боялуға тиіс жедел және арнайы қызметтер тізбесінің (бұдан әрі - ЖЖҚ) және осы Қағидалардың талаптарына, сондай-ақ оларды өндiрушi немесе жүк жөнелтуші (жүк алушы) белгiлеген iрi габаритті және (немесе) ауыр салмақты жүктердің тасымалына қойылатын қосымша талаптарға сәйкес жүзеге асырылады.</w:t>
      </w:r>
    </w:p>
    <w:bookmarkEnd w:id="33"/>
    <w:bookmarkStart w:name="z38" w:id="34"/>
    <w:p>
      <w:pPr>
        <w:spacing w:after="0"/>
        <w:ind w:left="0"/>
        <w:jc w:val="both"/>
      </w:pPr>
      <w:r>
        <w:rPr>
          <w:rFonts w:ascii="Times New Roman"/>
          <w:b w:val="false"/>
          <w:i w:val="false"/>
          <w:color w:val="000000"/>
          <w:sz w:val="28"/>
        </w:rPr>
        <w:t>
      7. Іpi габаритті және (немесе) ауыр салмақты бөлінбейтін жүктерді немесе мамандандырылған автомобиль-цистерналарында тасымалданатын сұйық жүктерді автокөлік құралдарымен тасымалдау, оның iшiнде Арнайы рұқсатты алу бөлiгіндегi жалпы шарттар халықаралық шарттарда және Қазақстан Республикасының автомобиль көлiгi туралы заңнамасында айқындалады.</w:t>
      </w:r>
    </w:p>
    <w:bookmarkEnd w:id="34"/>
    <w:bookmarkStart w:name="z39" w:id="35"/>
    <w:p>
      <w:pPr>
        <w:spacing w:after="0"/>
        <w:ind w:left="0"/>
        <w:jc w:val="both"/>
      </w:pPr>
      <w:r>
        <w:rPr>
          <w:rFonts w:ascii="Times New Roman"/>
          <w:b w:val="false"/>
          <w:i w:val="false"/>
          <w:color w:val="000000"/>
          <w:sz w:val="28"/>
        </w:rPr>
        <w:t>
      8. Iрi габаритті және (немесе) ауыр салмақты бөлінбейтін жүктерді немесе мамандандырылған автомобиль-цистерналарында тасымалданатын сұйық жүктерді автокөлік құралдарымен тасымалдауға тиiстi санаттағы автокөлiк құралын басқару құқығы бар жүргiзушiге рұқсат етiледi.</w:t>
      </w:r>
    </w:p>
    <w:bookmarkEnd w:id="35"/>
    <w:bookmarkStart w:name="z40" w:id="36"/>
    <w:p>
      <w:pPr>
        <w:spacing w:after="0"/>
        <w:ind w:left="0"/>
        <w:jc w:val="both"/>
      </w:pPr>
      <w:r>
        <w:rPr>
          <w:rFonts w:ascii="Times New Roman"/>
          <w:b w:val="false"/>
          <w:i w:val="false"/>
          <w:color w:val="000000"/>
          <w:sz w:val="28"/>
        </w:rPr>
        <w:t>
      9. Тасымалдаушының және (немесе) жүк жөнелтушiнiң жауапты өкiлi iрi габаритті және (немесе) ауыр салмақты бөлінбейтін жүктерді немесе мамандандырылған автомобиль-цистерналарында тасымалданатын сұйық жүктерді автокөлік құралдарымен тасымалдаумен айналысатын жүргізушi(лер)ге және жүк жинаушыларға қауiпсiздiк техникасы жөнiнде арнайы нұсқаулық өткiзедi.</w:t>
      </w:r>
    </w:p>
    <w:bookmarkEnd w:id="36"/>
    <w:bookmarkStart w:name="z41" w:id="37"/>
    <w:p>
      <w:pPr>
        <w:spacing w:after="0"/>
        <w:ind w:left="0"/>
        <w:jc w:val="both"/>
      </w:pPr>
      <w:r>
        <w:rPr>
          <w:rFonts w:ascii="Times New Roman"/>
          <w:b w:val="false"/>
          <w:i w:val="false"/>
          <w:color w:val="000000"/>
          <w:sz w:val="28"/>
        </w:rPr>
        <w:t xml:space="preserve">
      10. Қозғалыс басталар алдында бекітіліп берілген ірi габаритті және (немесе) ауыр салмақты бөлінбейтін жүктермен немесе мамандандырылған автомобиль-цистерналарында тасымалданатын сұйық жүкпен бірге автокөлiк құралын жүргiзушi, жүк тасымалдаушы мен жүк жөнелтушінiң жауапты өкілдерi қарап тексереді. Жүк Заңның 13-бабының </w:t>
      </w:r>
      <w:r>
        <w:rPr>
          <w:rFonts w:ascii="Times New Roman"/>
          <w:b w:val="false"/>
          <w:i w:val="false"/>
          <w:color w:val="000000"/>
          <w:sz w:val="28"/>
        </w:rPr>
        <w:t>23-9) тармақшасына</w:t>
      </w:r>
      <w:r>
        <w:rPr>
          <w:rFonts w:ascii="Times New Roman"/>
          <w:b w:val="false"/>
          <w:i w:val="false"/>
          <w:color w:val="000000"/>
          <w:sz w:val="28"/>
        </w:rPr>
        <w:t xml:space="preserve"> сәйкес бекітілген автомобиль көлігімен жүктерді тасымалдау қағидаларына сәйкес бекiтіледi және таңбаланады.</w:t>
      </w:r>
    </w:p>
    <w:bookmarkEnd w:id="37"/>
    <w:bookmarkStart w:name="z42" w:id="38"/>
    <w:p>
      <w:pPr>
        <w:spacing w:after="0"/>
        <w:ind w:left="0"/>
        <w:jc w:val="both"/>
      </w:pPr>
      <w:r>
        <w:rPr>
          <w:rFonts w:ascii="Times New Roman"/>
          <w:b w:val="false"/>
          <w:i w:val="false"/>
          <w:color w:val="000000"/>
          <w:sz w:val="28"/>
        </w:rPr>
        <w:t>
      11. Iрi габаритті және (немесе) ауыр салмақты автокөлiк құралдары, сондай-ақ бүркемелеу автомобильдерi қызғылт немесе сары түстi арнайы жарық беру сигналдарымен (жарқылдауық маяктармен) жабдықталады.</w:t>
      </w:r>
    </w:p>
    <w:bookmarkEnd w:id="38"/>
    <w:p>
      <w:pPr>
        <w:spacing w:after="0"/>
        <w:ind w:left="0"/>
        <w:jc w:val="both"/>
      </w:pPr>
      <w:r>
        <w:rPr>
          <w:rFonts w:ascii="Times New Roman"/>
          <w:b w:val="false"/>
          <w:i w:val="false"/>
          <w:color w:val="000000"/>
          <w:sz w:val="28"/>
        </w:rPr>
        <w:t>
      Қозғалыс кезiнде жарқылдауық маяктардың жұмысы жол қозғалысының басқа қатысушыларына қосымша хабар беру құралы болып табылады және артықшылықпен жүрiп өту құқығын бермейдi.</w:t>
      </w:r>
    </w:p>
    <w:bookmarkStart w:name="z43" w:id="39"/>
    <w:p>
      <w:pPr>
        <w:spacing w:after="0"/>
        <w:ind w:left="0"/>
        <w:jc w:val="both"/>
      </w:pPr>
      <w:r>
        <w:rPr>
          <w:rFonts w:ascii="Times New Roman"/>
          <w:b w:val="false"/>
          <w:i w:val="false"/>
          <w:color w:val="000000"/>
          <w:sz w:val="28"/>
        </w:rPr>
        <w:t>
      12. Арнайы рұқсат iрi габаритті және (немесе) ауыр салмақты автокөлiк құралының жүргiзушiсiнде болады және бақылаушы органдар өкiлдерінің талабы бойынша көрсетiледi.</w:t>
      </w:r>
    </w:p>
    <w:bookmarkEnd w:id="39"/>
    <w:bookmarkStart w:name="z44" w:id="40"/>
    <w:p>
      <w:pPr>
        <w:spacing w:after="0"/>
        <w:ind w:left="0"/>
        <w:jc w:val="both"/>
      </w:pPr>
      <w:r>
        <w:rPr>
          <w:rFonts w:ascii="Times New Roman"/>
          <w:b w:val="false"/>
          <w:i w:val="false"/>
          <w:color w:val="000000"/>
          <w:sz w:val="28"/>
        </w:rPr>
        <w:t>
      13. Iрi габаритті және (немесе) ауыр салмақты автокөлiк құралдарының автомобиль жолдары бойынша жол жүріп өтуiне қозғалыс қарқындылығы мейлiнше аз сағаттарда, ал елдi мекендерден тыс жерлерде - тәулiктiң жарық уақытында рұқсат етіледi.</w:t>
      </w:r>
    </w:p>
    <w:bookmarkEnd w:id="40"/>
    <w:p>
      <w:pPr>
        <w:spacing w:after="0"/>
        <w:ind w:left="0"/>
        <w:jc w:val="both"/>
      </w:pPr>
      <w:r>
        <w:rPr>
          <w:rFonts w:ascii="Times New Roman"/>
          <w:b w:val="false"/>
          <w:i w:val="false"/>
          <w:color w:val="000000"/>
          <w:sz w:val="28"/>
        </w:rPr>
        <w:t>
      Тәулiктің қараңғы уақытында елдi мекендерден тыс жерлердегі жолдармен, сондай-ақ тәулiктің жарық уақытында қозғалыс қарқынды болған кезде тасымалдауға iрi габаритті және ауыр салмақты көлiк құралының жүріп өтуiн бүркемелеу немесе ілесіп жүру автомобилінің ерiп жүруi шартымен ғана рұқсат етіледi.</w:t>
      </w:r>
    </w:p>
    <w:bookmarkStart w:name="z45" w:id="41"/>
    <w:p>
      <w:pPr>
        <w:spacing w:after="0"/>
        <w:ind w:left="0"/>
        <w:jc w:val="both"/>
      </w:pPr>
      <w:r>
        <w:rPr>
          <w:rFonts w:ascii="Times New Roman"/>
          <w:b w:val="false"/>
          <w:i w:val="false"/>
          <w:color w:val="000000"/>
          <w:sz w:val="28"/>
        </w:rPr>
        <w:t>
      14. Көлiк құралдарының қозғалысын елеулi түрде кiдiртуге және айналасындағылар үшiн жоғары қауіп төндiруге қабілеттi жол-ауа-райының қолайсыз жағдайлары мен қозғалыс қарқындылығы жағдайларында тасымалдауға рұқсат етілмейдi.</w:t>
      </w:r>
    </w:p>
    <w:bookmarkEnd w:id="41"/>
    <w:bookmarkStart w:name="z46" w:id="42"/>
    <w:p>
      <w:pPr>
        <w:spacing w:after="0"/>
        <w:ind w:left="0"/>
        <w:jc w:val="both"/>
      </w:pPr>
      <w:r>
        <w:rPr>
          <w:rFonts w:ascii="Times New Roman"/>
          <w:b w:val="false"/>
          <w:i w:val="false"/>
          <w:color w:val="000000"/>
          <w:sz w:val="28"/>
        </w:rPr>
        <w:t>
      15. Iрi габаритті және (немесе) ауыр салмақты автокөлік құралымен, сондай-ақ бүркемелеу және iлесіп жүру автомобильдерімен тәулiктiң жарық уақытында қозғалған кезде жақынға жарық түсiру шамдары қосылады.</w:t>
      </w:r>
    </w:p>
    <w:bookmarkEnd w:id="42"/>
    <w:bookmarkStart w:name="z47" w:id="43"/>
    <w:p>
      <w:pPr>
        <w:spacing w:after="0"/>
        <w:ind w:left="0"/>
        <w:jc w:val="both"/>
      </w:pPr>
      <w:r>
        <w:rPr>
          <w:rFonts w:ascii="Times New Roman"/>
          <w:b w:val="false"/>
          <w:i w:val="false"/>
          <w:color w:val="000000"/>
          <w:sz w:val="28"/>
        </w:rPr>
        <w:t>
      16. Мына жағдайлардың барлығында:</w:t>
      </w:r>
    </w:p>
    <w:bookmarkEnd w:id="43"/>
    <w:bookmarkStart w:name="z48" w:id="44"/>
    <w:p>
      <w:pPr>
        <w:spacing w:after="0"/>
        <w:ind w:left="0"/>
        <w:jc w:val="both"/>
      </w:pPr>
      <w:r>
        <w:rPr>
          <w:rFonts w:ascii="Times New Roman"/>
          <w:b w:val="false"/>
          <w:i w:val="false"/>
          <w:color w:val="000000"/>
          <w:sz w:val="28"/>
        </w:rPr>
        <w:t>
      1) iрi габаритті автокөлік құралының ені 3,5 метрден асатын болса;</w:t>
      </w:r>
    </w:p>
    <w:bookmarkEnd w:id="44"/>
    <w:bookmarkStart w:name="z49" w:id="45"/>
    <w:p>
      <w:pPr>
        <w:spacing w:after="0"/>
        <w:ind w:left="0"/>
        <w:jc w:val="both"/>
      </w:pPr>
      <w:r>
        <w:rPr>
          <w:rFonts w:ascii="Times New Roman"/>
          <w:b w:val="false"/>
          <w:i w:val="false"/>
          <w:color w:val="000000"/>
          <w:sz w:val="28"/>
        </w:rPr>
        <w:t>
      2) iрi габаритті автокөлік құралының ұзындығы 24 метрден асатын болса;</w:t>
      </w:r>
    </w:p>
    <w:bookmarkEnd w:id="45"/>
    <w:bookmarkStart w:name="z50" w:id="46"/>
    <w:p>
      <w:pPr>
        <w:spacing w:after="0"/>
        <w:ind w:left="0"/>
        <w:jc w:val="both"/>
      </w:pPr>
      <w:r>
        <w:rPr>
          <w:rFonts w:ascii="Times New Roman"/>
          <w:b w:val="false"/>
          <w:i w:val="false"/>
          <w:color w:val="000000"/>
          <w:sz w:val="28"/>
        </w:rPr>
        <w:t>
      3) iрi габаритті автокөлiк құралының биіктігі 4,5 метрден асатын болса;</w:t>
      </w:r>
    </w:p>
    <w:bookmarkEnd w:id="46"/>
    <w:bookmarkStart w:name="z51" w:id="47"/>
    <w:p>
      <w:pPr>
        <w:spacing w:after="0"/>
        <w:ind w:left="0"/>
        <w:jc w:val="both"/>
      </w:pPr>
      <w:r>
        <w:rPr>
          <w:rFonts w:ascii="Times New Roman"/>
          <w:b w:val="false"/>
          <w:i w:val="false"/>
          <w:color w:val="000000"/>
          <w:sz w:val="28"/>
        </w:rPr>
        <w:t xml:space="preserve">
      4) автокөлік құралының жалпы салмағын "Қазақстан Республикасының автомобиль жолдарымен жүруге арналған автокөлік құралдарының жол берілетін параметрлерін бекіту туралы" Қазақстан Республикасы Инвестициялар және даму министрінің міндетін атқарушының 2015 жылғы 26 наурыздағы № 342 (Нормативтік құқықтық актілерді мемлекеттік тіркеу тізілімінде № 11009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белгіленген рұқсат етілген жалпы салмағынан асатын болса;</w:t>
      </w:r>
    </w:p>
    <w:bookmarkEnd w:id="47"/>
    <w:bookmarkStart w:name="z52" w:id="48"/>
    <w:p>
      <w:pPr>
        <w:spacing w:after="0"/>
        <w:ind w:left="0"/>
        <w:jc w:val="both"/>
      </w:pPr>
      <w:r>
        <w:rPr>
          <w:rFonts w:ascii="Times New Roman"/>
          <w:b w:val="false"/>
          <w:i w:val="false"/>
          <w:color w:val="000000"/>
          <w:sz w:val="28"/>
        </w:rPr>
        <w:t>
      5) Арнайы рұқсаттың "Қозғалыстың ерекше шарттары" бағанында жол жүру бағытындағы қандай да бiр жол құрылысы бойынша жеке дара тәртіппен қозғалуы рұқсат етіледi деп көрсетiлген жағдайда немесе жол жүру бағытының жекелеген учаскелерінде қозғалысты ұйымдастыруға жедел ықпал етудi талап ететiн басқа да шарттар көрсетiлген басқа жағдайларда, бүркемелеу автомобилiнiң болуы міндетті.</w:t>
      </w:r>
    </w:p>
    <w:bookmarkEnd w:id="48"/>
    <w:bookmarkStart w:name="z53" w:id="49"/>
    <w:p>
      <w:pPr>
        <w:spacing w:after="0"/>
        <w:ind w:left="0"/>
        <w:jc w:val="both"/>
      </w:pPr>
      <w:r>
        <w:rPr>
          <w:rFonts w:ascii="Times New Roman"/>
          <w:b w:val="false"/>
          <w:i w:val="false"/>
          <w:color w:val="000000"/>
          <w:sz w:val="28"/>
        </w:rPr>
        <w:t>
      17. Елді мекендерде:</w:t>
      </w:r>
    </w:p>
    <w:bookmarkEnd w:id="49"/>
    <w:bookmarkStart w:name="z54" w:id="50"/>
    <w:p>
      <w:pPr>
        <w:spacing w:after="0"/>
        <w:ind w:left="0"/>
        <w:jc w:val="both"/>
      </w:pPr>
      <w:r>
        <w:rPr>
          <w:rFonts w:ascii="Times New Roman"/>
          <w:b w:val="false"/>
          <w:i w:val="false"/>
          <w:color w:val="000000"/>
          <w:sz w:val="28"/>
        </w:rPr>
        <w:t>
      1) iрi габаритті автокөлiк құралының енi 5,0 метрден асатын;</w:t>
      </w:r>
    </w:p>
    <w:bookmarkEnd w:id="50"/>
    <w:bookmarkStart w:name="z55" w:id="51"/>
    <w:p>
      <w:pPr>
        <w:spacing w:after="0"/>
        <w:ind w:left="0"/>
        <w:jc w:val="both"/>
      </w:pPr>
      <w:r>
        <w:rPr>
          <w:rFonts w:ascii="Times New Roman"/>
          <w:b w:val="false"/>
          <w:i w:val="false"/>
          <w:color w:val="000000"/>
          <w:sz w:val="28"/>
        </w:rPr>
        <w:t>
      2) iрi габаритті автокөлiк құралының ұзындығы 40,0 метрден асатын;</w:t>
      </w:r>
    </w:p>
    <w:bookmarkEnd w:id="51"/>
    <w:bookmarkStart w:name="z56" w:id="52"/>
    <w:p>
      <w:pPr>
        <w:spacing w:after="0"/>
        <w:ind w:left="0"/>
        <w:jc w:val="both"/>
      </w:pPr>
      <w:r>
        <w:rPr>
          <w:rFonts w:ascii="Times New Roman"/>
          <w:b w:val="false"/>
          <w:i w:val="false"/>
          <w:color w:val="000000"/>
          <w:sz w:val="28"/>
        </w:rPr>
        <w:t>
      3) қозғалыс кезiнде iрi габаритті және (немесе) ауыр салмақты автокөлiк құралы қарсы қозғалыс жолағын ең болмағанда iшiнара иеленуге мәжбүр болған жағдайларда ғана ілесіп жүру автомобилінің болуы міндетті.</w:t>
      </w:r>
    </w:p>
    <w:bookmarkEnd w:id="52"/>
    <w:bookmarkStart w:name="z57" w:id="53"/>
    <w:p>
      <w:pPr>
        <w:spacing w:after="0"/>
        <w:ind w:left="0"/>
        <w:jc w:val="both"/>
      </w:pPr>
      <w:r>
        <w:rPr>
          <w:rFonts w:ascii="Times New Roman"/>
          <w:b w:val="false"/>
          <w:i w:val="false"/>
          <w:color w:val="000000"/>
          <w:sz w:val="28"/>
        </w:rPr>
        <w:t>
      18. Уәкілетті орган немесе мемлекеттік кірістер органдары ірі көлемді автокөлік құралдарының елді мекендер арқылы өтуіне ілесіп жүру автомобилі қажет болған кезде oсы Қағидалардың 17-тармағында көзделген жағдайларда полицияның тиісті аумақтық бөлімшелеріне Арнайы рұқсатта көрсетілген бағыт бойынша iрi көлемді ауыр салмақты автокөлік құралына ілесіп жүру қажеттілігі туралы хабарламаны жолдайды.</w:t>
      </w:r>
    </w:p>
    <w:bookmarkEnd w:id="53"/>
    <w:p>
      <w:pPr>
        <w:spacing w:after="0"/>
        <w:ind w:left="0"/>
        <w:jc w:val="both"/>
      </w:pPr>
      <w:r>
        <w:rPr>
          <w:rFonts w:ascii="Times New Roman"/>
          <w:b w:val="false"/>
          <w:i w:val="false"/>
          <w:color w:val="000000"/>
          <w:sz w:val="28"/>
        </w:rPr>
        <w:t>
      Полицияның аумақтық бөлімшелері хабарламаны алған күннен кейін келесі 1 (бір) жұмыс күні ішінде ірі көлемді автокөлік құралдарының елді мекендер арқылы жүріп өтуіне жәрдемдеседі, ол туралы тасымалдаушыға хабарлайды.</w:t>
      </w:r>
    </w:p>
    <w:bookmarkStart w:name="z58" w:id="54"/>
    <w:p>
      <w:pPr>
        <w:spacing w:after="0"/>
        <w:ind w:left="0"/>
        <w:jc w:val="both"/>
      </w:pPr>
      <w:r>
        <w:rPr>
          <w:rFonts w:ascii="Times New Roman"/>
          <w:b w:val="false"/>
          <w:i w:val="false"/>
          <w:color w:val="000000"/>
          <w:sz w:val="28"/>
        </w:rPr>
        <w:t>
      19. Бүркемелеу немесе iлесіп жүру автомобилi оның сол жағы iлесiп жүретiн iрi габаритті және (немесе) ауыр салмақты автокөлiк құралының сол жағынан шығыңқы болатындай түрде жол бере отырып, iрi габаритті және (немесе) ауыр салмақты автокөлiк құралының алдында 10-20 метр қашықтықта қозғалады.</w:t>
      </w:r>
    </w:p>
    <w:bookmarkEnd w:id="54"/>
    <w:bookmarkStart w:name="z59" w:id="55"/>
    <w:p>
      <w:pPr>
        <w:spacing w:after="0"/>
        <w:ind w:left="0"/>
        <w:jc w:val="both"/>
      </w:pPr>
      <w:r>
        <w:rPr>
          <w:rFonts w:ascii="Times New Roman"/>
          <w:b w:val="false"/>
          <w:i w:val="false"/>
          <w:color w:val="000000"/>
          <w:sz w:val="28"/>
        </w:rPr>
        <w:t>
      20. Көпірлер мен жол құрылыстары арқылы жүріп өту кезінде қозғалыс келiсушi ұйымдар айқындаған шарттарға сай жүзеге асырылады.</w:t>
      </w:r>
    </w:p>
    <w:bookmarkEnd w:id="55"/>
    <w:bookmarkStart w:name="z60" w:id="56"/>
    <w:p>
      <w:pPr>
        <w:spacing w:after="0"/>
        <w:ind w:left="0"/>
        <w:jc w:val="both"/>
      </w:pPr>
      <w:r>
        <w:rPr>
          <w:rFonts w:ascii="Times New Roman"/>
          <w:b w:val="false"/>
          <w:i w:val="false"/>
          <w:color w:val="000000"/>
          <w:sz w:val="28"/>
        </w:rPr>
        <w:t>
      21. Ілесiп жүру автомобилi жол қиылыстарынан өту кезiнде авариялық жағдайларды болдырмау мақсатында қиылысатын көшелер мен жолдардағы қозғалысты уақтылы тоқтатуды қамтамасыз етедi.</w:t>
      </w:r>
    </w:p>
    <w:bookmarkEnd w:id="56"/>
    <w:bookmarkStart w:name="z61" w:id="57"/>
    <w:p>
      <w:pPr>
        <w:spacing w:after="0"/>
        <w:ind w:left="0"/>
        <w:jc w:val="both"/>
      </w:pPr>
      <w:r>
        <w:rPr>
          <w:rFonts w:ascii="Times New Roman"/>
          <w:b w:val="false"/>
          <w:i w:val="false"/>
          <w:color w:val="000000"/>
          <w:sz w:val="28"/>
        </w:rPr>
        <w:t>
      22. Iрi габаритті және (немесе) ауыр салмақты автокөлiк құралы қозғалысының жылдамдығы Арнайы рұқсатта белгіленген көрсеткiштерден аспауы тиiс.</w:t>
      </w:r>
    </w:p>
    <w:bookmarkEnd w:id="57"/>
    <w:p>
      <w:pPr>
        <w:spacing w:after="0"/>
        <w:ind w:left="0"/>
        <w:jc w:val="both"/>
      </w:pPr>
      <w:r>
        <w:rPr>
          <w:rFonts w:ascii="Times New Roman"/>
          <w:b w:val="false"/>
          <w:i w:val="false"/>
          <w:color w:val="000000"/>
          <w:sz w:val="28"/>
        </w:rPr>
        <w:t>
      Iрi габаритті және (немесе) ауыр салмақты автокөлiк құралдарының жалпы пайдаланылатын жолдар бойынша қозғалған кезде жылдамдығы 60 км/сағаттан, ал жасанды құрылыстарда 10 км/сағаттан аспауы тиiс.</w:t>
      </w:r>
    </w:p>
    <w:bookmarkStart w:name="z62" w:id="58"/>
    <w:p>
      <w:pPr>
        <w:spacing w:after="0"/>
        <w:ind w:left="0"/>
        <w:jc w:val="both"/>
      </w:pPr>
      <w:r>
        <w:rPr>
          <w:rFonts w:ascii="Times New Roman"/>
          <w:b w:val="false"/>
          <w:i w:val="false"/>
          <w:color w:val="000000"/>
          <w:sz w:val="28"/>
        </w:rPr>
        <w:t>
      23. Қозғалыс процесiнде iрi габаритті және (немесе) ауыр салмақты автокөлiк құралының жүргізушiсi:</w:t>
      </w:r>
    </w:p>
    <w:bookmarkEnd w:id="58"/>
    <w:bookmarkStart w:name="z63" w:id="59"/>
    <w:p>
      <w:pPr>
        <w:spacing w:after="0"/>
        <w:ind w:left="0"/>
        <w:jc w:val="both"/>
      </w:pPr>
      <w:r>
        <w:rPr>
          <w:rFonts w:ascii="Times New Roman"/>
          <w:b w:val="false"/>
          <w:i w:val="false"/>
          <w:color w:val="000000"/>
          <w:sz w:val="28"/>
        </w:rPr>
        <w:t>
      1) қарсы келе жатқан автокөлiк құралдарын кедергісiз және қауiпсiз өткiзiп жiберу үшін барлық қажетті шараларды қабылдайды;</w:t>
      </w:r>
    </w:p>
    <w:bookmarkEnd w:id="59"/>
    <w:bookmarkStart w:name="z64" w:id="60"/>
    <w:p>
      <w:pPr>
        <w:spacing w:after="0"/>
        <w:ind w:left="0"/>
        <w:jc w:val="both"/>
      </w:pPr>
      <w:r>
        <w:rPr>
          <w:rFonts w:ascii="Times New Roman"/>
          <w:b w:val="false"/>
          <w:i w:val="false"/>
          <w:color w:val="000000"/>
          <w:sz w:val="28"/>
        </w:rPr>
        <w:t>
      2) жол қозғалысына бөгет жасамайды және артында келе жатқан автокөлiк құралдарының басып озуына мүмкiндiк бередi.</w:t>
      </w:r>
    </w:p>
    <w:bookmarkEnd w:id="60"/>
    <w:bookmarkStart w:name="z65" w:id="61"/>
    <w:p>
      <w:pPr>
        <w:spacing w:after="0"/>
        <w:ind w:left="0"/>
        <w:jc w:val="both"/>
      </w:pPr>
      <w:r>
        <w:rPr>
          <w:rFonts w:ascii="Times New Roman"/>
          <w:b w:val="false"/>
          <w:i w:val="false"/>
          <w:color w:val="000000"/>
          <w:sz w:val="28"/>
        </w:rPr>
        <w:t>
      24. Iрi габаритті көлiк құралының биiктiгi 4,5 метрден артық болған жағдайда, тасымалдаушы көпiрлердiң, құбыр жолдардың және басқа да коммуникациялардың астымен қозғалу кезiнде биiктiктi қосымша бақылаулық өлшеуi қажет.</w:t>
      </w:r>
    </w:p>
    <w:bookmarkEnd w:id="61"/>
    <w:bookmarkStart w:name="z66" w:id="62"/>
    <w:p>
      <w:pPr>
        <w:spacing w:after="0"/>
        <w:ind w:left="0"/>
        <w:jc w:val="both"/>
      </w:pPr>
      <w:r>
        <w:rPr>
          <w:rFonts w:ascii="Times New Roman"/>
          <w:b w:val="false"/>
          <w:i w:val="false"/>
          <w:color w:val="000000"/>
          <w:sz w:val="28"/>
        </w:rPr>
        <w:t>
      25. Iрi габаритті және (немесе) ауыр салмақты автокөлiк құралының жүрiп өтуiн жүзеге асыра отырып:</w:t>
      </w:r>
    </w:p>
    <w:bookmarkEnd w:id="62"/>
    <w:bookmarkStart w:name="z67" w:id="63"/>
    <w:p>
      <w:pPr>
        <w:spacing w:after="0"/>
        <w:ind w:left="0"/>
        <w:jc w:val="both"/>
      </w:pPr>
      <w:r>
        <w:rPr>
          <w:rFonts w:ascii="Times New Roman"/>
          <w:b w:val="false"/>
          <w:i w:val="false"/>
          <w:color w:val="000000"/>
          <w:sz w:val="28"/>
        </w:rPr>
        <w:t>
      1) мерзiмi өткен Арнайы рұқсатпен рейске шығуға;</w:t>
      </w:r>
    </w:p>
    <w:bookmarkEnd w:id="63"/>
    <w:bookmarkStart w:name="z68" w:id="64"/>
    <w:p>
      <w:pPr>
        <w:spacing w:after="0"/>
        <w:ind w:left="0"/>
        <w:jc w:val="both"/>
      </w:pPr>
      <w:r>
        <w:rPr>
          <w:rFonts w:ascii="Times New Roman"/>
          <w:b w:val="false"/>
          <w:i w:val="false"/>
          <w:color w:val="000000"/>
          <w:sz w:val="28"/>
        </w:rPr>
        <w:t>
      2) Арнайы рұқсатқа қандай да бiр өзгерiстер мен толықтырулар енгiзуге;</w:t>
      </w:r>
    </w:p>
    <w:bookmarkEnd w:id="64"/>
    <w:bookmarkStart w:name="z69" w:id="65"/>
    <w:p>
      <w:pPr>
        <w:spacing w:after="0"/>
        <w:ind w:left="0"/>
        <w:jc w:val="both"/>
      </w:pPr>
      <w:r>
        <w:rPr>
          <w:rFonts w:ascii="Times New Roman"/>
          <w:b w:val="false"/>
          <w:i w:val="false"/>
          <w:color w:val="000000"/>
          <w:sz w:val="28"/>
        </w:rPr>
        <w:t>
      3) белгiленген қозғалыс бағытынан ауытқуға;</w:t>
      </w:r>
    </w:p>
    <w:bookmarkEnd w:id="65"/>
    <w:bookmarkStart w:name="z70" w:id="66"/>
    <w:p>
      <w:pPr>
        <w:spacing w:after="0"/>
        <w:ind w:left="0"/>
        <w:jc w:val="both"/>
      </w:pPr>
      <w:r>
        <w:rPr>
          <w:rFonts w:ascii="Times New Roman"/>
          <w:b w:val="false"/>
          <w:i w:val="false"/>
          <w:color w:val="000000"/>
          <w:sz w:val="28"/>
        </w:rPr>
        <w:t>
      4) Арнайы рұқсатта көрсетілген қозғалыс жылдамдығын арттыруға;</w:t>
      </w:r>
    </w:p>
    <w:bookmarkEnd w:id="66"/>
    <w:bookmarkStart w:name="z71" w:id="67"/>
    <w:p>
      <w:pPr>
        <w:spacing w:after="0"/>
        <w:ind w:left="0"/>
        <w:jc w:val="both"/>
      </w:pPr>
      <w:r>
        <w:rPr>
          <w:rFonts w:ascii="Times New Roman"/>
          <w:b w:val="false"/>
          <w:i w:val="false"/>
          <w:color w:val="000000"/>
          <w:sz w:val="28"/>
        </w:rPr>
        <w:t>
      5) 30 км/сағат және одан жоғары жылдамдықпен келе жатқан автокөлiк құралдарын басып озуға;</w:t>
      </w:r>
    </w:p>
    <w:bookmarkEnd w:id="67"/>
    <w:bookmarkStart w:name="z72" w:id="68"/>
    <w:p>
      <w:pPr>
        <w:spacing w:after="0"/>
        <w:ind w:left="0"/>
        <w:jc w:val="both"/>
      </w:pPr>
      <w:r>
        <w:rPr>
          <w:rFonts w:ascii="Times New Roman"/>
          <w:b w:val="false"/>
          <w:i w:val="false"/>
          <w:color w:val="000000"/>
          <w:sz w:val="28"/>
        </w:rPr>
        <w:t>
      6) басқа көлiк құралдарын сүйретуге;</w:t>
      </w:r>
    </w:p>
    <w:bookmarkEnd w:id="68"/>
    <w:bookmarkStart w:name="z73" w:id="69"/>
    <w:p>
      <w:pPr>
        <w:spacing w:after="0"/>
        <w:ind w:left="0"/>
        <w:jc w:val="both"/>
      </w:pPr>
      <w:r>
        <w:rPr>
          <w:rFonts w:ascii="Times New Roman"/>
          <w:b w:val="false"/>
          <w:i w:val="false"/>
          <w:color w:val="000000"/>
          <w:sz w:val="28"/>
        </w:rPr>
        <w:t>
      7) қозғалысты қолайсыз ауа-райы жағдайларында (көктайғақ, көрiнiм 100 метрден кем және т.с.с.) жүзеге асыруға;</w:t>
      </w:r>
    </w:p>
    <w:bookmarkEnd w:id="69"/>
    <w:bookmarkStart w:name="z74" w:id="70"/>
    <w:p>
      <w:pPr>
        <w:spacing w:after="0"/>
        <w:ind w:left="0"/>
        <w:jc w:val="both"/>
      </w:pPr>
      <w:r>
        <w:rPr>
          <w:rFonts w:ascii="Times New Roman"/>
          <w:b w:val="false"/>
          <w:i w:val="false"/>
          <w:color w:val="000000"/>
          <w:sz w:val="28"/>
        </w:rPr>
        <w:t>
      8) егер тасымалдау шарттарында мұндай қозғалыс тәртiбi белгiленбесе, жол жиегімен жүруге;</w:t>
      </w:r>
    </w:p>
    <w:bookmarkEnd w:id="70"/>
    <w:bookmarkStart w:name="z75" w:id="71"/>
    <w:p>
      <w:pPr>
        <w:spacing w:after="0"/>
        <w:ind w:left="0"/>
        <w:jc w:val="both"/>
      </w:pPr>
      <w:r>
        <w:rPr>
          <w:rFonts w:ascii="Times New Roman"/>
          <w:b w:val="false"/>
          <w:i w:val="false"/>
          <w:color w:val="000000"/>
          <w:sz w:val="28"/>
        </w:rPr>
        <w:t>
      9) жолдың жүру бөлігінiң шегінен тысқары орналасқан арнайы тұрақтардан тыс жерлерге тоқтауға;</w:t>
      </w:r>
    </w:p>
    <w:bookmarkEnd w:id="71"/>
    <w:bookmarkStart w:name="z76" w:id="72"/>
    <w:p>
      <w:pPr>
        <w:spacing w:after="0"/>
        <w:ind w:left="0"/>
        <w:jc w:val="both"/>
      </w:pPr>
      <w:r>
        <w:rPr>
          <w:rFonts w:ascii="Times New Roman"/>
          <w:b w:val="false"/>
          <w:i w:val="false"/>
          <w:color w:val="000000"/>
          <w:sz w:val="28"/>
        </w:rPr>
        <w:t>
      10) автокөлiк құралының техникалық жарамсыздығы туындаған немесе қозғалыс қауiпсiздігіне және (немесе) жүктiң сақталуына қауiп төндiретiн жүктiң бекiтiлуi бұзылған кезде қозғалысты жалғастыруға жол берілмейді.</w:t>
      </w:r>
    </w:p>
    <w:bookmarkEnd w:id="72"/>
    <w:bookmarkStart w:name="z77" w:id="73"/>
    <w:p>
      <w:pPr>
        <w:spacing w:after="0"/>
        <w:ind w:left="0"/>
        <w:jc w:val="both"/>
      </w:pPr>
      <w:r>
        <w:rPr>
          <w:rFonts w:ascii="Times New Roman"/>
          <w:b w:val="false"/>
          <w:i w:val="false"/>
          <w:color w:val="000000"/>
          <w:sz w:val="28"/>
        </w:rPr>
        <w:t xml:space="preserve">
      26. Автокөлiк құралдарының салмақтық және габариттiк параметрлерiн айқындау кезiнде өлшеу жабдығының тасымалдаушының пайдасына шешiлетiн белгіленген ауытқулықтарын ескере отырып,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автокөлік құралының параметрлерін өлшеу актісі жасалады.</w:t>
      </w:r>
    </w:p>
    <w:bookmarkEnd w:id="73"/>
    <w:p>
      <w:pPr>
        <w:spacing w:after="0"/>
        <w:ind w:left="0"/>
        <w:jc w:val="both"/>
      </w:pPr>
      <w:r>
        <w:rPr>
          <w:rFonts w:ascii="Times New Roman"/>
          <w:b w:val="false"/>
          <w:i w:val="false"/>
          <w:color w:val="000000"/>
          <w:sz w:val="28"/>
        </w:rPr>
        <w:t>
      Автокөлік құралының параметрлерін өлшеу актілері қатаң есептілік бланкілері болып табылады.</w:t>
      </w:r>
    </w:p>
    <w:bookmarkStart w:name="z78" w:id="74"/>
    <w:p>
      <w:pPr>
        <w:spacing w:after="0"/>
        <w:ind w:left="0"/>
        <w:jc w:val="both"/>
      </w:pPr>
      <w:r>
        <w:rPr>
          <w:rFonts w:ascii="Times New Roman"/>
          <w:b w:val="false"/>
          <w:i w:val="false"/>
          <w:color w:val="000000"/>
          <w:sz w:val="28"/>
        </w:rPr>
        <w:t xml:space="preserve">
      27. Ауыр салмақты және (немесе) ірі габаритті автокөлік құралдарының жол берілетін салмақтық және (немесе) габаритті параметрлерінің асып кету фактісі анықталған жағдайда, "Әкімшілік құқық бұзушылық туралы" 2014 жылғы 5 шілдедегі Қазақстан Республикасының </w:t>
      </w:r>
      <w:r>
        <w:rPr>
          <w:rFonts w:ascii="Times New Roman"/>
          <w:b w:val="false"/>
          <w:i w:val="false"/>
          <w:color w:val="000000"/>
          <w:sz w:val="28"/>
        </w:rPr>
        <w:t>кодексінде</w:t>
      </w:r>
      <w:r>
        <w:rPr>
          <w:rFonts w:ascii="Times New Roman"/>
          <w:b w:val="false"/>
          <w:i w:val="false"/>
          <w:color w:val="000000"/>
          <w:sz w:val="28"/>
        </w:rPr>
        <w:t xml:space="preserve"> көзделген әкімшілік құқық бұзушылық туралы іс бойынша іс жүргізуді қамтамасыз ету шаралары қабылданады және мынадай жағдайларда:</w:t>
      </w:r>
    </w:p>
    <w:bookmarkEnd w:id="74"/>
    <w:bookmarkStart w:name="z79" w:id="75"/>
    <w:p>
      <w:pPr>
        <w:spacing w:after="0"/>
        <w:ind w:left="0"/>
        <w:jc w:val="both"/>
      </w:pPr>
      <w:r>
        <w:rPr>
          <w:rFonts w:ascii="Times New Roman"/>
          <w:b w:val="false"/>
          <w:i w:val="false"/>
          <w:color w:val="000000"/>
          <w:sz w:val="28"/>
        </w:rPr>
        <w:t>
      1) автокөлік құралының салмақтық және (немесе) габариттік параметрлерін асыра отырып, жол жүру бағыты бойынша әрі қарай жүксіз немесе бөлінбейтін жүкпен не мамандандырылған автомобиль-цистерналарында тасымалданатын сұйық жүкпен жүру және автокөлiк құралдарының жол жүру бағыты іс жүзінде жүріп өткен жолына алым сомасын төлеу, сондай-ақ осы Қағидаларда белгіленген тәртіпте арнайы рұқсат қағазын ала отырып жүріп өту, алдағы бөлігіне алым соммасын төлеу, жүксіз немесе бөлінбейтін жүгі не мамандандырылған автомобиль-цистерналарында тасымалданатын сұйық жүгі бар ір габаритті және (немесе) ауыр салмақты автокөлік құралдарының арнайы рұқсатсыз жүріп өткені анықталған кезде, сондай-ақ арнаы рұқсаттың мерзімі өтіп кеткен кезде;</w:t>
      </w:r>
    </w:p>
    <w:bookmarkEnd w:id="75"/>
    <w:bookmarkStart w:name="z80" w:id="76"/>
    <w:p>
      <w:pPr>
        <w:spacing w:after="0"/>
        <w:ind w:left="0"/>
        <w:jc w:val="both"/>
      </w:pPr>
      <w:r>
        <w:rPr>
          <w:rFonts w:ascii="Times New Roman"/>
          <w:b w:val="false"/>
          <w:i w:val="false"/>
          <w:color w:val="000000"/>
          <w:sz w:val="28"/>
        </w:rPr>
        <w:t>
      2) Қазақстан Республикасының автомобиль жолдарымен жүруге арналған автокөлік құралдарының рұқсат етілген параметрлеріне сәйкес келтіру үшін тасымалдаушының автокөлік құралын артық жүктен босатуы, сондай-ақ Қазақстан Республикасының аумағынан Еуразиялық экономикалық одақтың кедендік шекарасымен тұспа-тұс келетін Қазақстан Республикасының Мемлекеттік шекарасы арқылы автокөлік құралы шыққан кезде және арнайы рұқсат берілместен іс жүзінде жүріп өткен бағыттың бір бөлігі үшін автокөлiк құралдарының жүріп өтуіне алым сомасын төлеу - бөлінбейтін жүк немесе мамандандырылған автомобиль-цистерналарында тасымалданатын сұйық жүкке жатпайтын жүгі бар ірі габаритті және (немесе) ауыр салмақты автокөлік құралының жүріп өткені анықталған кезде;</w:t>
      </w:r>
    </w:p>
    <w:bookmarkEnd w:id="76"/>
    <w:bookmarkStart w:name="z81" w:id="77"/>
    <w:p>
      <w:pPr>
        <w:spacing w:after="0"/>
        <w:ind w:left="0"/>
        <w:jc w:val="both"/>
      </w:pPr>
      <w:r>
        <w:rPr>
          <w:rFonts w:ascii="Times New Roman"/>
          <w:b w:val="false"/>
          <w:i w:val="false"/>
          <w:color w:val="000000"/>
          <w:sz w:val="28"/>
        </w:rPr>
        <w:t>
      3) автокөлiк құралдарының жүріп өтуі үшiн төленген алымға қосымша осы Қағидаларда белгіленген тәртіпті бұза отырып және салмақтық және габариттік параметрлердi іс жүзінде көрсете отырып, осы Қағидаларда белгілеген тәртіппен арнайы рұқсатты ала отырып, іс жүзінде жүріп өткен бағыт үшін автокөлiк құралдарының алымын тасымалдаушы төлегеннен кейін - iрi габаритті және (немесе) ауыр салмақты автокөлiк құралының арнайы рұқсатта көрсетілген параметрлерінің бiрiнен асып кету фактісі анықталған кезде;</w:t>
      </w:r>
    </w:p>
    <w:bookmarkEnd w:id="77"/>
    <w:bookmarkStart w:name="z82" w:id="78"/>
    <w:p>
      <w:pPr>
        <w:spacing w:after="0"/>
        <w:ind w:left="0"/>
        <w:jc w:val="both"/>
      </w:pPr>
      <w:r>
        <w:rPr>
          <w:rFonts w:ascii="Times New Roman"/>
          <w:b w:val="false"/>
          <w:i w:val="false"/>
          <w:color w:val="000000"/>
          <w:sz w:val="28"/>
        </w:rPr>
        <w:t>
      4) тасымалдаушы іс жүзінде жүріп өткен бағыт бойынша автокөлік құралдарының жүріп өтуі үшін алым сомасын төлеген және осы Қағидаларда белгіленген тәртіппен арнайы рұқсатты алғаннан кейін - iрi габаритті және (немесе) ауыр салмақты автокөлiк құралының жолды арнайы рұқсатта көрсетілген бағыттан ауытқи отырып жүріп өтуі анықталған кезде;</w:t>
      </w:r>
    </w:p>
    <w:bookmarkEnd w:id="78"/>
    <w:bookmarkStart w:name="z83" w:id="79"/>
    <w:p>
      <w:pPr>
        <w:spacing w:after="0"/>
        <w:ind w:left="0"/>
        <w:jc w:val="both"/>
      </w:pPr>
      <w:r>
        <w:rPr>
          <w:rFonts w:ascii="Times New Roman"/>
          <w:b w:val="false"/>
          <w:i w:val="false"/>
          <w:color w:val="000000"/>
          <w:sz w:val="28"/>
        </w:rPr>
        <w:t xml:space="preserve">
      5) осы Қағидалардың </w:t>
      </w:r>
      <w:r>
        <w:rPr>
          <w:rFonts w:ascii="Times New Roman"/>
          <w:b w:val="false"/>
          <w:i w:val="false"/>
          <w:color w:val="000000"/>
          <w:sz w:val="28"/>
        </w:rPr>
        <w:t>18-тармағында</w:t>
      </w:r>
      <w:r>
        <w:rPr>
          <w:rFonts w:ascii="Times New Roman"/>
          <w:b w:val="false"/>
          <w:i w:val="false"/>
          <w:color w:val="000000"/>
          <w:sz w:val="28"/>
        </w:rPr>
        <w:t xml:space="preserve"> көзделген мерзімде әкімшілік полициясы ілесіп жүру автомобилін бөлгеннен кейін - осы Қағидалардың </w:t>
      </w:r>
      <w:r>
        <w:rPr>
          <w:rFonts w:ascii="Times New Roman"/>
          <w:b w:val="false"/>
          <w:i w:val="false"/>
          <w:color w:val="000000"/>
          <w:sz w:val="28"/>
        </w:rPr>
        <w:t>17-тармағында</w:t>
      </w:r>
      <w:r>
        <w:rPr>
          <w:rFonts w:ascii="Times New Roman"/>
          <w:b w:val="false"/>
          <w:i w:val="false"/>
          <w:color w:val="000000"/>
          <w:sz w:val="28"/>
        </w:rPr>
        <w:t xml:space="preserve"> көзделген жағдайларда ірі габаритті және (немесе) ауыр салмақты автокөлік құралының ілесіп жүру автомобилінсіз жүріп өтуі анықталған кезде;</w:t>
      </w:r>
    </w:p>
    <w:bookmarkEnd w:id="79"/>
    <w:bookmarkStart w:name="z84" w:id="80"/>
    <w:p>
      <w:pPr>
        <w:spacing w:after="0"/>
        <w:ind w:left="0"/>
        <w:jc w:val="both"/>
      </w:pPr>
      <w:r>
        <w:rPr>
          <w:rFonts w:ascii="Times New Roman"/>
          <w:b w:val="false"/>
          <w:i w:val="false"/>
          <w:color w:val="000000"/>
          <w:sz w:val="28"/>
        </w:rPr>
        <w:t>
      6) Қазақстан Республикасының автомобиль жолдарымен жүруге арналған автокөлік құралдарының рұқсат етілген параметрлеріне сәйкес келтіру үшін тасымалдаушының автокөлік құралын артық жүктен босатуы, сондай-ақ Қазақстан Республикасының аумағынан Еуразиялық экономикалық одақтың кедендік шекарасымен тұспа-тұс келетін Қазақстан Республикасының Мемлекеттік шекарасы арқылы автокөлік құралының шығуы үшін және іс жүзінде жүріп өткен жол үшін алым сомасын төлеу - бөлінбейтін жүкке немесе мамандандырылған автомобиль-цистерналарында тасымалданатын сұйық жүкке жатпайтын жүгі бар, арнайы рұқсаты бар ірі габаритті және (немесе) ауыр салмақты автокөлік құралының жүріп өткені анықталған кезде тасымалдау қалпына келтіріледі.</w:t>
      </w:r>
    </w:p>
    <w:bookmarkEnd w:id="80"/>
    <w:bookmarkStart w:name="z85" w:id="81"/>
    <w:p>
      <w:pPr>
        <w:spacing w:after="0"/>
        <w:ind w:left="0"/>
        <w:jc w:val="left"/>
      </w:pPr>
      <w:r>
        <w:rPr>
          <w:rFonts w:ascii="Times New Roman"/>
          <w:b/>
          <w:i w:val="false"/>
          <w:color w:val="000000"/>
        </w:rPr>
        <w:t xml:space="preserve"> 3-тарау. Ауыр салмақты және (немесе) ірі габаритті автокөлік құралдарының жүріп өтуіне арнайы рұқсатты беру тәртібі</w:t>
      </w:r>
    </w:p>
    <w:bookmarkEnd w:id="81"/>
    <w:bookmarkStart w:name="z86" w:id="82"/>
    <w:p>
      <w:pPr>
        <w:spacing w:after="0"/>
        <w:ind w:left="0"/>
        <w:jc w:val="both"/>
      </w:pPr>
      <w:r>
        <w:rPr>
          <w:rFonts w:ascii="Times New Roman"/>
          <w:b w:val="false"/>
          <w:i w:val="false"/>
          <w:color w:val="000000"/>
          <w:sz w:val="28"/>
        </w:rPr>
        <w:t xml:space="preserve">
      28. "Ауыр салмақты және (немесе) ірі габаритті автокөлік құралдарының жүріп өтуіне арнайы рұқсатты беру" мемлекеттік көрсетілетін қызметті (бұдан әрі - мемлекеттік көрсетілетін қызметті)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өтініштерді (бұдан әрі - өтініш) тасымалдаушылардың (бұдан әрі - көрсетілетін қызмет алушы) беруі арқылы Қазақстан Республикасы Индустрия және инфрақұрылымдық даму министрлігінің Көлiк комитетiнiң аумақтық органдары және Еуразиялық экономикалық одақтың кедендік шекарасымен тұспа-тұс келетін Қазақстан Республикасының Мемлекеттік шекарасы арқылы автокөлік құралдарын өткізу пункттеріндегі мемлекеттік кіріс органдары (бұдан әрі - көрсетілетін қызметті беруші) көрсетеді:</w:t>
      </w:r>
    </w:p>
    <w:bookmarkEnd w:id="82"/>
    <w:bookmarkStart w:name="z87" w:id="83"/>
    <w:p>
      <w:pPr>
        <w:spacing w:after="0"/>
        <w:ind w:left="0"/>
        <w:jc w:val="both"/>
      </w:pPr>
      <w:r>
        <w:rPr>
          <w:rFonts w:ascii="Times New Roman"/>
          <w:b w:val="false"/>
          <w:i w:val="false"/>
          <w:color w:val="000000"/>
          <w:sz w:val="28"/>
        </w:rPr>
        <w:t>
      1) отандық тасымалдаушы - Мемлекеттік корпорацияға немесе www.elicense.kz, www.egov.kz "электрондық үкімет" веб-порталы (бұдан әрі - портал) арқылы;</w:t>
      </w:r>
    </w:p>
    <w:bookmarkEnd w:id="83"/>
    <w:bookmarkStart w:name="z88" w:id="84"/>
    <w:p>
      <w:pPr>
        <w:spacing w:after="0"/>
        <w:ind w:left="0"/>
        <w:jc w:val="both"/>
      </w:pPr>
      <w:r>
        <w:rPr>
          <w:rFonts w:ascii="Times New Roman"/>
          <w:b w:val="false"/>
          <w:i w:val="false"/>
          <w:color w:val="000000"/>
          <w:sz w:val="28"/>
        </w:rPr>
        <w:t>
      2) шетелдік тасымалдаушы - уәкiлетті органға немесе мемлекеттік кіріс органдарына береді.</w:t>
      </w:r>
    </w:p>
    <w:bookmarkEnd w:id="84"/>
    <w:bookmarkStart w:name="z89" w:id="85"/>
    <w:p>
      <w:pPr>
        <w:spacing w:after="0"/>
        <w:ind w:left="0"/>
        <w:jc w:val="both"/>
      </w:pPr>
      <w:r>
        <w:rPr>
          <w:rFonts w:ascii="Times New Roman"/>
          <w:b w:val="false"/>
          <w:i w:val="false"/>
          <w:color w:val="000000"/>
          <w:sz w:val="28"/>
        </w:rPr>
        <w:t xml:space="preserve">
      29. Мемлекеттік қызметті көрсету процесінің сипаттамасын, нысанын, мазмұны мен нәтижесін, сондай-ақ мемлекеттік қызметті көрсету ерекшеліктерін ескере отырып, өзге де мәліметтерді қамтитын мемлекеттік қызмет көрсетуге қойылатын негізгі талаптардың тізбесі мемлекеттік көрсетілетін қызмет стандарты (бұдан әрі-Стандарт) нысанында мемлекеттік қызметті көрсету Қағидаларына </w:t>
      </w:r>
      <w:r>
        <w:rPr>
          <w:rFonts w:ascii="Times New Roman"/>
          <w:b w:val="false"/>
          <w:i w:val="false"/>
          <w:color w:val="000000"/>
          <w:sz w:val="28"/>
        </w:rPr>
        <w:t>4-қосымшаға</w:t>
      </w:r>
      <w:r>
        <w:rPr>
          <w:rFonts w:ascii="Times New Roman"/>
          <w:b w:val="false"/>
          <w:i w:val="false"/>
          <w:color w:val="000000"/>
          <w:sz w:val="28"/>
        </w:rPr>
        <w:t xml:space="preserve"> сәйкес жазылған.</w:t>
      </w:r>
    </w:p>
    <w:bookmarkEnd w:id="85"/>
    <w:bookmarkStart w:name="z90" w:id="86"/>
    <w:p>
      <w:pPr>
        <w:spacing w:after="0"/>
        <w:ind w:left="0"/>
        <w:jc w:val="both"/>
      </w:pPr>
      <w:r>
        <w:rPr>
          <w:rFonts w:ascii="Times New Roman"/>
          <w:b w:val="false"/>
          <w:i w:val="false"/>
          <w:color w:val="000000"/>
          <w:sz w:val="28"/>
        </w:rPr>
        <w:t>
      30. Мемлекеттік корпорация қызметкері құжаттарды қабылдаған кезінде құжаттардың түпнұсқасынан электрондық көшірмесін жасайды, одан кейін түпнұсқаларды көрсетілетін қызметті алушыға қайтарады.</w:t>
      </w:r>
    </w:p>
    <w:bookmarkEnd w:id="86"/>
    <w:bookmarkStart w:name="z91" w:id="87"/>
    <w:p>
      <w:pPr>
        <w:spacing w:after="0"/>
        <w:ind w:left="0"/>
        <w:jc w:val="both"/>
      </w:pPr>
      <w:r>
        <w:rPr>
          <w:rFonts w:ascii="Times New Roman"/>
          <w:b w:val="false"/>
          <w:i w:val="false"/>
          <w:color w:val="000000"/>
          <w:sz w:val="28"/>
        </w:rPr>
        <w:t>
      31. Жеке басты куәландыратын құжат мәліметтерін көрсетілетін қызметті беруші "электрондық үкімет" шлюзі арқылы тиісті мемлекеттік ақпараттық жүйелерден алады.</w:t>
      </w:r>
    </w:p>
    <w:bookmarkEnd w:id="87"/>
    <w:bookmarkStart w:name="z92" w:id="88"/>
    <w:p>
      <w:pPr>
        <w:spacing w:after="0"/>
        <w:ind w:left="0"/>
        <w:jc w:val="both"/>
      </w:pPr>
      <w:r>
        <w:rPr>
          <w:rFonts w:ascii="Times New Roman"/>
          <w:b w:val="false"/>
          <w:i w:val="false"/>
          <w:color w:val="000000"/>
          <w:sz w:val="28"/>
        </w:rPr>
        <w:t>
      32. Көрсетілетін қызметті алушы егер Қазақстан Республикасының заңдарында өзгеше көзделмесе, мемлекеттік қызметтер көрсету кезінде ақпараттық жүйелерде қамтылған, заңмен қорғалатын құпияны құрайтын мәліметтерді пайдалануға келісімін береді.</w:t>
      </w:r>
    </w:p>
    <w:bookmarkEnd w:id="88"/>
    <w:bookmarkStart w:name="z93" w:id="89"/>
    <w:p>
      <w:pPr>
        <w:spacing w:after="0"/>
        <w:ind w:left="0"/>
        <w:jc w:val="both"/>
      </w:pPr>
      <w:r>
        <w:rPr>
          <w:rFonts w:ascii="Times New Roman"/>
          <w:b w:val="false"/>
          <w:i w:val="false"/>
          <w:color w:val="000000"/>
          <w:sz w:val="28"/>
        </w:rPr>
        <w:t>
      33. Құжаттарды Мемлекеттік корпорацияға тапсырған кезде көрсетілетін қызметті алушыға тиісті құжаттардың қабылданғаны туралы қолхат беріледі.</w:t>
      </w:r>
    </w:p>
    <w:bookmarkEnd w:id="89"/>
    <w:bookmarkStart w:name="z94" w:id="90"/>
    <w:p>
      <w:pPr>
        <w:spacing w:after="0"/>
        <w:ind w:left="0"/>
        <w:jc w:val="both"/>
      </w:pPr>
      <w:r>
        <w:rPr>
          <w:rFonts w:ascii="Times New Roman"/>
          <w:b w:val="false"/>
          <w:i w:val="false"/>
          <w:color w:val="000000"/>
          <w:sz w:val="28"/>
        </w:rPr>
        <w:t xml:space="preserve">
      34. Көрсетілетін қызметті алушы құжаттар топтамасын толық ұсынбаған және (немесе) қолдану мерзімі өткен құжаттарды ұсынған жағдайда, Мемлекеттік корпорацияның қызметкері өтінішті қабылдаудан бас тартады және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құжаттарды қабылдаудан бас тарту туралы қолхат береді.</w:t>
      </w:r>
    </w:p>
    <w:bookmarkEnd w:id="90"/>
    <w:bookmarkStart w:name="z95" w:id="91"/>
    <w:p>
      <w:pPr>
        <w:spacing w:after="0"/>
        <w:ind w:left="0"/>
        <w:jc w:val="both"/>
      </w:pPr>
      <w:r>
        <w:rPr>
          <w:rFonts w:ascii="Times New Roman"/>
          <w:b w:val="false"/>
          <w:i w:val="false"/>
          <w:color w:val="000000"/>
          <w:sz w:val="28"/>
        </w:rPr>
        <w:t>
      35. Өтінішті портал арқылы берген кезінде көрсетілетін қызметті алушының "жеке кабинетінде" мемлекеттік қызметті көрсету үшін сұрау салудың қабылданғаны туралы мәртебе көрінеді.</w:t>
      </w:r>
    </w:p>
    <w:bookmarkEnd w:id="91"/>
    <w:p>
      <w:pPr>
        <w:spacing w:after="0"/>
        <w:ind w:left="0"/>
        <w:jc w:val="both"/>
      </w:pPr>
      <w:r>
        <w:rPr>
          <w:rFonts w:ascii="Times New Roman"/>
          <w:b w:val="false"/>
          <w:i w:val="false"/>
          <w:color w:val="000000"/>
          <w:sz w:val="28"/>
        </w:rPr>
        <w:t>
      Тиісті ақпараттық жүйелерден алынған мәліметтерде мемлекеттік қызметті көрсету стандартына сәйкес тізімдер мен шарттар көрсетіледі.</w:t>
      </w:r>
    </w:p>
    <w:bookmarkStart w:name="z96" w:id="92"/>
    <w:p>
      <w:pPr>
        <w:spacing w:after="0"/>
        <w:ind w:left="0"/>
        <w:jc w:val="both"/>
      </w:pPr>
      <w:r>
        <w:rPr>
          <w:rFonts w:ascii="Times New Roman"/>
          <w:b w:val="false"/>
          <w:i w:val="false"/>
          <w:color w:val="000000"/>
          <w:sz w:val="28"/>
        </w:rPr>
        <w:t>
      36. Көрсетілетін қызметті берушіге өтiнiш түскен кезде оны тіркеу және ондағы мәлiметтердi:</w:t>
      </w:r>
    </w:p>
    <w:bookmarkEnd w:id="92"/>
    <w:bookmarkStart w:name="z97" w:id="93"/>
    <w:p>
      <w:pPr>
        <w:spacing w:after="0"/>
        <w:ind w:left="0"/>
        <w:jc w:val="both"/>
      </w:pPr>
      <w:r>
        <w:rPr>
          <w:rFonts w:ascii="Times New Roman"/>
          <w:b w:val="false"/>
          <w:i w:val="false"/>
          <w:color w:val="000000"/>
          <w:sz w:val="28"/>
        </w:rPr>
        <w:t>
      1) ұсынылған ақпараттың толықтығы;</w:t>
      </w:r>
    </w:p>
    <w:bookmarkEnd w:id="93"/>
    <w:bookmarkStart w:name="z98" w:id="94"/>
    <w:p>
      <w:pPr>
        <w:spacing w:after="0"/>
        <w:ind w:left="0"/>
        <w:jc w:val="both"/>
      </w:pPr>
      <w:r>
        <w:rPr>
          <w:rFonts w:ascii="Times New Roman"/>
          <w:b w:val="false"/>
          <w:i w:val="false"/>
          <w:color w:val="000000"/>
          <w:sz w:val="28"/>
        </w:rPr>
        <w:t>
      2) жүкті тасымалдауға қойылатын автокөлік құралының техникалық сипаттамаларының сәйкестігі мәніне тексеру жүргізіледі.</w:t>
      </w:r>
    </w:p>
    <w:bookmarkEnd w:id="94"/>
    <w:bookmarkStart w:name="z99" w:id="95"/>
    <w:p>
      <w:pPr>
        <w:spacing w:after="0"/>
        <w:ind w:left="0"/>
        <w:jc w:val="both"/>
      </w:pPr>
      <w:r>
        <w:rPr>
          <w:rFonts w:ascii="Times New Roman"/>
          <w:b w:val="false"/>
          <w:i w:val="false"/>
          <w:color w:val="000000"/>
          <w:sz w:val="28"/>
        </w:rPr>
        <w:t>
      37. Өтініш беруші жұмыс уақыты аяқталғаннан кейін портал арқылы Қазақстан Республикасының еңбек заңнамасына сәйкес демалыс және мереке күндері жүгінген жағдайда, өтініштерді қабылдау келесі жұмыс күнінде жүзеге асырылады.</w:t>
      </w:r>
    </w:p>
    <w:bookmarkEnd w:id="95"/>
    <w:bookmarkStart w:name="z100" w:id="96"/>
    <w:p>
      <w:pPr>
        <w:spacing w:after="0"/>
        <w:ind w:left="0"/>
        <w:jc w:val="both"/>
      </w:pPr>
      <w:r>
        <w:rPr>
          <w:rFonts w:ascii="Times New Roman"/>
          <w:b w:val="false"/>
          <w:i w:val="false"/>
          <w:color w:val="000000"/>
          <w:sz w:val="28"/>
        </w:rPr>
        <w:t>
      38. Арнайы рұқсатты алуға өтінішті қарастыру мерзімі ол тіркелген күннен бастап 2 (екі) жұмыс күнін, ал тасымалдау бағытын келісу қажет болмаған жағдайда - 1 (бір) жұмыс күнін құрайды.</w:t>
      </w:r>
    </w:p>
    <w:bookmarkEnd w:id="96"/>
    <w:bookmarkStart w:name="z101" w:id="97"/>
    <w:p>
      <w:pPr>
        <w:spacing w:after="0"/>
        <w:ind w:left="0"/>
        <w:jc w:val="both"/>
      </w:pPr>
      <w:r>
        <w:rPr>
          <w:rFonts w:ascii="Times New Roman"/>
          <w:b w:val="false"/>
          <w:i w:val="false"/>
          <w:color w:val="000000"/>
          <w:sz w:val="28"/>
        </w:rPr>
        <w:t>
      39. Көрсетілетін қызметті беруші осы Қағидалардың 38-тармағында көрсетілген мерзім ішінде тасымалдаушыны Арнайы рұқсатты беру және Кодексте белгіленген ставкалар бойынша және тәртіппен ірі габаритті және (немесе) ауыр салмақты автокөлік құралының жүріп өткені үшін төленуі қажет алым сомасы туралы тасымалдаушыға хабарлайды немесе Арнайы рұқсат беруден дәлелді бас тартуды береді.</w:t>
      </w:r>
    </w:p>
    <w:bookmarkEnd w:id="97"/>
    <w:p>
      <w:pPr>
        <w:spacing w:after="0"/>
        <w:ind w:left="0"/>
        <w:jc w:val="both"/>
      </w:pPr>
      <w:r>
        <w:rPr>
          <w:rFonts w:ascii="Times New Roman"/>
          <w:b w:val="false"/>
          <w:i w:val="false"/>
          <w:color w:val="000000"/>
          <w:sz w:val="28"/>
        </w:rPr>
        <w:t>
      Тасымалдаушыға хабар берген күнінен бастап он жұмыс күні ішінде автокөлік құралдарының жүріп өткені үшін алым сомасы төлемінің болмауы жағдайда, арнайы рұқсатты беру жүзеге асырылмайды.</w:t>
      </w:r>
    </w:p>
    <w:bookmarkStart w:name="z102" w:id="98"/>
    <w:p>
      <w:pPr>
        <w:spacing w:after="0"/>
        <w:ind w:left="0"/>
        <w:jc w:val="both"/>
      </w:pPr>
      <w:r>
        <w:rPr>
          <w:rFonts w:ascii="Times New Roman"/>
          <w:b w:val="false"/>
          <w:i w:val="false"/>
          <w:color w:val="000000"/>
          <w:sz w:val="28"/>
        </w:rPr>
        <w:t>
      40. Арнайы рұқсат қозғалыс маршрутын белгілегеннен және Кодексте белгіленген мөлшерлемелер бойынша автокөлік құралдарының жүріп өтуі үшін алым (бұдан әрі - алым) сомасы төленгеннен кейін 1 (бір) жұмыс күнінен астам емес мерзімде беріледі.</w:t>
      </w:r>
    </w:p>
    <w:bookmarkEnd w:id="98"/>
    <w:bookmarkStart w:name="z103" w:id="99"/>
    <w:p>
      <w:pPr>
        <w:spacing w:after="0"/>
        <w:ind w:left="0"/>
        <w:jc w:val="both"/>
      </w:pPr>
      <w:r>
        <w:rPr>
          <w:rFonts w:ascii="Times New Roman"/>
          <w:b w:val="false"/>
          <w:i w:val="false"/>
          <w:color w:val="000000"/>
          <w:sz w:val="28"/>
        </w:rPr>
        <w:t>
      41. Көрсетілетін мемлекеттік қызметі көрсетуден бас тарту негіздері:</w:t>
      </w:r>
    </w:p>
    <w:bookmarkEnd w:id="99"/>
    <w:bookmarkStart w:name="z104" w:id="100"/>
    <w:p>
      <w:pPr>
        <w:spacing w:after="0"/>
        <w:ind w:left="0"/>
        <w:jc w:val="both"/>
      </w:pPr>
      <w:r>
        <w:rPr>
          <w:rFonts w:ascii="Times New Roman"/>
          <w:b w:val="false"/>
          <w:i w:val="false"/>
          <w:color w:val="000000"/>
          <w:sz w:val="28"/>
        </w:rPr>
        <w:t>
      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bookmarkEnd w:id="100"/>
    <w:bookmarkStart w:name="z105" w:id="101"/>
    <w:p>
      <w:pPr>
        <w:spacing w:after="0"/>
        <w:ind w:left="0"/>
        <w:jc w:val="both"/>
      </w:pPr>
      <w:r>
        <w:rPr>
          <w:rFonts w:ascii="Times New Roman"/>
          <w:b w:val="false"/>
          <w:i w:val="false"/>
          <w:color w:val="000000"/>
          <w:sz w:val="28"/>
        </w:rPr>
        <w:t xml:space="preserve">
      2) көрсетілетін қызметті алушының және (немесе) мемлекеттік қызметті көрсету үшін қажетті деректер мен мәліметтердің осы Қағидаларда, сондай-ақ Қазақстан Республикасы Инвестициялар және даму министрінің міндетін атқарушының 2015 жылғы 26 наурыздағы № 342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11009 болып тіркелген) бекітілген Қазақстан Республикасының автомобиль жолдарымен жүруге арналған автокөлік құралдарының жол берілетін параметрлерімен белгіленген талаптарға сәйкес келмеуі;</w:t>
      </w:r>
    </w:p>
    <w:bookmarkEnd w:id="101"/>
    <w:bookmarkStart w:name="z106" w:id="102"/>
    <w:p>
      <w:pPr>
        <w:spacing w:after="0"/>
        <w:ind w:left="0"/>
        <w:jc w:val="both"/>
      </w:pPr>
      <w:r>
        <w:rPr>
          <w:rFonts w:ascii="Times New Roman"/>
          <w:b w:val="false"/>
          <w:i w:val="false"/>
          <w:color w:val="000000"/>
          <w:sz w:val="28"/>
        </w:rPr>
        <w:t>
      3) келiсушi ұйымдардың мемлекеттік қызметті көрсету үшін қажетті келісімі туралы сұрау салуға берілген теріс жауабы;</w:t>
      </w:r>
    </w:p>
    <w:bookmarkEnd w:id="102"/>
    <w:bookmarkStart w:name="z107" w:id="103"/>
    <w:p>
      <w:pPr>
        <w:spacing w:after="0"/>
        <w:ind w:left="0"/>
        <w:jc w:val="both"/>
      </w:pPr>
      <w:r>
        <w:rPr>
          <w:rFonts w:ascii="Times New Roman"/>
          <w:b w:val="false"/>
          <w:i w:val="false"/>
          <w:color w:val="000000"/>
          <w:sz w:val="28"/>
        </w:rPr>
        <w:t>
      4) егер автокөлiк құралының жасаушы зауыт белгілеген техникалық сипаттамалары тасымалдауға мәлiмделген iрi габаритті және (немесе) ауыр салмақты жүктi тасымалдауды жүзеге асыруға мүмкiндiк бермесе;</w:t>
      </w:r>
    </w:p>
    <w:bookmarkEnd w:id="103"/>
    <w:bookmarkStart w:name="z108" w:id="104"/>
    <w:p>
      <w:pPr>
        <w:spacing w:after="0"/>
        <w:ind w:left="0"/>
        <w:jc w:val="both"/>
      </w:pPr>
      <w:r>
        <w:rPr>
          <w:rFonts w:ascii="Times New Roman"/>
          <w:b w:val="false"/>
          <w:i w:val="false"/>
          <w:color w:val="000000"/>
          <w:sz w:val="28"/>
        </w:rPr>
        <w:t>
      5) тасымалдаушыға хабар берген күнінен бастап он жұмыс күні ішінде автокөлік құралдарының жүріп өткені үшін алым сомасы төлемінің болмауы;</w:t>
      </w:r>
    </w:p>
    <w:bookmarkEnd w:id="104"/>
    <w:bookmarkStart w:name="z109" w:id="105"/>
    <w:p>
      <w:pPr>
        <w:spacing w:after="0"/>
        <w:ind w:left="0"/>
        <w:jc w:val="both"/>
      </w:pPr>
      <w:r>
        <w:rPr>
          <w:rFonts w:ascii="Times New Roman"/>
          <w:b w:val="false"/>
          <w:i w:val="false"/>
          <w:color w:val="000000"/>
          <w:sz w:val="28"/>
        </w:rPr>
        <w:t>
      6)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p>
    <w:bookmarkEnd w:id="105"/>
    <w:bookmarkStart w:name="z110" w:id="106"/>
    <w:p>
      <w:pPr>
        <w:spacing w:after="0"/>
        <w:ind w:left="0"/>
        <w:jc w:val="both"/>
      </w:pPr>
      <w:r>
        <w:rPr>
          <w:rFonts w:ascii="Times New Roman"/>
          <w:b w:val="false"/>
          <w:i w:val="false"/>
          <w:color w:val="000000"/>
          <w:sz w:val="28"/>
        </w:rPr>
        <w:t xml:space="preserve">
      42. Көрсетілетін қызметті беруші осы Қағидалардың </w:t>
      </w:r>
      <w:r>
        <w:rPr>
          <w:rFonts w:ascii="Times New Roman"/>
          <w:b w:val="false"/>
          <w:i w:val="false"/>
          <w:color w:val="000000"/>
          <w:sz w:val="28"/>
        </w:rPr>
        <w:t>16-тармағында</w:t>
      </w:r>
      <w:r>
        <w:rPr>
          <w:rFonts w:ascii="Times New Roman"/>
          <w:b w:val="false"/>
          <w:i w:val="false"/>
          <w:color w:val="000000"/>
          <w:sz w:val="28"/>
        </w:rPr>
        <w:t xml:space="preserve"> көзделген жағдайларда өтінішті қарау барысында тасымалдаушының өтінішін келісуші ұйымдармен келісуді жүргізеді. </w:t>
      </w:r>
    </w:p>
    <w:bookmarkEnd w:id="106"/>
    <w:p>
      <w:pPr>
        <w:spacing w:after="0"/>
        <w:ind w:left="0"/>
        <w:jc w:val="both"/>
      </w:pPr>
      <w:r>
        <w:rPr>
          <w:rFonts w:ascii="Times New Roman"/>
          <w:b w:val="false"/>
          <w:i w:val="false"/>
          <w:color w:val="000000"/>
          <w:sz w:val="28"/>
        </w:rPr>
        <w:t>
      Өтінішті келісу мерзімі ол келіп түскен күннен бастап 1 (бір) жұмыс күнін құрайды.</w:t>
      </w:r>
    </w:p>
    <w:p>
      <w:pPr>
        <w:spacing w:after="0"/>
        <w:ind w:left="0"/>
        <w:jc w:val="both"/>
      </w:pPr>
      <w:r>
        <w:rPr>
          <w:rFonts w:ascii="Times New Roman"/>
          <w:b w:val="false"/>
          <w:i w:val="false"/>
          <w:color w:val="000000"/>
          <w:sz w:val="28"/>
        </w:rPr>
        <w:t>
      Келісуші ұйымнан белгіленген мерзімде жауап болмаған жағдайда, тасымалдаушының өтініші келісілген болып есептеледі.</w:t>
      </w:r>
    </w:p>
    <w:bookmarkStart w:name="z111" w:id="107"/>
    <w:p>
      <w:pPr>
        <w:spacing w:after="0"/>
        <w:ind w:left="0"/>
        <w:jc w:val="both"/>
      </w:pPr>
      <w:r>
        <w:rPr>
          <w:rFonts w:ascii="Times New Roman"/>
          <w:b w:val="false"/>
          <w:i w:val="false"/>
          <w:color w:val="000000"/>
          <w:sz w:val="28"/>
        </w:rPr>
        <w:t>
      43. Ұсынылған тасымалдау маршрутын келiсу кезiнде тасымалдау қауiпсiздiгiн, жолдардың, жол құрылысы мен өзге де инженерлiк құрылыстардың сақталуын қамтамасыз ету, жол жүру бағытындағы қозғалыс қауiпсiздiгiн қамтамасыз ету жөнiнде қосымша шаралар қабылдау қажеттілігi бөлiгiнде жүру жолы бойынша автомобиль жолдарының, жол құрылысы мен өзге де инженерлiк құрылыстардың көтерушілік қабiлетi және өткiзу қабiлеті бағаланады.</w:t>
      </w:r>
    </w:p>
    <w:bookmarkEnd w:id="107"/>
    <w:bookmarkStart w:name="z112" w:id="108"/>
    <w:p>
      <w:pPr>
        <w:spacing w:after="0"/>
        <w:ind w:left="0"/>
        <w:jc w:val="both"/>
      </w:pPr>
      <w:r>
        <w:rPr>
          <w:rFonts w:ascii="Times New Roman"/>
          <w:b w:val="false"/>
          <w:i w:val="false"/>
          <w:color w:val="000000"/>
          <w:sz w:val="28"/>
        </w:rPr>
        <w:t>
      44. Автомобиль жолдарының жол құрылыстары мен өзге де инженерлiк құрылыстардың көтерушілік қабілетiн бағалау үшiн есептеудiң сынақтан өткiзiлген әдiстерiн, жолдардың жол құрылыстары мен өзге де инженерлiк құрылыстардың жай-күйi туралы ақпаратты, сондай-ақ қосымша зерттеулердің материалдарын пайдалануға рұқсат етiледi.</w:t>
      </w:r>
    </w:p>
    <w:bookmarkEnd w:id="108"/>
    <w:bookmarkStart w:name="z113" w:id="109"/>
    <w:p>
      <w:pPr>
        <w:spacing w:after="0"/>
        <w:ind w:left="0"/>
        <w:jc w:val="both"/>
      </w:pPr>
      <w:r>
        <w:rPr>
          <w:rFonts w:ascii="Times New Roman"/>
          <w:b w:val="false"/>
          <w:i w:val="false"/>
          <w:color w:val="000000"/>
          <w:sz w:val="28"/>
        </w:rPr>
        <w:t>
      45. Егер тасымалдаушы ұсынған бағыт бойынша iрi габаритті және (немесе) ауыр салмақты автокөлік құралын өткізудің теріс көрсеткіштері болмаса, онда келісуші ұйым отандық тасымалдаушының өтiнiшінде портал арқылы, ал шетелдік тасымалдаушының өтiнiшінде мөрмен куәландыра отырып, жазбаша түрде өз шешiмiн растайды.</w:t>
      </w:r>
    </w:p>
    <w:bookmarkEnd w:id="109"/>
    <w:bookmarkStart w:name="z114" w:id="110"/>
    <w:p>
      <w:pPr>
        <w:spacing w:after="0"/>
        <w:ind w:left="0"/>
        <w:jc w:val="both"/>
      </w:pPr>
      <w:r>
        <w:rPr>
          <w:rFonts w:ascii="Times New Roman"/>
          <w:b w:val="false"/>
          <w:i w:val="false"/>
          <w:color w:val="000000"/>
          <w:sz w:val="28"/>
        </w:rPr>
        <w:t>
      46. Егер тасымалдаушы ұсынған бағыт бойынша ipi габаритті және (немесе) ауыр салмақты автокөлік құралының жүріп өтуі мүмкін болмаса немесе егер оны жүзеге асыру үшін жол жамылғысын немесе жол құрылыстарын нығайту бойынша қосымша шаралар жүргізу талап етілетін болса, келісуші ұйым бұл туралы уәкілетті органды немесе мемлекеттік кіріс органдарын жазбаша түрде не электрондық құжат нысанында хабардар етеді немесе күшейту жұмыстарын орындау қажет болған кезде басқа жол жүру бағытын ұсынады.</w:t>
      </w:r>
    </w:p>
    <w:bookmarkEnd w:id="110"/>
    <w:bookmarkStart w:name="z115" w:id="111"/>
    <w:p>
      <w:pPr>
        <w:spacing w:after="0"/>
        <w:ind w:left="0"/>
        <w:jc w:val="both"/>
      </w:pPr>
      <w:r>
        <w:rPr>
          <w:rFonts w:ascii="Times New Roman"/>
          <w:b w:val="false"/>
          <w:i w:val="false"/>
          <w:color w:val="000000"/>
          <w:sz w:val="28"/>
        </w:rPr>
        <w:t>
      47. Арнайы рұқсатты алуға өтiнiш:</w:t>
      </w:r>
    </w:p>
    <w:bookmarkEnd w:id="111"/>
    <w:bookmarkStart w:name="z116" w:id="112"/>
    <w:p>
      <w:pPr>
        <w:spacing w:after="0"/>
        <w:ind w:left="0"/>
        <w:jc w:val="both"/>
      </w:pPr>
      <w:r>
        <w:rPr>
          <w:rFonts w:ascii="Times New Roman"/>
          <w:b w:val="false"/>
          <w:i w:val="false"/>
          <w:color w:val="000000"/>
          <w:sz w:val="28"/>
        </w:rPr>
        <w:t>
      1) автокөлiк құралы табиғи немесе техногендiк сипаттағы төтенше жағдайларды жою үшiн жұмысқа тартылған;</w:t>
      </w:r>
    </w:p>
    <w:bookmarkEnd w:id="112"/>
    <w:bookmarkStart w:name="z117" w:id="113"/>
    <w:p>
      <w:pPr>
        <w:spacing w:after="0"/>
        <w:ind w:left="0"/>
        <w:jc w:val="both"/>
      </w:pPr>
      <w:r>
        <w:rPr>
          <w:rFonts w:ascii="Times New Roman"/>
          <w:b w:val="false"/>
          <w:i w:val="false"/>
          <w:color w:val="000000"/>
          <w:sz w:val="28"/>
        </w:rPr>
        <w:t>
      2) бұрын алынған арнайы рұқсатта көрсетілген автокөлік құралының техникалық сипаттамалары және салмақтық-габариттік параметрлері сәйкес болған кезде көлік құралын ауыстырған (сынған жағдайларда);</w:t>
      </w:r>
    </w:p>
    <w:bookmarkEnd w:id="113"/>
    <w:bookmarkStart w:name="z118" w:id="114"/>
    <w:p>
      <w:pPr>
        <w:spacing w:after="0"/>
        <w:ind w:left="0"/>
        <w:jc w:val="both"/>
      </w:pPr>
      <w:r>
        <w:rPr>
          <w:rFonts w:ascii="Times New Roman"/>
          <w:b w:val="false"/>
          <w:i w:val="false"/>
          <w:color w:val="000000"/>
          <w:sz w:val="28"/>
        </w:rPr>
        <w:t>
      3) бұрын алынған арнайы рұқсаттың мерзімі аяқталғанға дейін 2 (екі) жұмыс күні қалғанда арнайы рұқсаттың қолданылу мерзімін ұзартқан жағдайларда 1 (бір) жұмыс күнінде қаралады.</w:t>
      </w:r>
    </w:p>
    <w:bookmarkEnd w:id="114"/>
    <w:p>
      <w:pPr>
        <w:spacing w:after="0"/>
        <w:ind w:left="0"/>
        <w:jc w:val="both"/>
      </w:pPr>
      <w:r>
        <w:rPr>
          <w:rFonts w:ascii="Times New Roman"/>
          <w:b w:val="false"/>
          <w:i w:val="false"/>
          <w:color w:val="000000"/>
          <w:sz w:val="28"/>
        </w:rPr>
        <w:t>
      Қағидалардың осы тармағының 2) және 3) тармақшаларында көзделген жағдайларда, автокөлiк құралдарының жүріп өтуі үшiн алым өндірілмейді және бұрын алынған арнайы рұқсатта көлік құралы ауыстырылғаны немесе арнайы рұқсаттың қолдану мерзімі ұзартылғаны туралы өзгерістер енгізіледі.</w:t>
      </w:r>
    </w:p>
    <w:p>
      <w:pPr>
        <w:spacing w:after="0"/>
        <w:ind w:left="0"/>
        <w:jc w:val="both"/>
      </w:pPr>
      <w:r>
        <w:rPr>
          <w:rFonts w:ascii="Times New Roman"/>
          <w:b w:val="false"/>
          <w:i w:val="false"/>
          <w:color w:val="000000"/>
          <w:sz w:val="28"/>
        </w:rPr>
        <w:t>
      Арнайы рұқсаттың қағаз тасығышындағы өзгерістер уәкілетті орган немесе мемлекеттік кіріс органдары басшысының немесе оның орынбасарының қолы қойылады және мөрмен куәландырылады.</w:t>
      </w:r>
    </w:p>
    <w:p>
      <w:pPr>
        <w:spacing w:after="0"/>
        <w:ind w:left="0"/>
        <w:jc w:val="both"/>
      </w:pPr>
      <w:r>
        <w:rPr>
          <w:rFonts w:ascii="Times New Roman"/>
          <w:b w:val="false"/>
          <w:i w:val="false"/>
          <w:color w:val="000000"/>
          <w:sz w:val="28"/>
        </w:rPr>
        <w:t>
      Арнайы рұқсаттағы ұзарту мерзімі күнтізбелік 15 (он бес) күннен аспауы тиіс.</w:t>
      </w:r>
    </w:p>
    <w:bookmarkStart w:name="z119" w:id="115"/>
    <w:p>
      <w:pPr>
        <w:spacing w:after="0"/>
        <w:ind w:left="0"/>
        <w:jc w:val="both"/>
      </w:pPr>
      <w:r>
        <w:rPr>
          <w:rFonts w:ascii="Times New Roman"/>
          <w:b w:val="false"/>
          <w:i w:val="false"/>
          <w:color w:val="000000"/>
          <w:sz w:val="28"/>
        </w:rPr>
        <w:t>
      48. Өтiнiште көрсетiлген мәлiметтер мен деректемелер:</w:t>
      </w:r>
    </w:p>
    <w:bookmarkEnd w:id="115"/>
    <w:bookmarkStart w:name="z120" w:id="116"/>
    <w:p>
      <w:pPr>
        <w:spacing w:after="0"/>
        <w:ind w:left="0"/>
        <w:jc w:val="both"/>
      </w:pPr>
      <w:r>
        <w:rPr>
          <w:rFonts w:ascii="Times New Roman"/>
          <w:b w:val="false"/>
          <w:i w:val="false"/>
          <w:color w:val="000000"/>
          <w:sz w:val="28"/>
        </w:rPr>
        <w:t>
      1) егер тасымалдаушы заңды тұлға болып табылса, бiрiншi басшының (оның орынбасарының немесе сенiмдi адамының) қолымен және мөрмен;</w:t>
      </w:r>
    </w:p>
    <w:bookmarkEnd w:id="116"/>
    <w:bookmarkStart w:name="z121" w:id="117"/>
    <w:p>
      <w:pPr>
        <w:spacing w:after="0"/>
        <w:ind w:left="0"/>
        <w:jc w:val="both"/>
      </w:pPr>
      <w:r>
        <w:rPr>
          <w:rFonts w:ascii="Times New Roman"/>
          <w:b w:val="false"/>
          <w:i w:val="false"/>
          <w:color w:val="000000"/>
          <w:sz w:val="28"/>
        </w:rPr>
        <w:t>
      2) егер тасымалдаушы жеке тұлға болып табылса, қолымен және жеке басын куәландыратын құжат деректері.</w:t>
      </w:r>
    </w:p>
    <w:bookmarkEnd w:id="117"/>
    <w:bookmarkStart w:name="z122" w:id="118"/>
    <w:p>
      <w:pPr>
        <w:spacing w:after="0"/>
        <w:ind w:left="0"/>
        <w:jc w:val="both"/>
      </w:pPr>
      <w:r>
        <w:rPr>
          <w:rFonts w:ascii="Times New Roman"/>
          <w:b w:val="false"/>
          <w:i w:val="false"/>
          <w:color w:val="000000"/>
          <w:sz w:val="28"/>
        </w:rPr>
        <w:t>
      3) егер тасымалдаушы дара кәсіпкер болып табылса, қолымен және дара кәсіпкер ретінде тіркелгені туралы куәлігінде қамтылған деректер көрсетіле отырып куәландырады.</w:t>
      </w:r>
    </w:p>
    <w:bookmarkEnd w:id="118"/>
    <w:p>
      <w:pPr>
        <w:spacing w:after="0"/>
        <w:ind w:left="0"/>
        <w:jc w:val="both"/>
      </w:pPr>
      <w:r>
        <w:rPr>
          <w:rFonts w:ascii="Times New Roman"/>
          <w:b w:val="false"/>
          <w:i w:val="false"/>
          <w:color w:val="000000"/>
          <w:sz w:val="28"/>
        </w:rPr>
        <w:t>
      Электрондық сұрау салуды беру кезінде мәлiметтер мен деректемелер электрондық цифрлық қолтаңбамен куәландырылады.</w:t>
      </w:r>
    </w:p>
    <w:bookmarkStart w:name="z123" w:id="119"/>
    <w:p>
      <w:pPr>
        <w:spacing w:after="0"/>
        <w:ind w:left="0"/>
        <w:jc w:val="both"/>
      </w:pPr>
      <w:r>
        <w:rPr>
          <w:rFonts w:ascii="Times New Roman"/>
          <w:b w:val="false"/>
          <w:i w:val="false"/>
          <w:color w:val="000000"/>
          <w:sz w:val="28"/>
        </w:rPr>
        <w:t>
      49. Көрсетілген мерзiм iшінде жарамды болатын арнайы рұқсат белгiленген бағыт бойынша бiр тұрпатты iрi габаритті және (немесе) ауыр салмақты бөлінбейтін жүкті немесе мамандандырылған автомобиль-цистерналарында сұйық жүкті тасымалдайтын бiр автокөлiк құралына берiледi.</w:t>
      </w:r>
    </w:p>
    <w:bookmarkEnd w:id="119"/>
    <w:p>
      <w:pPr>
        <w:spacing w:after="0"/>
        <w:ind w:left="0"/>
        <w:jc w:val="both"/>
      </w:pPr>
      <w:r>
        <w:rPr>
          <w:rFonts w:ascii="Times New Roman"/>
          <w:b w:val="false"/>
          <w:i w:val="false"/>
          <w:color w:val="000000"/>
          <w:sz w:val="28"/>
        </w:rPr>
        <w:t>
      Арнайы рұқсат алты айға дейiнгi мерзiмге беріледі.</w:t>
      </w:r>
    </w:p>
    <w:bookmarkStart w:name="z124" w:id="120"/>
    <w:p>
      <w:pPr>
        <w:spacing w:after="0"/>
        <w:ind w:left="0"/>
        <w:jc w:val="both"/>
      </w:pPr>
      <w:r>
        <w:rPr>
          <w:rFonts w:ascii="Times New Roman"/>
          <w:b w:val="false"/>
          <w:i w:val="false"/>
          <w:color w:val="000000"/>
          <w:sz w:val="28"/>
        </w:rPr>
        <w:t xml:space="preserve">
      50. Арнайы рұқсат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электронды түрде дайндалады.</w:t>
      </w:r>
    </w:p>
    <w:bookmarkEnd w:id="120"/>
    <w:bookmarkStart w:name="z125" w:id="121"/>
    <w:p>
      <w:pPr>
        <w:spacing w:after="0"/>
        <w:ind w:left="0"/>
        <w:jc w:val="both"/>
      </w:pPr>
      <w:r>
        <w:rPr>
          <w:rFonts w:ascii="Times New Roman"/>
          <w:b w:val="false"/>
          <w:i w:val="false"/>
          <w:color w:val="000000"/>
          <w:sz w:val="28"/>
        </w:rPr>
        <w:t>
      51. Берілген арнайы рұқсаттар туралы мәліметтер уәкілетті органның электронды ақпараттық ресурсында қалыптасады.</w:t>
      </w:r>
    </w:p>
    <w:bookmarkEnd w:id="121"/>
    <w:bookmarkStart w:name="z126" w:id="122"/>
    <w:p>
      <w:pPr>
        <w:spacing w:after="0"/>
        <w:ind w:left="0"/>
        <w:jc w:val="both"/>
      </w:pPr>
      <w:r>
        <w:rPr>
          <w:rFonts w:ascii="Times New Roman"/>
          <w:b w:val="false"/>
          <w:i w:val="false"/>
          <w:color w:val="000000"/>
          <w:sz w:val="28"/>
        </w:rPr>
        <w:t>
      52. Көрсетілетін қызметті беруші мемлекеттік қызметті көрсету сатысы туралы деректерді мемлекеттік қызметтерді көрсету мониторингінің ақпараттық жүйесіне енгізуді қамтамасыз етеді.</w:t>
      </w:r>
    </w:p>
    <w:bookmarkEnd w:id="122"/>
    <w:p>
      <w:pPr>
        <w:spacing w:after="0"/>
        <w:ind w:left="0"/>
        <w:jc w:val="both"/>
      </w:pPr>
      <w:r>
        <w:rPr>
          <w:rFonts w:ascii="Times New Roman"/>
          <w:b w:val="false"/>
          <w:i w:val="false"/>
          <w:color w:val="000000"/>
          <w:sz w:val="28"/>
        </w:rPr>
        <w:t xml:space="preserve">
      Рұқсаттар мен хабарламалардың мемлекеттік ақпараттық жүйесі арқылы мемлекеттік қызметті көрсету кезінде оны көрсету сатысы туралы деректер автоматты режимде мемлекеттік қызметтерді көрсету мониторингінің ақпараттық жүйесіне түседі. </w:t>
      </w:r>
    </w:p>
    <w:bookmarkStart w:name="z127" w:id="123"/>
    <w:p>
      <w:pPr>
        <w:spacing w:after="0"/>
        <w:ind w:left="0"/>
        <w:jc w:val="both"/>
      </w:pPr>
      <w:r>
        <w:rPr>
          <w:rFonts w:ascii="Times New Roman"/>
          <w:b w:val="false"/>
          <w:i w:val="false"/>
          <w:color w:val="000000"/>
          <w:sz w:val="28"/>
        </w:rPr>
        <w:t>
      53. Мемлекеттік корпорацияның қызметкерлерінің әрекеттеріне (әрекетсіздігіне) шағым Мемлекеттік корпорация филиал басшысының атына Мемлекеттік корпорацияның интернет-жүйесінде көрсетілген www.gov4c.kz мекен-жайы мен телфондары арқылы беріледі.</w:t>
      </w:r>
    </w:p>
    <w:bookmarkEnd w:id="123"/>
    <w:p>
      <w:pPr>
        <w:spacing w:after="0"/>
        <w:ind w:left="0"/>
        <w:jc w:val="both"/>
      </w:pPr>
      <w:r>
        <w:rPr>
          <w:rFonts w:ascii="Times New Roman"/>
          <w:b w:val="false"/>
          <w:i w:val="false"/>
          <w:color w:val="000000"/>
          <w:sz w:val="28"/>
        </w:rPr>
        <w:t>
      Мемлекеттік корпорацияға қолма-қол, пошта арқылы түскен шағымның қабылданғанын растау оны қабылдаған адамның тегін және аты-жөнін көрсетіле отырып, кеңседе тіркеу (мөртаңба, кіріс нөмірі және тіркеу күні) болып табылады.</w:t>
      </w:r>
    </w:p>
    <w:bookmarkStart w:name="z128" w:id="124"/>
    <w:p>
      <w:pPr>
        <w:spacing w:after="0"/>
        <w:ind w:left="0"/>
        <w:jc w:val="both"/>
      </w:pPr>
      <w:r>
        <w:rPr>
          <w:rFonts w:ascii="Times New Roman"/>
          <w:b w:val="false"/>
          <w:i w:val="false"/>
          <w:color w:val="000000"/>
          <w:sz w:val="28"/>
        </w:rPr>
        <w:t>
      54. Мемлекеттік қызметті көрсету сұрақтары бойынша көрсетілетін қызметті берушінің шешіміне, әрекеттеріне (әрекетсіздігіне) шағым көрсетілетін қызметті берушінің басшысының, көлік саласындағы басшылықты жүзеге асыратын уәкілетті органның (бұдан әрі - уәкілетті орган) және Қазақстан Республикасы Мемлекеттік қызметтер көрсету сапасын бағалау және бақылау жөніндегі уәкілетті органның атына бере алады.</w:t>
      </w:r>
    </w:p>
    <w:bookmarkEnd w:id="124"/>
    <w:bookmarkStart w:name="z129" w:id="125"/>
    <w:p>
      <w:pPr>
        <w:spacing w:after="0"/>
        <w:ind w:left="0"/>
        <w:jc w:val="both"/>
      </w:pPr>
      <w:r>
        <w:rPr>
          <w:rFonts w:ascii="Times New Roman"/>
          <w:b w:val="false"/>
          <w:i w:val="false"/>
          <w:color w:val="000000"/>
          <w:sz w:val="28"/>
        </w:rPr>
        <w:t xml:space="preserve">
      55. Көрсетілетін қызметті алушының шағымы "Мемлекеттік көрсетілетін қызметтер туралы" Заңының </w:t>
      </w:r>
      <w:r>
        <w:rPr>
          <w:rFonts w:ascii="Times New Roman"/>
          <w:b w:val="false"/>
          <w:i w:val="false"/>
          <w:color w:val="000000"/>
          <w:sz w:val="28"/>
        </w:rPr>
        <w:t>25-бабы</w:t>
      </w:r>
      <w:r>
        <w:rPr>
          <w:rFonts w:ascii="Times New Roman"/>
          <w:b w:val="false"/>
          <w:i w:val="false"/>
          <w:color w:val="000000"/>
          <w:sz w:val="28"/>
        </w:rPr>
        <w:t xml:space="preserve"> 2) тармақшасына сәйкес:</w:t>
      </w:r>
    </w:p>
    <w:bookmarkEnd w:id="125"/>
    <w:p>
      <w:pPr>
        <w:spacing w:after="0"/>
        <w:ind w:left="0"/>
        <w:jc w:val="both"/>
      </w:pPr>
      <w:r>
        <w:rPr>
          <w:rFonts w:ascii="Times New Roman"/>
          <w:b w:val="false"/>
          <w:i w:val="false"/>
          <w:color w:val="000000"/>
          <w:sz w:val="28"/>
        </w:rPr>
        <w:t>
      көрсетілетін қызметті берушімен, уәкілетті органмен оның тіркелген күнінен бастап бес жұмыс күні ішінде;</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органымен оның тіркелген күнінен бастап он бес жұмыс күні ішінде қаралуға жатады.</w:t>
      </w:r>
    </w:p>
    <w:bookmarkStart w:name="z130" w:id="126"/>
    <w:p>
      <w:pPr>
        <w:spacing w:after="0"/>
        <w:ind w:left="0"/>
        <w:jc w:val="both"/>
      </w:pPr>
      <w:r>
        <w:rPr>
          <w:rFonts w:ascii="Times New Roman"/>
          <w:b w:val="false"/>
          <w:i w:val="false"/>
          <w:color w:val="000000"/>
          <w:sz w:val="28"/>
        </w:rPr>
        <w:t xml:space="preserve">
      56. "Мемлекеттік көрсетілетін қызметтер туралы" Заңының 25-бабы </w:t>
      </w:r>
      <w:r>
        <w:rPr>
          <w:rFonts w:ascii="Times New Roman"/>
          <w:b w:val="false"/>
          <w:i w:val="false"/>
          <w:color w:val="000000"/>
          <w:sz w:val="28"/>
        </w:rPr>
        <w:t>4-тармағына</w:t>
      </w:r>
      <w:r>
        <w:rPr>
          <w:rFonts w:ascii="Times New Roman"/>
          <w:b w:val="false"/>
          <w:i w:val="false"/>
          <w:color w:val="000000"/>
          <w:sz w:val="28"/>
        </w:rPr>
        <w:t xml:space="preserve"> сәйкес көрсетілетін қызметті берушімен, уәкілетті органмен және мемлекеттік қызметтер көрсету сапасын бағалау және бақылау жөніндегі уәкілетті органмен шағымды қарау мерзімі:</w:t>
      </w:r>
    </w:p>
    <w:bookmarkEnd w:id="126"/>
    <w:bookmarkStart w:name="z131" w:id="127"/>
    <w:p>
      <w:pPr>
        <w:spacing w:after="0"/>
        <w:ind w:left="0"/>
        <w:jc w:val="both"/>
      </w:pPr>
      <w:r>
        <w:rPr>
          <w:rFonts w:ascii="Times New Roman"/>
          <w:b w:val="false"/>
          <w:i w:val="false"/>
          <w:color w:val="000000"/>
          <w:sz w:val="28"/>
        </w:rPr>
        <w:t>
      1) шағым бойынша қосымша зерделеу немесе тексеру не жергілікті жерге барып тексеру жүргізу;</w:t>
      </w:r>
    </w:p>
    <w:bookmarkEnd w:id="127"/>
    <w:bookmarkStart w:name="z132" w:id="128"/>
    <w:p>
      <w:pPr>
        <w:spacing w:after="0"/>
        <w:ind w:left="0"/>
        <w:jc w:val="both"/>
      </w:pPr>
      <w:r>
        <w:rPr>
          <w:rFonts w:ascii="Times New Roman"/>
          <w:b w:val="false"/>
          <w:i w:val="false"/>
          <w:color w:val="000000"/>
          <w:sz w:val="28"/>
        </w:rPr>
        <w:t>
      2) қосымша ақпарат алу қажет болған жағдайларда он жұмыс күнінен аспайтын мерзімге ұзартылады.</w:t>
      </w:r>
    </w:p>
    <w:bookmarkEnd w:id="128"/>
    <w:bookmarkStart w:name="z133" w:id="129"/>
    <w:p>
      <w:pPr>
        <w:spacing w:after="0"/>
        <w:ind w:left="0"/>
        <w:jc w:val="both"/>
      </w:pPr>
      <w:r>
        <w:rPr>
          <w:rFonts w:ascii="Times New Roman"/>
          <w:b w:val="false"/>
          <w:i w:val="false"/>
          <w:color w:val="000000"/>
          <w:sz w:val="28"/>
        </w:rPr>
        <w:t>
      57. Шағымды қарау мерзімі ұзартылған жағдайда шағымдарды қарау бойынша өкілеттіктер берілген лауазымды адам шағымды қарау мерзімі ұзартылған кезден бастап үш жұмыс күні ішінде шағым берген көрсетілетін қызметті алушыға ұзарту себептерін көрсете отырып, шағымды қарау мерзімінің ұзартылғаны туралы жазбаша нысанда (шағым қағаз жеткізгіште берілген кезде) немесе электрондық нысанда (шағым электрондық түрде берілген кезде) хабарлайды.</w:t>
      </w:r>
    </w:p>
    <w:bookmarkEnd w:id="129"/>
    <w:bookmarkStart w:name="z134" w:id="130"/>
    <w:p>
      <w:pPr>
        <w:spacing w:after="0"/>
        <w:ind w:left="0"/>
        <w:jc w:val="both"/>
      </w:pPr>
      <w:r>
        <w:rPr>
          <w:rFonts w:ascii="Times New Roman"/>
          <w:b w:val="false"/>
          <w:i w:val="false"/>
          <w:color w:val="000000"/>
          <w:sz w:val="28"/>
        </w:rPr>
        <w:t>
      Көрсетілген мемлекеттік қызметтің нәтижелерімен келіспеген жағдайда көрсетілетін қызметті алушы Қазақстан Республикасының заңнамасында белгіленген тәртіппен сотқа жүгінуге құқығы бар.</w:t>
      </w:r>
    </w:p>
    <w:bookmarkEnd w:id="1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аумағында ірі габаритті және</w:t>
            </w:r>
            <w:r>
              <w:br/>
            </w:r>
            <w:r>
              <w:rPr>
                <w:rFonts w:ascii="Times New Roman"/>
                <w:b w:val="false"/>
                <w:i w:val="false"/>
                <w:color w:val="000000"/>
                <w:sz w:val="20"/>
              </w:rPr>
              <w:t>ауыр салмақты жүктерді</w:t>
            </w:r>
            <w:r>
              <w:br/>
            </w:r>
            <w:r>
              <w:rPr>
                <w:rFonts w:ascii="Times New Roman"/>
                <w:b w:val="false"/>
                <w:i w:val="false"/>
                <w:color w:val="000000"/>
                <w:sz w:val="20"/>
              </w:rPr>
              <w:t>тасымалдауды ұйымдастыру</w:t>
            </w:r>
            <w:r>
              <w:br/>
            </w:r>
            <w:r>
              <w:rPr>
                <w:rFonts w:ascii="Times New Roman"/>
                <w:b w:val="false"/>
                <w:i w:val="false"/>
                <w:color w:val="000000"/>
                <w:sz w:val="20"/>
              </w:rPr>
              <w:t>және оны жүзеге асыру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37" w:id="131"/>
    <w:p>
      <w:pPr>
        <w:spacing w:after="0"/>
        <w:ind w:left="0"/>
        <w:jc w:val="left"/>
      </w:pPr>
      <w:r>
        <w:rPr>
          <w:rFonts w:ascii="Times New Roman"/>
          <w:b/>
          <w:i w:val="false"/>
          <w:color w:val="000000"/>
        </w:rPr>
        <w:t xml:space="preserve"> Қазақстан Республикасының аумағы арқылы ауыр салмақты және (немесе) iрi габаритті автокөлік құралдарының жүріп өтуіне арнайы рұқсат № _____</w:t>
      </w:r>
    </w:p>
    <w:bookmarkEnd w:id="1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83"/>
        <w:gridCol w:w="1317"/>
      </w:tblGrid>
      <w:tr>
        <w:trPr>
          <w:trHeight w:val="30" w:hRule="atLeast"/>
        </w:trPr>
        <w:tc>
          <w:tcPr>
            <w:tcW w:w="10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АКҚ маркасы</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Моделі</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Нөмірлік белгісі</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Бағыты</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 бойынша өтетін елді мекендердің атауы</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ұзақтығы, км</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1. Көлік құралының параметрлері: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6"/>
        <w:gridCol w:w="1226"/>
        <w:gridCol w:w="1226"/>
        <w:gridCol w:w="1226"/>
        <w:gridCol w:w="1226"/>
        <w:gridCol w:w="1230"/>
        <w:gridCol w:w="1233"/>
        <w:gridCol w:w="1236"/>
        <w:gridCol w:w="966"/>
        <w:gridCol w:w="1505"/>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жалпы салмағы, тоннамен______________</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Жүктің салмағы, тоннамен</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метрмен______________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метрмен____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биіктігі, метрмен____</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артқы сыртқы нүктесінен жүктің тысқары шығуы, метрмен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Доңғалақ біліктерінің орналасу схемасы және олардың арақашықтығы, метрмен</w:t>
            </w:r>
          </w:p>
        </w:tc>
      </w:tr>
      <w:tr>
        <w:trPr>
          <w:trHeight w:val="30"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Осьтері бойынша жүктеме, тоннамен</w:t>
            </w:r>
          </w:p>
        </w:tc>
      </w:tr>
      <w:tr>
        <w:trPr>
          <w:trHeight w:val="30"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2. Ілесіп жүру үшін бөлінген көлік құралдары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88"/>
        <w:gridCol w:w="312"/>
      </w:tblGrid>
      <w:tr>
        <w:trPr>
          <w:trHeight w:val="30" w:hRule="atLeast"/>
        </w:trPr>
        <w:tc>
          <w:tcPr>
            <w:tcW w:w="1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Маркасы</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Моделі</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Нөмірлік белгісі______________</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3. Жүкті тасымалдаушы ұйымның деректері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70"/>
        <w:gridCol w:w="1730"/>
      </w:tblGrid>
      <w:tr>
        <w:trPr>
          <w:trHeight w:val="30" w:hRule="atLeast"/>
        </w:trPr>
        <w:tc>
          <w:tcPr>
            <w:tcW w:w="10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Атауы/ТАӘА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 және телефоны</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4. 20___жылғы "____" __________ бастап 20___ жылғы "____" __________ дейін жалпыға ортақ пайдаланылатын жолдар бойынша жылдамдығы 60 км/сағаттан астам емес, ал жасанды құрылыстарда 10 км/сағат жүруге рұқсат етіледі.</w:t>
      </w:r>
    </w:p>
    <w:p>
      <w:pPr>
        <w:spacing w:after="0"/>
        <w:ind w:left="0"/>
        <w:jc w:val="both"/>
      </w:pPr>
      <w:r>
        <w:rPr>
          <w:rFonts w:ascii="Times New Roman"/>
          <w:b w:val="false"/>
          <w:i w:val="false"/>
          <w:color w:val="000000"/>
          <w:sz w:val="28"/>
        </w:rPr>
        <w:t xml:space="preserve">
      5. Қозғалыстың ерекше жағдайлары: Бөлінбейтін жүктерді не мамандандырылған автомобиль-цистерналарда тасымалданатын сұйық жүктері бар отандық және шетелдiк iрi габаритті және (немесе) ауыр салмақты жүктерді автокөлiк құралдарымен ЖҚЕ мен ҚР ИИДМ-нің 2015 жылғы 27 ақпандағы № 206 </w:t>
      </w:r>
      <w:r>
        <w:rPr>
          <w:rFonts w:ascii="Times New Roman"/>
          <w:b w:val="false"/>
          <w:i w:val="false"/>
          <w:color w:val="000000"/>
          <w:sz w:val="28"/>
        </w:rPr>
        <w:t>бұйрығымен</w:t>
      </w:r>
      <w:r>
        <w:rPr>
          <w:rFonts w:ascii="Times New Roman"/>
          <w:b w:val="false"/>
          <w:i w:val="false"/>
          <w:color w:val="000000"/>
          <w:sz w:val="28"/>
        </w:rPr>
        <w:t xml:space="preserve"> бекітілген Қазақстан Республикасының аумағында ірі габаритті және ауыр салмақты жүктерді тасымалдауды ұйымдастыру және оны жүзеге асыру қағидаларының талаптарына сәйкес жүзеге асырылады.</w:t>
      </w:r>
    </w:p>
    <w:p>
      <w:pPr>
        <w:spacing w:after="0"/>
        <w:ind w:left="0"/>
        <w:jc w:val="both"/>
      </w:pPr>
      <w:r>
        <w:rPr>
          <w:rFonts w:ascii="Times New Roman"/>
          <w:b w:val="false"/>
          <w:i w:val="false"/>
          <w:color w:val="000000"/>
          <w:sz w:val="28"/>
        </w:rPr>
        <w:t>
      6. Жүріп өткені үшін алымдар есебі ____________________________________________</w:t>
      </w:r>
    </w:p>
    <w:p>
      <w:pPr>
        <w:spacing w:after="0"/>
        <w:ind w:left="0"/>
        <w:jc w:val="both"/>
      </w:pPr>
      <w:r>
        <w:rPr>
          <w:rFonts w:ascii="Times New Roman"/>
          <w:b w:val="false"/>
          <w:i w:val="false"/>
          <w:color w:val="000000"/>
          <w:sz w:val="28"/>
        </w:rPr>
        <w:t>
      Төлем сомасы 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(жазбаша)</w:t>
      </w:r>
    </w:p>
    <w:p>
      <w:pPr>
        <w:spacing w:after="0"/>
        <w:ind w:left="0"/>
        <w:jc w:val="both"/>
      </w:pPr>
      <w:r>
        <w:rPr>
          <w:rFonts w:ascii="Times New Roman"/>
          <w:b w:val="false"/>
          <w:i w:val="false"/>
          <w:color w:val="000000"/>
          <w:sz w:val="28"/>
        </w:rPr>
        <w:t>
      7. Қазақстан Республикасының аумағында ірі габаритті және ауыр салмақты жүктерді тасымалдауды ұйымдастыру және оны жүзеге асыру қағидаларының негізгі талаптарымен таныстым:</w:t>
      </w:r>
    </w:p>
    <w:p>
      <w:pPr>
        <w:spacing w:after="0"/>
        <w:ind w:left="0"/>
        <w:jc w:val="both"/>
      </w:pPr>
      <w:r>
        <w:rPr>
          <w:rFonts w:ascii="Times New Roman"/>
          <w:b w:val="false"/>
          <w:i w:val="false"/>
          <w:color w:val="000000"/>
          <w:sz w:val="28"/>
        </w:rPr>
        <w:t>
      Негізгі тартқыштың жүргізушісі______________________________________________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(ТАӘА)</w:t>
      </w:r>
    </w:p>
    <w:p>
      <w:pPr>
        <w:spacing w:after="0"/>
        <w:ind w:left="0"/>
        <w:jc w:val="both"/>
      </w:pPr>
      <w:r>
        <w:rPr>
          <w:rFonts w:ascii="Times New Roman"/>
          <w:b w:val="false"/>
          <w:i w:val="false"/>
          <w:color w:val="000000"/>
          <w:sz w:val="28"/>
        </w:rPr>
        <w:t>
      Жүкпен ілесіп жүретін тұлға 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(ТАӘА)</w:t>
      </w:r>
    </w:p>
    <w:p>
      <w:pPr>
        <w:spacing w:after="0"/>
        <w:ind w:left="0"/>
        <w:jc w:val="both"/>
      </w:pPr>
      <w:r>
        <w:rPr>
          <w:rFonts w:ascii="Times New Roman"/>
          <w:b w:val="false"/>
          <w:i w:val="false"/>
          <w:color w:val="000000"/>
          <w:sz w:val="28"/>
        </w:rPr>
        <w:t>
      8. Рұқсат 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(Уәкілетті органның атауы, тегі, аты,</w:t>
      </w:r>
    </w:p>
    <w:p>
      <w:pPr>
        <w:spacing w:after="0"/>
        <w:ind w:left="0"/>
        <w:jc w:val="both"/>
      </w:pPr>
      <w:r>
        <w:rPr>
          <w:rFonts w:ascii="Times New Roman"/>
          <w:b w:val="false"/>
          <w:i w:val="false"/>
          <w:color w:val="000000"/>
          <w:sz w:val="28"/>
        </w:rPr>
        <w:t xml:space="preserve">
      _________________________________________________________________________ берілді. </w:t>
      </w:r>
    </w:p>
    <w:p>
      <w:pPr>
        <w:spacing w:after="0"/>
        <w:ind w:left="0"/>
        <w:jc w:val="both"/>
      </w:pPr>
      <w:r>
        <w:rPr>
          <w:rFonts w:ascii="Times New Roman"/>
          <w:b w:val="false"/>
          <w:i w:val="false"/>
          <w:color w:val="000000"/>
          <w:sz w:val="28"/>
        </w:rPr>
        <w:t xml:space="preserve">
      </w:t>
      </w:r>
      <w:r>
        <w:rPr>
          <w:rFonts w:ascii="Times New Roman"/>
          <w:b w:val="false"/>
          <w:i/>
          <w:color w:val="000000"/>
          <w:sz w:val="28"/>
        </w:rPr>
        <w:t>әкесінің аты (болған кезде), берілген күні)</w:t>
      </w:r>
    </w:p>
    <w:p>
      <w:pPr>
        <w:spacing w:after="0"/>
        <w:ind w:left="0"/>
        <w:jc w:val="both"/>
      </w:pPr>
      <w:r>
        <w:rPr>
          <w:rFonts w:ascii="Times New Roman"/>
          <w:b w:val="false"/>
          <w:i w:val="false"/>
          <w:color w:val="000000"/>
          <w:sz w:val="28"/>
        </w:rPr>
        <w:t>
      Ескертпе: арнайы рұқсаттың барлық бағандары біркелкі сиямен толтырылуы тиіс (толтырылмаған бағандар сызылып тасталады).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аумағында ірі габаритті және</w:t>
            </w:r>
            <w:r>
              <w:br/>
            </w:r>
            <w:r>
              <w:rPr>
                <w:rFonts w:ascii="Times New Roman"/>
                <w:b w:val="false"/>
                <w:i w:val="false"/>
                <w:color w:val="000000"/>
                <w:sz w:val="20"/>
              </w:rPr>
              <w:t>ауыр салмақты жүктерді</w:t>
            </w:r>
            <w:r>
              <w:br/>
            </w:r>
            <w:r>
              <w:rPr>
                <w:rFonts w:ascii="Times New Roman"/>
                <w:b w:val="false"/>
                <w:i w:val="false"/>
                <w:color w:val="000000"/>
                <w:sz w:val="20"/>
              </w:rPr>
              <w:t>тасымалдауды ұйымдастыру</w:t>
            </w:r>
            <w:r>
              <w:br/>
            </w:r>
            <w:r>
              <w:rPr>
                <w:rFonts w:ascii="Times New Roman"/>
                <w:b w:val="false"/>
                <w:i w:val="false"/>
                <w:color w:val="000000"/>
                <w:sz w:val="20"/>
              </w:rPr>
              <w:t>және оны жүзеге асыру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Автокөлік құралының параметрлерін өлшеу актісі №_____ серия ______</w:t>
      </w:r>
    </w:p>
    <w:p>
      <w:pPr>
        <w:spacing w:after="0"/>
        <w:ind w:left="0"/>
        <w:jc w:val="both"/>
      </w:pPr>
      <w:r>
        <w:rPr>
          <w:rFonts w:ascii="Times New Roman"/>
          <w:b w:val="false"/>
          <w:i w:val="false"/>
          <w:color w:val="000000"/>
          <w:sz w:val="28"/>
        </w:rPr>
        <w:t xml:space="preserve">
      20__жылғы "___" _______ сағ.___мин.___. _______________________ </w:t>
      </w:r>
    </w:p>
    <w:p>
      <w:pPr>
        <w:spacing w:after="0"/>
        <w:ind w:left="0"/>
        <w:jc w:val="both"/>
      </w:pPr>
      <w:r>
        <w:rPr>
          <w:rFonts w:ascii="Times New Roman"/>
          <w:b w:val="false"/>
          <w:i w:val="false"/>
          <w:color w:val="000000"/>
          <w:sz w:val="28"/>
        </w:rPr>
        <w:t xml:space="preserve">
      (Күні және уақыты)                              (Толтыру орны) </w:t>
      </w:r>
    </w:p>
    <w:p>
      <w:pPr>
        <w:spacing w:after="0"/>
        <w:ind w:left="0"/>
        <w:jc w:val="both"/>
      </w:pPr>
      <w:r>
        <w:rPr>
          <w:rFonts w:ascii="Times New Roman"/>
          <w:b w:val="false"/>
          <w:i w:val="false"/>
          <w:color w:val="000000"/>
          <w:sz w:val="28"/>
        </w:rPr>
        <w:t>
      Біз, бас (жетекші) маман(дар)_______________________________________________________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(лауазымды тұлғаның Т.А.Ә., мемлекеттік органның атауы) </w:t>
      </w:r>
    </w:p>
    <w:p>
      <w:pPr>
        <w:spacing w:after="0"/>
        <w:ind w:left="0"/>
        <w:jc w:val="both"/>
      </w:pPr>
      <w:r>
        <w:rPr>
          <w:rFonts w:ascii="Times New Roman"/>
          <w:b w:val="false"/>
          <w:i w:val="false"/>
          <w:color w:val="000000"/>
          <w:sz w:val="28"/>
        </w:rPr>
        <w:t>
      және автокөлік құралының жүргізуші (заңды тұлғаның өкілі)____________________________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(Т.А.Ә., жеке басын (өкілеттікті) куәландыратын құжат,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тұратын (орналасқан) жері, жұмыс орны (бар болған кезде) </w:t>
      </w:r>
    </w:p>
    <w:p>
      <w:pPr>
        <w:spacing w:after="0"/>
        <w:ind w:left="0"/>
        <w:jc w:val="both"/>
      </w:pPr>
      <w:r>
        <w:rPr>
          <w:rFonts w:ascii="Times New Roman"/>
          <w:b w:val="false"/>
          <w:i w:val="false"/>
          <w:color w:val="000000"/>
          <w:sz w:val="28"/>
        </w:rPr>
        <w:t xml:space="preserve">
      Автокөлік құралының (тартқыш) маркасы__________ мем.номер ___________ </w:t>
      </w:r>
    </w:p>
    <w:p>
      <w:pPr>
        <w:spacing w:after="0"/>
        <w:ind w:left="0"/>
        <w:jc w:val="both"/>
      </w:pPr>
      <w:r>
        <w:rPr>
          <w:rFonts w:ascii="Times New Roman"/>
          <w:b w:val="false"/>
          <w:i w:val="false"/>
          <w:color w:val="000000"/>
          <w:sz w:val="28"/>
        </w:rPr>
        <w:t xml:space="preserve">
      тіркеме/жартылай тіркеме___________ мем.номер ___________ </w:t>
      </w:r>
    </w:p>
    <w:p>
      <w:pPr>
        <w:spacing w:after="0"/>
        <w:ind w:left="0"/>
        <w:jc w:val="both"/>
      </w:pPr>
      <w:r>
        <w:rPr>
          <w:rFonts w:ascii="Times New Roman"/>
          <w:b w:val="false"/>
          <w:i w:val="false"/>
          <w:color w:val="000000"/>
          <w:sz w:val="28"/>
        </w:rPr>
        <w:t xml:space="preserve">
      Жүру бағыты _________________арақашықтығы_______________км. </w:t>
      </w:r>
    </w:p>
    <w:p>
      <w:pPr>
        <w:spacing w:after="0"/>
        <w:ind w:left="0"/>
        <w:jc w:val="both"/>
      </w:pPr>
      <w:r>
        <w:rPr>
          <w:rFonts w:ascii="Times New Roman"/>
          <w:b w:val="false"/>
          <w:i w:val="false"/>
          <w:color w:val="000000"/>
          <w:sz w:val="28"/>
        </w:rPr>
        <w:t xml:space="preserve">
      Жүктің атауы___________________жүктің салмағы_____________т. </w:t>
      </w:r>
    </w:p>
    <w:p>
      <w:pPr>
        <w:spacing w:after="0"/>
        <w:ind w:left="0"/>
        <w:jc w:val="both"/>
      </w:pPr>
      <w:r>
        <w:rPr>
          <w:rFonts w:ascii="Times New Roman"/>
          <w:b w:val="false"/>
          <w:i w:val="false"/>
          <w:color w:val="000000"/>
          <w:sz w:val="28"/>
        </w:rPr>
        <w:t>
      Ілеспе құжаттар:__________________________________________________________________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(жол парағы, арнайы рұқсат (бар болған кезде), кіммен және қашан берілді) </w:t>
      </w:r>
    </w:p>
    <w:p>
      <w:pPr>
        <w:spacing w:after="0"/>
        <w:ind w:left="0"/>
        <w:jc w:val="both"/>
      </w:pPr>
      <w:r>
        <w:rPr>
          <w:rFonts w:ascii="Times New Roman"/>
          <w:b w:val="false"/>
          <w:i w:val="false"/>
          <w:color w:val="000000"/>
          <w:sz w:val="28"/>
        </w:rPr>
        <w:t xml:space="preserve">
      Куәлардың (куәгерлердің) қатысуымен: </w:t>
      </w:r>
    </w:p>
    <w:p>
      <w:pPr>
        <w:spacing w:after="0"/>
        <w:ind w:left="0"/>
        <w:jc w:val="both"/>
      </w:pPr>
      <w:r>
        <w:rPr>
          <w:rFonts w:ascii="Times New Roman"/>
          <w:b w:val="false"/>
          <w:i w:val="false"/>
          <w:color w:val="000000"/>
          <w:sz w:val="28"/>
        </w:rPr>
        <w:t>
      1.______________________________________________________________________________</w:t>
      </w:r>
    </w:p>
    <w:p>
      <w:pPr>
        <w:spacing w:after="0"/>
        <w:ind w:left="0"/>
        <w:jc w:val="both"/>
      </w:pPr>
      <w:r>
        <w:rPr>
          <w:rFonts w:ascii="Times New Roman"/>
          <w:b w:val="false"/>
          <w:i w:val="false"/>
          <w:color w:val="000000"/>
          <w:sz w:val="28"/>
        </w:rPr>
        <w:t xml:space="preserve">
      (Т.А.Ә., тұратын орны, телефоны, қолы) </w:t>
      </w:r>
    </w:p>
    <w:p>
      <w:pPr>
        <w:spacing w:after="0"/>
        <w:ind w:left="0"/>
        <w:jc w:val="both"/>
      </w:pPr>
      <w:r>
        <w:rPr>
          <w:rFonts w:ascii="Times New Roman"/>
          <w:b w:val="false"/>
          <w:i w:val="false"/>
          <w:color w:val="000000"/>
          <w:sz w:val="28"/>
        </w:rPr>
        <w:t>
      2.______________________________________________________________________________</w:t>
      </w:r>
    </w:p>
    <w:p>
      <w:pPr>
        <w:spacing w:after="0"/>
        <w:ind w:left="0"/>
        <w:jc w:val="both"/>
      </w:pPr>
      <w:r>
        <w:rPr>
          <w:rFonts w:ascii="Times New Roman"/>
          <w:b w:val="false"/>
          <w:i w:val="false"/>
          <w:color w:val="000000"/>
          <w:sz w:val="28"/>
        </w:rPr>
        <w:t>
      (Т.А.Ә., тұратын орны, телефоны, қолы)</w:t>
      </w:r>
    </w:p>
    <w:p>
      <w:pPr>
        <w:spacing w:after="0"/>
        <w:ind w:left="0"/>
        <w:jc w:val="both"/>
      </w:pPr>
      <w:r>
        <w:rPr>
          <w:rFonts w:ascii="Times New Roman"/>
          <w:b w:val="false"/>
          <w:i w:val="false"/>
          <w:color w:val="000000"/>
          <w:sz w:val="28"/>
        </w:rPr>
        <w:t xml:space="preserve">
      "Әкімшілік құқық бұзушылық туралы" 2014 жылғы 5 шілдедегі Қазақстан Республикасының кодексінің </w:t>
      </w:r>
      <w:r>
        <w:rPr>
          <w:rFonts w:ascii="Times New Roman"/>
          <w:b w:val="false"/>
          <w:i w:val="false"/>
          <w:color w:val="000000"/>
          <w:sz w:val="28"/>
        </w:rPr>
        <w:t>754</w:t>
      </w:r>
      <w:r>
        <w:rPr>
          <w:rFonts w:ascii="Times New Roman"/>
          <w:b w:val="false"/>
          <w:i w:val="false"/>
          <w:color w:val="000000"/>
          <w:sz w:val="28"/>
        </w:rPr>
        <w:t xml:space="preserve">, </w:t>
      </w:r>
      <w:r>
        <w:rPr>
          <w:rFonts w:ascii="Times New Roman"/>
          <w:b w:val="false"/>
          <w:i w:val="false"/>
          <w:color w:val="000000"/>
          <w:sz w:val="28"/>
        </w:rPr>
        <w:t>755-баптарында</w:t>
      </w:r>
      <w:r>
        <w:rPr>
          <w:rFonts w:ascii="Times New Roman"/>
          <w:b w:val="false"/>
          <w:i w:val="false"/>
          <w:color w:val="000000"/>
          <w:sz w:val="28"/>
        </w:rPr>
        <w:t xml:space="preserve"> көрсетілген құқықтармен және міндеттермен таныстық.</w:t>
      </w:r>
    </w:p>
    <w:p>
      <w:pPr>
        <w:spacing w:after="0"/>
        <w:ind w:left="0"/>
        <w:jc w:val="both"/>
      </w:pPr>
      <w:r>
        <w:rPr>
          <w:rFonts w:ascii="Times New Roman"/>
          <w:b w:val="false"/>
          <w:i w:val="false"/>
          <w:color w:val="000000"/>
          <w:sz w:val="28"/>
        </w:rPr>
        <w:t>
      Осы автокөлік құралының параметрлерін өлшеу актісі бастапқы деректер бойынша жасалды: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9"/>
        <w:gridCol w:w="1029"/>
        <w:gridCol w:w="1138"/>
        <w:gridCol w:w="1138"/>
        <w:gridCol w:w="1138"/>
        <w:gridCol w:w="1138"/>
        <w:gridCol w:w="1138"/>
        <w:gridCol w:w="1138"/>
        <w:gridCol w:w="1138"/>
        <w:gridCol w:w="1138"/>
        <w:gridCol w:w="113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Параметрлері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бетінен есептелген биіктігі, 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автокөлік құралының артқы сыртқы нүктесiнен тысқары шықпауы тиіс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салмағы, 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Тіркеменің толық салмағы, 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АКҚ-ң доңғалақ формуласы</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Осьі</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осьі</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осьі</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осьі</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осьі</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осьі</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осьі</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осьі</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осьі</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осьі</w:t>
            </w:r>
          </w:p>
        </w:tc>
      </w:tr>
      <w:tr>
        <w:trPr>
          <w:trHeight w:val="30" w:hRule="atLeast"/>
        </w:trPr>
        <w:tc>
          <w:tcPr>
            <w:tcW w:w="0" w:type="auto"/>
            <w:vMerge/>
            <w:tcBorders>
              <w:top w:val="nil"/>
              <w:left w:val="single" w:color="cfcfcf" w:sz="5"/>
              <w:bottom w:val="single" w:color="cfcfcf" w:sz="5"/>
              <w:right w:val="single" w:color="cfcfcf" w:sz="5"/>
            </w:tcBorders>
          </w:tcP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Еңістігі</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Біліктердің арақашықтығы, м.</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Өлшеу__________________________________________________________________________</w:t>
      </w:r>
    </w:p>
    <w:p>
      <w:pPr>
        <w:spacing w:after="0"/>
        <w:ind w:left="0"/>
        <w:jc w:val="both"/>
      </w:pPr>
      <w:r>
        <w:rPr>
          <w:rFonts w:ascii="Times New Roman"/>
          <w:b w:val="false"/>
          <w:i w:val="false"/>
          <w:color w:val="000000"/>
          <w:sz w:val="28"/>
        </w:rPr>
        <w:t>
      (техникалық өлшеу құралын метрологиялық тексерудің атауы, нөмірі, күні) жүргізілді.</w:t>
      </w:r>
    </w:p>
    <w:p>
      <w:pPr>
        <w:spacing w:after="0"/>
        <w:ind w:left="0"/>
        <w:jc w:val="both"/>
      </w:pPr>
      <w:r>
        <w:rPr>
          <w:rFonts w:ascii="Times New Roman"/>
          <w:b w:val="false"/>
          <w:i w:val="false"/>
          <w:color w:val="000000"/>
          <w:sz w:val="28"/>
        </w:rPr>
        <w:t xml:space="preserve">
      Автокөлік құралын____________ мем. нөмірі __________ қайта өлшеу нәтижесі </w:t>
      </w:r>
    </w:p>
    <w:p>
      <w:pPr>
        <w:spacing w:after="0"/>
        <w:ind w:left="0"/>
        <w:jc w:val="both"/>
      </w:pPr>
      <w:r>
        <w:rPr>
          <w:rFonts w:ascii="Times New Roman"/>
          <w:b w:val="false"/>
          <w:i w:val="false"/>
          <w:color w:val="000000"/>
          <w:sz w:val="28"/>
        </w:rPr>
        <w:t xml:space="preserve">
      бойынша салмақтық және (немесе) габариттік параметрлері белгіленген автокөлік </w:t>
      </w:r>
    </w:p>
    <w:p>
      <w:pPr>
        <w:spacing w:after="0"/>
        <w:ind w:left="0"/>
        <w:jc w:val="both"/>
      </w:pPr>
      <w:r>
        <w:rPr>
          <w:rFonts w:ascii="Times New Roman"/>
          <w:b w:val="false"/>
          <w:i w:val="false"/>
          <w:color w:val="000000"/>
          <w:sz w:val="28"/>
        </w:rPr>
        <w:t>
      құралдарының рұқсат етілген параметрлерінен артық/артық емес (қажеті сызылсын)</w:t>
      </w:r>
    </w:p>
    <w:p>
      <w:pPr>
        <w:spacing w:after="0"/>
        <w:ind w:left="0"/>
        <w:jc w:val="both"/>
      </w:pPr>
      <w:r>
        <w:rPr>
          <w:rFonts w:ascii="Times New Roman"/>
          <w:b w:val="false"/>
          <w:i w:val="false"/>
          <w:color w:val="000000"/>
          <w:sz w:val="28"/>
        </w:rPr>
        <w:t>
      Жүріп өтуі үшін алым сомасының есебі______________________________________________</w:t>
      </w:r>
    </w:p>
    <w:p>
      <w:pPr>
        <w:spacing w:after="0"/>
        <w:ind w:left="0"/>
        <w:jc w:val="both"/>
      </w:pPr>
      <w:r>
        <w:rPr>
          <w:rFonts w:ascii="Times New Roman"/>
          <w:b w:val="false"/>
          <w:i w:val="false"/>
          <w:color w:val="000000"/>
          <w:sz w:val="28"/>
        </w:rPr>
        <w:t>
      Төлеу сомасы ____________________________________________________________________</w:t>
      </w:r>
    </w:p>
    <w:p>
      <w:pPr>
        <w:spacing w:after="0"/>
        <w:ind w:left="0"/>
        <w:jc w:val="both"/>
      </w:pPr>
      <w:r>
        <w:rPr>
          <w:rFonts w:ascii="Times New Roman"/>
          <w:b w:val="false"/>
          <w:i w:val="false"/>
          <w:color w:val="000000"/>
          <w:sz w:val="28"/>
        </w:rPr>
        <w:t>
      Актіні жасаған(дар)_______________________________________________________________</w:t>
      </w:r>
    </w:p>
    <w:p>
      <w:pPr>
        <w:spacing w:after="0"/>
        <w:ind w:left="0"/>
        <w:jc w:val="both"/>
      </w:pPr>
      <w:r>
        <w:rPr>
          <w:rFonts w:ascii="Times New Roman"/>
          <w:b w:val="false"/>
          <w:i w:val="false"/>
          <w:color w:val="000000"/>
          <w:sz w:val="28"/>
        </w:rPr>
        <w:t xml:space="preserve">
      (Т.А.Ә., лауазымы) (қолы) </w:t>
      </w:r>
    </w:p>
    <w:p>
      <w:pPr>
        <w:spacing w:after="0"/>
        <w:ind w:left="0"/>
        <w:jc w:val="both"/>
      </w:pPr>
      <w:r>
        <w:rPr>
          <w:rFonts w:ascii="Times New Roman"/>
          <w:b w:val="false"/>
          <w:i w:val="false"/>
          <w:color w:val="000000"/>
          <w:sz w:val="28"/>
        </w:rPr>
        <w:t xml:space="preserve">
      Куәлар (куәгерлер): 1.______________________ 2. ___________________ </w:t>
      </w:r>
    </w:p>
    <w:p>
      <w:pPr>
        <w:spacing w:after="0"/>
        <w:ind w:left="0"/>
        <w:jc w:val="both"/>
      </w:pPr>
      <w:r>
        <w:rPr>
          <w:rFonts w:ascii="Times New Roman"/>
          <w:b w:val="false"/>
          <w:i w:val="false"/>
          <w:color w:val="000000"/>
          <w:sz w:val="28"/>
        </w:rPr>
        <w:t xml:space="preserve">
      (Т.А.Ә., қолы)            (Т.А.Ә., қолы) </w:t>
      </w:r>
    </w:p>
    <w:p>
      <w:pPr>
        <w:spacing w:after="0"/>
        <w:ind w:left="0"/>
        <w:jc w:val="both"/>
      </w:pPr>
      <w:r>
        <w:rPr>
          <w:rFonts w:ascii="Times New Roman"/>
          <w:b w:val="false"/>
          <w:i w:val="false"/>
          <w:color w:val="000000"/>
          <w:sz w:val="28"/>
        </w:rPr>
        <w:t>
      Актінің көшірмесін алдым _________________________________________________________</w:t>
      </w:r>
    </w:p>
    <w:p>
      <w:pPr>
        <w:spacing w:after="0"/>
        <w:ind w:left="0"/>
        <w:jc w:val="both"/>
      </w:pPr>
      <w:r>
        <w:rPr>
          <w:rFonts w:ascii="Times New Roman"/>
          <w:b w:val="false"/>
          <w:i w:val="false"/>
          <w:color w:val="000000"/>
          <w:sz w:val="28"/>
        </w:rPr>
        <w:t>
      (жүргізушінің (заңды тұлға өкілінің) Т.А.Ә.,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аумағында ірі габаритті және</w:t>
            </w:r>
            <w:r>
              <w:br/>
            </w:r>
            <w:r>
              <w:rPr>
                <w:rFonts w:ascii="Times New Roman"/>
                <w:b w:val="false"/>
                <w:i w:val="false"/>
                <w:color w:val="000000"/>
                <w:sz w:val="20"/>
              </w:rPr>
              <w:t>ауыр салмақты жүктерді</w:t>
            </w:r>
            <w:r>
              <w:br/>
            </w:r>
            <w:r>
              <w:rPr>
                <w:rFonts w:ascii="Times New Roman"/>
                <w:b w:val="false"/>
                <w:i w:val="false"/>
                <w:color w:val="000000"/>
                <w:sz w:val="20"/>
              </w:rPr>
              <w:t>тасымалдауды ұйымдастыру</w:t>
            </w:r>
            <w:r>
              <w:br/>
            </w:r>
            <w:r>
              <w:rPr>
                <w:rFonts w:ascii="Times New Roman"/>
                <w:b w:val="false"/>
                <w:i w:val="false"/>
                <w:color w:val="000000"/>
                <w:sz w:val="20"/>
              </w:rPr>
              <w:t>және оны жүзеге асыру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42" w:id="132"/>
    <w:p>
      <w:pPr>
        <w:spacing w:after="0"/>
        <w:ind w:left="0"/>
        <w:jc w:val="left"/>
      </w:pPr>
      <w:r>
        <w:rPr>
          <w:rFonts w:ascii="Times New Roman"/>
          <w:b/>
          <w:i w:val="false"/>
          <w:color w:val="000000"/>
        </w:rPr>
        <w:t xml:space="preserve"> Ауыр салмақты және (немесе) ірі габаритті автокөлік құралының жүріп өтуіне арнайы рұқсатты алу (ұзарту) үшін өтініш</w:t>
      </w:r>
    </w:p>
    <w:bookmarkEnd w:id="1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72"/>
        <w:gridCol w:w="2128"/>
      </w:tblGrid>
      <w:tr>
        <w:trPr>
          <w:trHeight w:val="30" w:hRule="atLeast"/>
        </w:trPr>
        <w:tc>
          <w:tcPr>
            <w:tcW w:w="10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Тасымалдаушының атауы</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сәйкестендiру нөмiрi (ЖСН) / бизнес-сәйкестендiру нөмiрi (БСН)</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 телефоны</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Жүктің атауы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Жүктің салмағы (тоннамен)</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маркасы:</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нөмірi:</w:t>
            </w:r>
          </w:p>
        </w:tc>
      </w:tr>
      <w:tr>
        <w:trPr>
          <w:trHeight w:val="30" w:hRule="atLeast"/>
        </w:trPr>
        <w:tc>
          <w:tcPr>
            <w:tcW w:w="10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Тіркеменің (жартылай тіркеменің) маркасы:</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нөмірi:</w:t>
            </w:r>
          </w:p>
        </w:tc>
      </w:tr>
      <w:tr>
        <w:trPr>
          <w:trHeight w:val="30" w:hRule="atLeast"/>
        </w:trPr>
        <w:tc>
          <w:tcPr>
            <w:tcW w:w="10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түрі</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көтергіштігі (тоннамен)</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Изотермиялық шанақтың болуы</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немесе оған балама аспаның болуы: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Жүру бағыты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Бағыттың жалпы ұзақтығы (километрмен):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қалалардың аумағы бойынша (километрмен):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Рейстердің (жол жүру) саны: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Жүргізушінің тегі, аты, әкесінің аты (болған кезде):</w:t>
            </w:r>
          </w:p>
        </w:tc>
      </w:tr>
      <w:tr>
        <w:trPr>
          <w:trHeight w:val="30" w:hRule="atLeast"/>
        </w:trPr>
        <w:tc>
          <w:tcPr>
            <w:tcW w:w="10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Ілесіп жүру түрi:</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нөмірi:</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Жүру күні мен уақыты: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рұқсатты ұзарту немесе көлік құралын ауыстыру жағдайларында толтырылады (қажеті сызылсын)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берілген арнайы рұқсаттың нөмірі мен күні:</w:t>
            </w:r>
          </w:p>
        </w:tc>
      </w:tr>
      <w:tr>
        <w:trPr>
          <w:trHeight w:val="30" w:hRule="atLeast"/>
        </w:trPr>
        <w:tc>
          <w:tcPr>
            <w:tcW w:w="10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Ауыстырылатын автокөлік маркасы:</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нөмірi:</w:t>
            </w:r>
          </w:p>
        </w:tc>
      </w:tr>
      <w:tr>
        <w:trPr>
          <w:trHeight w:val="30" w:hRule="atLeast"/>
        </w:trPr>
        <w:tc>
          <w:tcPr>
            <w:tcW w:w="10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Ауыстырылатын тіркеме (жартылай тіркеме) маркасы:</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нөмірi:</w:t>
            </w:r>
          </w:p>
        </w:tc>
      </w:tr>
    </w:tbl>
    <w:p>
      <w:pPr>
        <w:spacing w:after="0"/>
        <w:ind w:left="0"/>
        <w:jc w:val="left"/>
      </w:pPr>
      <w:r>
        <w:rPr>
          <w:rFonts w:ascii="Times New Roman"/>
          <w:b/>
          <w:i w:val="false"/>
          <w:color w:val="000000"/>
        </w:rPr>
        <w:t xml:space="preserve"> Автокөлік құралының жүгін қоса есептегендегі нақты салмақтық және габариттік параметрлері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73"/>
        <w:gridCol w:w="1103"/>
        <w:gridCol w:w="1103"/>
        <w:gridCol w:w="1103"/>
        <w:gridCol w:w="1103"/>
        <w:gridCol w:w="1103"/>
        <w:gridCol w:w="1103"/>
        <w:gridCol w:w="1103"/>
        <w:gridCol w:w="1103"/>
        <w:gridCol w:w="1103"/>
      </w:tblGrid>
      <w:tr>
        <w:trPr>
          <w:trHeight w:val="30"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Параметрлерi</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Асқаны</w:t>
            </w:r>
          </w:p>
        </w:tc>
      </w:tr>
      <w:tr>
        <w:trPr>
          <w:trHeight w:val="30"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бетінен биіктігі, метрмен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метрмен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метрмен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артқы сыртқы нүктесінен жүктің тысқары шығуы, метрмен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салмағы, тоннамен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Тіркеменің толық салмағы, тоннамен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Доңғалақ формуласы (еңістігі)</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1-осьі</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2-осьі</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3-осьі</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4-осьі</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5-осьі</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6-осьі</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7-осьі</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8-осьі</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9-осьі</w:t>
            </w:r>
          </w:p>
        </w:tc>
      </w:tr>
      <w:tr>
        <w:trPr>
          <w:trHeight w:val="30" w:hRule="atLeast"/>
        </w:trPr>
        <w:tc>
          <w:tcPr>
            <w:tcW w:w="0" w:type="auto"/>
            <w:vMerge/>
            <w:tcBorders>
              <w:top w:val="nil"/>
              <w:left w:val="single" w:color="cfcfcf" w:sz="5"/>
              <w:bottom w:val="single" w:color="cfcfcf" w:sz="5"/>
              <w:right w:val="single" w:color="cfcfcf" w:sz="5"/>
            </w:tcBorders>
          </w:tcP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Осьтерінің арақашықтығы (метрмен)</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Оське нақты жүктеме (тоннамен)</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Автокөлiк құралы табиғи немесе техногендiк сипаттағы төтенше жағдайларды жою үшiн </w:t>
      </w:r>
    </w:p>
    <w:p>
      <w:pPr>
        <w:spacing w:after="0"/>
        <w:ind w:left="0"/>
        <w:jc w:val="both"/>
      </w:pPr>
      <w:r>
        <w:rPr>
          <w:rFonts w:ascii="Times New Roman"/>
          <w:b w:val="false"/>
          <w:i w:val="false"/>
          <w:color w:val="000000"/>
          <w:sz w:val="28"/>
        </w:rPr>
        <w:t>
      тартылған (Х)____________________________________________________________________</w:t>
      </w:r>
    </w:p>
    <w:p>
      <w:pPr>
        <w:spacing w:after="0"/>
        <w:ind w:left="0"/>
        <w:jc w:val="both"/>
      </w:pPr>
      <w:r>
        <w:rPr>
          <w:rFonts w:ascii="Times New Roman"/>
          <w:b w:val="false"/>
          <w:i w:val="false"/>
          <w:color w:val="000000"/>
          <w:sz w:val="28"/>
        </w:rPr>
        <w:t>
      Қосымша деректер _______________________________________________________________</w:t>
      </w:r>
    </w:p>
    <w:p>
      <w:pPr>
        <w:spacing w:after="0"/>
        <w:ind w:left="0"/>
        <w:jc w:val="both"/>
      </w:pPr>
      <w:r>
        <w:rPr>
          <w:rFonts w:ascii="Times New Roman"/>
          <w:b w:val="false"/>
          <w:i w:val="false"/>
          <w:color w:val="000000"/>
          <w:sz w:val="28"/>
        </w:rPr>
        <w:t>
      Қоса берілетін құжаттар: __________________________________________________________</w:t>
      </w:r>
    </w:p>
    <w:p>
      <w:pPr>
        <w:spacing w:after="0"/>
        <w:ind w:left="0"/>
        <w:jc w:val="both"/>
      </w:pPr>
      <w:r>
        <w:rPr>
          <w:rFonts w:ascii="Times New Roman"/>
          <w:b w:val="false"/>
          <w:i w:val="false"/>
          <w:color w:val="000000"/>
          <w:sz w:val="28"/>
        </w:rPr>
        <w:t xml:space="preserve">
      Ақпараттық жүйелерде қамтылған, заңмен қорғалатын құпияны құрайтын мәліметтерді </w:t>
      </w:r>
    </w:p>
    <w:p>
      <w:pPr>
        <w:spacing w:after="0"/>
        <w:ind w:left="0"/>
        <w:jc w:val="both"/>
      </w:pPr>
      <w:r>
        <w:rPr>
          <w:rFonts w:ascii="Times New Roman"/>
          <w:b w:val="false"/>
          <w:i w:val="false"/>
          <w:color w:val="000000"/>
          <w:sz w:val="28"/>
        </w:rPr>
        <w:t xml:space="preserve">
      пайдалануға келісемін </w:t>
      </w:r>
    </w:p>
    <w:p>
      <w:pPr>
        <w:spacing w:after="0"/>
        <w:ind w:left="0"/>
        <w:jc w:val="both"/>
      </w:pPr>
      <w:r>
        <w:rPr>
          <w:rFonts w:ascii="Times New Roman"/>
          <w:b w:val="false"/>
          <w:i w:val="false"/>
          <w:color w:val="000000"/>
          <w:sz w:val="28"/>
        </w:rPr>
        <w:t xml:space="preserve">
      __________________________________            ____________ </w:t>
      </w:r>
    </w:p>
    <w:p>
      <w:pPr>
        <w:spacing w:after="0"/>
        <w:ind w:left="0"/>
        <w:jc w:val="both"/>
      </w:pPr>
      <w:r>
        <w:rPr>
          <w:rFonts w:ascii="Times New Roman"/>
          <w:b w:val="false"/>
          <w:i w:val="false"/>
          <w:color w:val="000000"/>
          <w:sz w:val="28"/>
        </w:rPr>
        <w:t>
      тегі, аты, әкесінің аты (бар болған кезде)                  (қолы)</w:t>
      </w:r>
    </w:p>
    <w:p>
      <w:pPr>
        <w:spacing w:after="0"/>
        <w:ind w:left="0"/>
        <w:jc w:val="both"/>
      </w:pPr>
      <w:r>
        <w:rPr>
          <w:rFonts w:ascii="Times New Roman"/>
          <w:b w:val="false"/>
          <w:i w:val="false"/>
          <w:color w:val="000000"/>
          <w:sz w:val="28"/>
        </w:rPr>
        <w:t>
      * Ескертпе: толық емес және (немесе) анық емес ақпарат өтінішті қабылдаудан бас тартуға негіз болып табылады.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аумағында ірі габаритті және</w:t>
            </w:r>
            <w:r>
              <w:br/>
            </w:r>
            <w:r>
              <w:rPr>
                <w:rFonts w:ascii="Times New Roman"/>
                <w:b w:val="false"/>
                <w:i w:val="false"/>
                <w:color w:val="000000"/>
                <w:sz w:val="20"/>
              </w:rPr>
              <w:t>ауыр салмақты жүктерді</w:t>
            </w:r>
            <w:r>
              <w:br/>
            </w:r>
            <w:r>
              <w:rPr>
                <w:rFonts w:ascii="Times New Roman"/>
                <w:b w:val="false"/>
                <w:i w:val="false"/>
                <w:color w:val="000000"/>
                <w:sz w:val="20"/>
              </w:rPr>
              <w:t>тасымалдауды ұйымдастыру</w:t>
            </w:r>
            <w:r>
              <w:br/>
            </w:r>
            <w:r>
              <w:rPr>
                <w:rFonts w:ascii="Times New Roman"/>
                <w:b w:val="false"/>
                <w:i w:val="false"/>
                <w:color w:val="000000"/>
                <w:sz w:val="20"/>
              </w:rPr>
              <w:t>және оны жүзеге асыру</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4"/>
        <w:gridCol w:w="1947"/>
        <w:gridCol w:w="9799"/>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салмақты және (немесе) ірі габаритті автокөлік құралдарының жүріп өтуіне арнайы рұқсат беру" мемлекеттiк көрсетiлетiн қызмет стандарты</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9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Индустрия және инфрақұрылымдық даму министрлігі Көлiк комитетiнiң аумақтық органдары және Еуразиялық экономикалық одақтың кедендік шекарасымен тұспа-тұс келетін Қазақстан Республикасының Мемлекеттік шекарасы арқылы автокөлік құралдарын өткізу пункттеріндегі Қазақстан Республикасының мемлекеттік кіріс органдары (бұдан әрі - көрсетілетін қызметті беруші).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мемлекеттік қызметті беру тәсілдері </w:t>
            </w:r>
          </w:p>
        </w:tc>
        <w:tc>
          <w:tcPr>
            <w:tcW w:w="9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w:t>
            </w:r>
            <w:r>
              <w:br/>
            </w:r>
            <w:r>
              <w:rPr>
                <w:rFonts w:ascii="Times New Roman"/>
                <w:b w:val="false"/>
                <w:i w:val="false"/>
                <w:color w:val="000000"/>
                <w:sz w:val="20"/>
              </w:rPr>
              <w:t>
2) "Азаматтарға арналған үкімет" мемлекеттік корпорациясы" коммерциялық емес акционерлік қоғам (бұдан әрі - Мемлекеттік корпорация);</w:t>
            </w:r>
            <w:r>
              <w:br/>
            </w:r>
            <w:r>
              <w:rPr>
                <w:rFonts w:ascii="Times New Roman"/>
                <w:b w:val="false"/>
                <w:i w:val="false"/>
                <w:color w:val="000000"/>
                <w:sz w:val="20"/>
              </w:rPr>
              <w:t>
3) www.elicense.kz "электрондық үкімет" веб-порталы (бұдан әрі - портал) арқылы жүзеге асырылады.</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9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құжаттарды қарастыру нәтижелері туралы хабарламаны беру:</w:t>
            </w:r>
            <w:r>
              <w:br/>
            </w:r>
            <w:r>
              <w:rPr>
                <w:rFonts w:ascii="Times New Roman"/>
                <w:b w:val="false"/>
                <w:i w:val="false"/>
                <w:color w:val="000000"/>
                <w:sz w:val="20"/>
              </w:rPr>
              <w:t>
тасымалдау бағытын келісу қажет болған жағдайда - 2 (екі) жұмыс күні;</w:t>
            </w:r>
            <w:r>
              <w:br/>
            </w:r>
            <w:r>
              <w:rPr>
                <w:rFonts w:ascii="Times New Roman"/>
                <w:b w:val="false"/>
                <w:i w:val="false"/>
                <w:color w:val="000000"/>
                <w:sz w:val="20"/>
              </w:rPr>
              <w:t>
тасымалдау бағытын келісу қажет болмаған жағдайда - 1 (бір) жұмыс күні;</w:t>
            </w:r>
            <w:r>
              <w:br/>
            </w:r>
            <w:r>
              <w:rPr>
                <w:rFonts w:ascii="Times New Roman"/>
                <w:b w:val="false"/>
                <w:i w:val="false"/>
                <w:color w:val="000000"/>
                <w:sz w:val="20"/>
              </w:rPr>
              <w:t>
автокөлiк құралы табиғи немесе техногендiк сипаттағы төтенше жағдайларды жою үшiн жұмысқа тартылған жағдайда - 1 (бір) жұмыс күні;</w:t>
            </w:r>
            <w:r>
              <w:br/>
            </w:r>
            <w:r>
              <w:rPr>
                <w:rFonts w:ascii="Times New Roman"/>
                <w:b w:val="false"/>
                <w:i w:val="false"/>
                <w:color w:val="000000"/>
                <w:sz w:val="20"/>
              </w:rPr>
              <w:t xml:space="preserve">
2) Қазақстан Республикасының аумағы арқылы ауыр салмақты және (немесе) iрi көлемді көлiк құралдарының жүрiп өтуіне арнайы рұқсат (бұдан әрі - арнайы рұқсат) (он жұмыс күні ішінде алымды төлегенін растайтын құжатты көрсетілетін қызметті берушіге келіп түскен сәттен бастап) не бас тарту туралы дәлелдi жауап - 1 (бір) жұмыс күні.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9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 және (немесе) қағаз түрінде.</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9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рұқсат немесе бас тарту туралы дәлелдi жауап.</w:t>
            </w:r>
            <w:r>
              <w:br/>
            </w:r>
            <w:r>
              <w:rPr>
                <w:rFonts w:ascii="Times New Roman"/>
                <w:b w:val="false"/>
                <w:i w:val="false"/>
                <w:color w:val="000000"/>
                <w:sz w:val="20"/>
              </w:rPr>
              <w:t>
Көрсетілетін қызметті алушы портал арқылы жүгінген жағдайда мемлекеттік қызметті көрсету нәтижесі пайдаланушы кабинетіне көрсетілетін қызметті берушінің уәкілетті адамының электрондық цифрлық қолтаңбасымен (бұдан әрі - ЭЦҚ) куәландырылған электрондық құжат нысанында жіберіледі.</w:t>
            </w:r>
            <w:r>
              <w:br/>
            </w:r>
            <w:r>
              <w:rPr>
                <w:rFonts w:ascii="Times New Roman"/>
                <w:b w:val="false"/>
                <w:i w:val="false"/>
                <w:color w:val="000000"/>
                <w:sz w:val="20"/>
              </w:rPr>
              <w:t>
Көрсетілетін қызметті алушы мемлекеттік қызмет көрсету нәтижесін қағаз тасығышта алу үшін Мемлекеттік корпорацияға жүгінген жағдайда, мемлекеттік қызметті көрсету нәтижесі басып шығарылады.</w:t>
            </w:r>
            <w:r>
              <w:br/>
            </w:r>
            <w:r>
              <w:rPr>
                <w:rFonts w:ascii="Times New Roman"/>
                <w:b w:val="false"/>
                <w:i w:val="false"/>
                <w:color w:val="000000"/>
                <w:sz w:val="20"/>
              </w:rPr>
              <w:t>
Мемлекеттік қызметті көрсету нәтижесінің түпнұсқалығын www.egov.kz порталында тексеруге болады.</w:t>
            </w:r>
            <w:r>
              <w:br/>
            </w:r>
            <w:r>
              <w:rPr>
                <w:rFonts w:ascii="Times New Roman"/>
                <w:b w:val="false"/>
                <w:i w:val="false"/>
                <w:color w:val="000000"/>
                <w:sz w:val="20"/>
              </w:rPr>
              <w:t>
Барлық қажетті құжаттарды тапсырған кезде:</w:t>
            </w:r>
            <w:r>
              <w:br/>
            </w:r>
            <w:r>
              <w:rPr>
                <w:rFonts w:ascii="Times New Roman"/>
                <w:b w:val="false"/>
                <w:i w:val="false"/>
                <w:color w:val="000000"/>
                <w:sz w:val="20"/>
              </w:rPr>
              <w:t>
1) көрсетілетін қызметті беруші дайын құжаттарды беруді жеке куәлікті, өкілеттігін растайтын құжатты және ЭҮТШ арқылы төленген жағдайларды қоспағанда, ірi габаритті және (немесе) ауыр салмақты отандық және шетелдiк автокөлiк құралдарының Қазақстан Республикасының аумағы арқылы жүрiп өтуі үшін алым сомасын бюджетке төлегенін растайтын құжатты ұсынған кезде тиісті құжаттардың қабылданғаны туралы қолхат негізінде жүзеге асырады;</w:t>
            </w:r>
            <w:r>
              <w:br/>
            </w:r>
            <w:r>
              <w:rPr>
                <w:rFonts w:ascii="Times New Roman"/>
                <w:b w:val="false"/>
                <w:i w:val="false"/>
                <w:color w:val="000000"/>
                <w:sz w:val="20"/>
              </w:rPr>
              <w:t>
2) Мемлекеттік корпорацияда дайын құжаттарды беру жеке куәлікті, өкілеттігін растайтын құжатты және ЭҮТШ арқылы төленген жағдайларды қоспағанда, ірi габаритті және (немесе) ауыр салмақты отандық және шетелдiк автокөлiк құралдарының Қазақстан Республикасының аумағы арқылы жүрiп өтуі үшін алым сомасын бюджетке төлегенін растайтын құжатты ұсынған кезде тиісті құжаттардың қабылданғаны туралы қолхат негізінде жүзеге асырылады;</w:t>
            </w:r>
            <w:r>
              <w:br/>
            </w:r>
            <w:r>
              <w:rPr>
                <w:rFonts w:ascii="Times New Roman"/>
                <w:b w:val="false"/>
                <w:i w:val="false"/>
                <w:color w:val="000000"/>
                <w:sz w:val="20"/>
              </w:rPr>
              <w:t>
3) портал арқылы - пайдаланушының кабинетіне мемлекеттік көрсетілетін қызметтің нәтижесін алу күні мен мекенжайы көрсетіле отырып, мемлекеттік қызметті көрсету үшін сұрау салуды қабылдау туралы мәртебе көрсетіледі.</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өтініш берушіден өндірілетін төлем мөлшері және оны өндірудің Қазақстан Республикасы заңнамаларымен көзделген тәсілдері</w:t>
            </w:r>
          </w:p>
        </w:tc>
        <w:tc>
          <w:tcPr>
            <w:tcW w:w="9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ақылы негізде көрсетіледі.</w:t>
            </w:r>
            <w:r>
              <w:br/>
            </w:r>
            <w:r>
              <w:rPr>
                <w:rFonts w:ascii="Times New Roman"/>
                <w:b w:val="false"/>
                <w:i w:val="false"/>
                <w:color w:val="000000"/>
                <w:sz w:val="20"/>
              </w:rPr>
              <w:t xml:space="preserve">
Ірi көлемді және (немесе) ауыр салмақты отандық және шетелдiк автокөлiк құралдарының Қазақстан Республикасының аумағы арқылы жүрiп өтуі үшін алым (бұдан әрі - алым) "Салық және бюджетке төленетін басқа да міндетті төлемдер туралы" 2017 жылғы 25 желтоқсандағы Қазақстан Республикасының Кодексінің (Салық кодексі) </w:t>
            </w:r>
            <w:r>
              <w:rPr>
                <w:rFonts w:ascii="Times New Roman"/>
                <w:b w:val="false"/>
                <w:i w:val="false"/>
                <w:color w:val="000000"/>
                <w:sz w:val="20"/>
              </w:rPr>
              <w:t>554-бабы</w:t>
            </w:r>
            <w:r>
              <w:rPr>
                <w:rFonts w:ascii="Times New Roman"/>
                <w:b w:val="false"/>
                <w:i w:val="false"/>
                <w:color w:val="000000"/>
                <w:sz w:val="20"/>
              </w:rPr>
              <w:t xml:space="preserve"> 3-тармағында белгіленген алым мөлшерлемелері бойынша республикалық бюджетке төленеді.</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9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 Қазақстан Республикасының еңбек заңнамасына сәйкес демалыс және мереке күндерін қоспағанда, дүйсенбіден бастап жұманы қоса алғанда, сағат 13.00-ден 14.30-ға дейінгі түскі үзіліспен сағат 9.00-ден 18.30-ға дейін.</w:t>
            </w:r>
            <w:r>
              <w:br/>
            </w:r>
            <w:r>
              <w:rPr>
                <w:rFonts w:ascii="Times New Roman"/>
                <w:b w:val="false"/>
                <w:i w:val="false"/>
                <w:color w:val="000000"/>
                <w:sz w:val="20"/>
              </w:rPr>
              <w:t>
Өтінішті қабылдау және мемлекеттік қызметті көрсету нәтижесін беру сағат 13.00-ден 14.30-ға дейінгі түскі үзіліспен сағат 9.00-ден 17.30-ға дейін жүзеге асырылады.</w:t>
            </w:r>
            <w:r>
              <w:br/>
            </w:r>
            <w:r>
              <w:rPr>
                <w:rFonts w:ascii="Times New Roman"/>
                <w:b w:val="false"/>
                <w:i w:val="false"/>
                <w:color w:val="000000"/>
                <w:sz w:val="20"/>
              </w:rPr>
              <w:t>
Мемлекеттік көрсетілетін қызмет көрсетілетін қызметті алушының орналасқан орны бойынша, жедел қызмет көрсетусіз кезек тәртібімен көрсетіледі;</w:t>
            </w:r>
            <w:r>
              <w:br/>
            </w:r>
            <w:r>
              <w:rPr>
                <w:rFonts w:ascii="Times New Roman"/>
                <w:b w:val="false"/>
                <w:i w:val="false"/>
                <w:color w:val="000000"/>
                <w:sz w:val="20"/>
              </w:rPr>
              <w:t>
2) Мемлекеттік корпорация - Қазақстан Республикасының еңбек заңнамасына сәйкес демалыс және мереке күндерін қоспағанда, белгіленген жұмыс кестесіне сәйкес дүйсенбіден бастап сенбіні қоса алғандағы аралықта, түскі үзіліссіз сағат 9.00-ден 20.00-ге дейін.</w:t>
            </w:r>
            <w:r>
              <w:br/>
            </w:r>
            <w:r>
              <w:rPr>
                <w:rFonts w:ascii="Times New Roman"/>
                <w:b w:val="false"/>
                <w:i w:val="false"/>
                <w:color w:val="000000"/>
                <w:sz w:val="20"/>
              </w:rPr>
              <w:t>
Мемлекеттік көрсетілетін қызмет көрсетілетін қызметті алушының орналасқан орны бойынша, жедел қызмет көрсетусіз кезек тәртібімен көрсетіледі, кезекті портал арқылы броньдауға болады;</w:t>
            </w:r>
            <w:r>
              <w:br/>
            </w:r>
            <w:r>
              <w:rPr>
                <w:rFonts w:ascii="Times New Roman"/>
                <w:b w:val="false"/>
                <w:i w:val="false"/>
                <w:color w:val="000000"/>
                <w:sz w:val="20"/>
              </w:rPr>
              <w:t>
3) портал - жөндеу жұмыстарын жүргізуге байланысты техникалық үзілістерді қоспағанда тәулік бойы.</w:t>
            </w:r>
            <w:r>
              <w:br/>
            </w:r>
            <w:r>
              <w:rPr>
                <w:rFonts w:ascii="Times New Roman"/>
                <w:b w:val="false"/>
                <w:i w:val="false"/>
                <w:color w:val="000000"/>
                <w:sz w:val="20"/>
              </w:rPr>
              <w:t>
Көрсетілетін қызметті алушы Қазақстан Республикасының еңбек заңнамасына сәйкес жұмыс уақыты аяқталғаннан кейін, демалыс және мереке күндері жүгінген кезде өтініштерді қабылдау және мемлекеттік қызметті көрсету нәтижелерін беру келесі жұмыс күнінде жүзеге асырылады.</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жүгінген кезде мемлекеттік қызметті көрсету үшін қажетті құжаттар тізбесі</w:t>
            </w:r>
          </w:p>
        </w:tc>
        <w:tc>
          <w:tcPr>
            <w:tcW w:w="9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берушіге:</w:t>
            </w:r>
            <w:r>
              <w:br/>
            </w:r>
            <w:r>
              <w:rPr>
                <w:rFonts w:ascii="Times New Roman"/>
                <w:b w:val="false"/>
                <w:i w:val="false"/>
                <w:color w:val="000000"/>
                <w:sz w:val="20"/>
              </w:rPr>
              <w:t>
жеке басын куәландыратын құжат (тұлғаны сәйкестендіру үшін талап етіледі);</w:t>
            </w:r>
            <w:r>
              <w:br/>
            </w:r>
            <w:r>
              <w:rPr>
                <w:rFonts w:ascii="Times New Roman"/>
                <w:b w:val="false"/>
                <w:i w:val="false"/>
                <w:color w:val="000000"/>
                <w:sz w:val="20"/>
              </w:rPr>
              <w:t xml:space="preserve">
Қағидаларға </w:t>
            </w:r>
            <w:r>
              <w:rPr>
                <w:rFonts w:ascii="Times New Roman"/>
                <w:b w:val="false"/>
                <w:i w:val="false"/>
                <w:color w:val="000000"/>
                <w:sz w:val="20"/>
              </w:rPr>
              <w:t>3-қосымшаға</w:t>
            </w:r>
            <w:r>
              <w:rPr>
                <w:rFonts w:ascii="Times New Roman"/>
                <w:b w:val="false"/>
                <w:i w:val="false"/>
                <w:color w:val="000000"/>
                <w:sz w:val="20"/>
              </w:rPr>
              <w:t xml:space="preserve"> сәйкес нысан бойынша өтініш;</w:t>
            </w:r>
            <w:r>
              <w:br/>
            </w:r>
            <w:r>
              <w:rPr>
                <w:rFonts w:ascii="Times New Roman"/>
                <w:b w:val="false"/>
                <w:i w:val="false"/>
                <w:color w:val="000000"/>
                <w:sz w:val="20"/>
              </w:rPr>
              <w:t>
ірi көлемді және (немесе) ауыр салмақты отандық және шетелдiк автокөлiк құралдарының Қазақстан Республикасының аумағы арқылы жүрiп өтуі үшін алым сомасын бюджетке төлегенін растайтын құжат (хабарлма келіп түскен сәттен бастап).</w:t>
            </w:r>
            <w:r>
              <w:br/>
            </w:r>
            <w:r>
              <w:rPr>
                <w:rFonts w:ascii="Times New Roman"/>
                <w:b w:val="false"/>
                <w:i w:val="false"/>
                <w:color w:val="000000"/>
                <w:sz w:val="20"/>
              </w:rPr>
              <w:t>
2) Мемлекеттік корпорацияға:</w:t>
            </w:r>
            <w:r>
              <w:br/>
            </w:r>
            <w:r>
              <w:rPr>
                <w:rFonts w:ascii="Times New Roman"/>
                <w:b w:val="false"/>
                <w:i w:val="false"/>
                <w:color w:val="000000"/>
                <w:sz w:val="20"/>
              </w:rPr>
              <w:t>
жеке басын куәландыратын құжат (тұлғаны сәйкестендіру үшін талап етіледі);</w:t>
            </w:r>
            <w:r>
              <w:br/>
            </w:r>
            <w:r>
              <w:rPr>
                <w:rFonts w:ascii="Times New Roman"/>
                <w:b w:val="false"/>
                <w:i w:val="false"/>
                <w:color w:val="000000"/>
                <w:sz w:val="20"/>
              </w:rPr>
              <w:t xml:space="preserve">
Қағидаларға </w:t>
            </w:r>
            <w:r>
              <w:rPr>
                <w:rFonts w:ascii="Times New Roman"/>
                <w:b w:val="false"/>
                <w:i w:val="false"/>
                <w:color w:val="000000"/>
                <w:sz w:val="20"/>
              </w:rPr>
              <w:t>3-қосымшаға</w:t>
            </w:r>
            <w:r>
              <w:rPr>
                <w:rFonts w:ascii="Times New Roman"/>
                <w:b w:val="false"/>
                <w:i w:val="false"/>
                <w:color w:val="000000"/>
                <w:sz w:val="20"/>
              </w:rPr>
              <w:t xml:space="preserve"> сәйкес нысан бойынша өтініш;</w:t>
            </w:r>
            <w:r>
              <w:br/>
            </w:r>
            <w:r>
              <w:rPr>
                <w:rFonts w:ascii="Times New Roman"/>
                <w:b w:val="false"/>
                <w:i w:val="false"/>
                <w:color w:val="000000"/>
                <w:sz w:val="20"/>
              </w:rPr>
              <w:t>
ЭҮТШ арқылы төленген жағдайларын қоспағанда, ірi көлемді және (немесе) ауыр салмақты отандық және шетелдiк автокөлiк құралдарының Қазақстан Республикасының аумағы арқылы жүрiп өтуі үшін алым сомасын бюджетке төлегенін растайтын құжат (хабарлма келіп түскен сәттен бастап).</w:t>
            </w:r>
            <w:r>
              <w:br/>
            </w:r>
            <w:r>
              <w:rPr>
                <w:rFonts w:ascii="Times New Roman"/>
                <w:b w:val="false"/>
                <w:i w:val="false"/>
                <w:color w:val="000000"/>
                <w:sz w:val="20"/>
              </w:rPr>
              <w:t>
3) порталда:</w:t>
            </w:r>
            <w:r>
              <w:br/>
            </w:r>
            <w:r>
              <w:rPr>
                <w:rFonts w:ascii="Times New Roman"/>
                <w:b w:val="false"/>
                <w:i w:val="false"/>
                <w:color w:val="000000"/>
                <w:sz w:val="20"/>
              </w:rPr>
              <w:t>
көрсетілетін қызметті алушының ЭЦҚ-мен қол қойылған электрондық құжат нысанындағы сұрау салуы.</w:t>
            </w:r>
            <w:r>
              <w:br/>
            </w:r>
            <w:r>
              <w:rPr>
                <w:rFonts w:ascii="Times New Roman"/>
                <w:b w:val="false"/>
                <w:i w:val="false"/>
                <w:color w:val="000000"/>
                <w:sz w:val="20"/>
              </w:rPr>
              <w:t>
Жеке басты куәландыратын құжат, жеке кәсіпкерді және заңды тұлғаны мемлекеттік тіркеу (қайта тіркеу) туралы құжаттар, жылжымалы мүлікке құқық белгілейтін құжаттар, ірi көлемді және (немесе) ауыр салмақты отандық және шетелдiк автокөлiк құралдарының Қазақстан Республикасының аумағы арқылы жүрiп өтуі үшін алым сомасын бюджетке төлегенін растайтын құжат (ЭҮТШ арқылы төленген жағдайларда) мәліметтерін көрсетілетін қызметті беруші немесе Мемлекеттік корпорацияның қызметкері "электрондық үкімет" шлюзі арқылы тиісті мемлекеттік ақпараттық жүйелерден алады.</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мемлекеттік қызметі көрсетуден бас тарту негіздері</w:t>
            </w:r>
          </w:p>
        </w:tc>
        <w:tc>
          <w:tcPr>
            <w:tcW w:w="9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r>
              <w:br/>
            </w:r>
            <w:r>
              <w:rPr>
                <w:rFonts w:ascii="Times New Roman"/>
                <w:b w:val="false"/>
                <w:i w:val="false"/>
                <w:color w:val="000000"/>
                <w:sz w:val="20"/>
              </w:rPr>
              <w:t xml:space="preserve">
2) көрсетілетін қызметті алушының және (немесе) мемлекеттік қызметті көрсету үшін қажетті деректер мен мәліметтердің осы Қағидаларда, сондай-ақ Қазақстан Республикасы Инвестициялар және даму министрінің міндетін атқарушының 2015 жылғы 26 наурыздағы № 342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11009 болып тіркелген) бекітілген Қазақстан Республикасының автомобиль жолдарымен жүруге арналған автокөлік құралдарының жол берілетін параметрлерімен белгіленген талаптарға сәйкес келмеуі;</w:t>
            </w:r>
            <w:r>
              <w:br/>
            </w:r>
            <w:r>
              <w:rPr>
                <w:rFonts w:ascii="Times New Roman"/>
                <w:b w:val="false"/>
                <w:i w:val="false"/>
                <w:color w:val="000000"/>
                <w:sz w:val="20"/>
              </w:rPr>
              <w:t>
3) келісуші ұйымдардың мемлекеттік қызметті көрсету үшін қажетті келісімі туралы сұрау салуға берілген теріс жауабы;</w:t>
            </w:r>
            <w:r>
              <w:br/>
            </w:r>
            <w:r>
              <w:rPr>
                <w:rFonts w:ascii="Times New Roman"/>
                <w:b w:val="false"/>
                <w:i w:val="false"/>
                <w:color w:val="000000"/>
                <w:sz w:val="20"/>
              </w:rPr>
              <w:t>
4) егер автокөлiк құралының жасаушы зауыт белгілеген техникалық сипаттамалары тасымалдауға мәлiмделген iрi габаритті және (немесе) ауыр салмақты жүктi тасымалдауды жүзеге асыруға мүмкiндiк бермесе;</w:t>
            </w:r>
            <w:r>
              <w:br/>
            </w:r>
            <w:r>
              <w:rPr>
                <w:rFonts w:ascii="Times New Roman"/>
                <w:b w:val="false"/>
                <w:i w:val="false"/>
                <w:color w:val="000000"/>
                <w:sz w:val="20"/>
              </w:rPr>
              <w:t>
5) Тасымалдаушыға хабар берген күнінен бастап он жұмыс күні ішінде автокөлік құралдарының жүріп өткені үшін алым сомасы төлемінің болмауы;</w:t>
            </w:r>
            <w:r>
              <w:br/>
            </w:r>
            <w:r>
              <w:rPr>
                <w:rFonts w:ascii="Times New Roman"/>
                <w:b w:val="false"/>
                <w:i w:val="false"/>
                <w:color w:val="000000"/>
                <w:sz w:val="20"/>
              </w:rPr>
              <w:t>
6)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r>
              <w:br/>
            </w:r>
            <w:r>
              <w:rPr>
                <w:rFonts w:ascii="Times New Roman"/>
                <w:b w:val="false"/>
                <w:i w:val="false"/>
                <w:color w:val="000000"/>
                <w:sz w:val="20"/>
              </w:rPr>
              <w:t>
Құжаттарды қабылдау кезінде Мемлекеттік корпорация қызметкері құжаттардың түпнұсқасынан электрондық көшірмелерді шығарады, содан кейін түпнұсқаларды көрсетілетін қызметті алушыға қайтарады.</w:t>
            </w:r>
            <w:r>
              <w:br/>
            </w:r>
            <w:r>
              <w:rPr>
                <w:rFonts w:ascii="Times New Roman"/>
                <w:b w:val="false"/>
                <w:i w:val="false"/>
                <w:color w:val="000000"/>
                <w:sz w:val="20"/>
              </w:rPr>
              <w:t>
Көрсетілетін қызметті алушы барлық қажетті құжаттарды тапсырған кезде көрсетілетін қызметті берушіге тиісті құжаттардың қабылданғаны туралы қолхатты береді.</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оның ішінде электрондық нысанда және Мемлекеттік корпорация арқылы көрсетілетін қызметтің ерекшеліктерін ескере отырып қойылатын өзге талаптар</w:t>
            </w:r>
          </w:p>
        </w:tc>
        <w:tc>
          <w:tcPr>
            <w:tcW w:w="9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Тыныс-тіршілігін шектейтін, ағза функцияларының тұрақты бұзылуынан денсаулығы нашарлаған көрсетілетін қызметті алушыларға, қажет болған жағдайда, мемлекеттік қызметті көрсетуге арналған құжаттарды қабылдауды Мемлекеттік корпорацияның қызметкері Бірыңғай байланыс орталығының 1414, 8 800 080 7777 нөміріне жүгіну арқылы тұрғылықты жерге шығу жолымен жүргізеді.</w:t>
            </w:r>
            <w:r>
              <w:br/>
            </w:r>
            <w:r>
              <w:rPr>
                <w:rFonts w:ascii="Times New Roman"/>
                <w:b w:val="false"/>
                <w:i w:val="false"/>
                <w:color w:val="000000"/>
                <w:sz w:val="20"/>
              </w:rPr>
              <w:t>
Мемлекеттік қызметті көрсету орындарының мекенжайлары:</w:t>
            </w:r>
            <w:r>
              <w:br/>
            </w:r>
            <w:r>
              <w:rPr>
                <w:rFonts w:ascii="Times New Roman"/>
                <w:b w:val="false"/>
                <w:i w:val="false"/>
                <w:color w:val="000000"/>
                <w:sz w:val="20"/>
              </w:rPr>
              <w:t>
1) Министрліктің - www.miіd.gov.kz "Көлік комитеті" бөлімінің "Мемлекеттік көрсетілетін қызметтер" бөлімде;</w:t>
            </w:r>
            <w:r>
              <w:br/>
            </w:r>
            <w:r>
              <w:rPr>
                <w:rFonts w:ascii="Times New Roman"/>
                <w:b w:val="false"/>
                <w:i w:val="false"/>
                <w:color w:val="000000"/>
                <w:sz w:val="20"/>
              </w:rPr>
              <w:t>
2) Мемлекеттік корпорацияның - www.gov4c.kz интернет-ресурстарында орналастырылған.</w:t>
            </w:r>
            <w:r>
              <w:br/>
            </w:r>
            <w:r>
              <w:rPr>
                <w:rFonts w:ascii="Times New Roman"/>
                <w:b w:val="false"/>
                <w:i w:val="false"/>
                <w:color w:val="000000"/>
                <w:sz w:val="20"/>
              </w:rPr>
              <w:t>
Көрсетілетін қызметті алушының Мемлекеттік қызметтерді көрсету мәселелері жөніндегі бірыңғай байланыс орталығы арқылы қашықтықтан қол жеткізу режимінде мемлекеттік қызметтерді көрсету тәртібі және мәртебесі туралы ақпаратты алу мүмкіндігі бар.</w:t>
            </w:r>
            <w:r>
              <w:br/>
            </w:r>
            <w:r>
              <w:rPr>
                <w:rFonts w:ascii="Times New Roman"/>
                <w:b w:val="false"/>
                <w:i w:val="false"/>
                <w:color w:val="000000"/>
                <w:sz w:val="20"/>
              </w:rPr>
              <w:t>
Мемлекеттік қызметтерді көрсету мәселелері жөніндегі бірыңғай байланыс орталығының телефоны: 1414, 8 800 080 7777.</w:t>
            </w:r>
            <w:r>
              <w:br/>
            </w:r>
            <w:r>
              <w:rPr>
                <w:rFonts w:ascii="Times New Roman"/>
                <w:b w:val="false"/>
                <w:i w:val="false"/>
                <w:color w:val="000000"/>
                <w:sz w:val="20"/>
              </w:rPr>
              <w:t>
Көрсетілетін қызметті алушы мемлекеттік көрсетілетін қызметті ЭЦҚ-сы болған шарттарды портал арқылы электрондық нысанда алады.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аумағында ірі габаритті және</w:t>
            </w:r>
            <w:r>
              <w:br/>
            </w:r>
            <w:r>
              <w:rPr>
                <w:rFonts w:ascii="Times New Roman"/>
                <w:b w:val="false"/>
                <w:i w:val="false"/>
                <w:color w:val="000000"/>
                <w:sz w:val="20"/>
              </w:rPr>
              <w:t>ауыр салмақты жүктерді</w:t>
            </w:r>
            <w:r>
              <w:br/>
            </w:r>
            <w:r>
              <w:rPr>
                <w:rFonts w:ascii="Times New Roman"/>
                <w:b w:val="false"/>
                <w:i w:val="false"/>
                <w:color w:val="000000"/>
                <w:sz w:val="20"/>
              </w:rPr>
              <w:t>тасымалдауды ұйымдастыру</w:t>
            </w:r>
            <w:r>
              <w:br/>
            </w:r>
            <w:r>
              <w:rPr>
                <w:rFonts w:ascii="Times New Roman"/>
                <w:b w:val="false"/>
                <w:i w:val="false"/>
                <w:color w:val="000000"/>
                <w:sz w:val="20"/>
              </w:rPr>
              <w:t>және оны жүзеге асыру</w:t>
            </w:r>
            <w:r>
              <w:br/>
            </w:r>
            <w:r>
              <w:rPr>
                <w:rFonts w:ascii="Times New Roman"/>
                <w:b w:val="false"/>
                <w:i w:val="false"/>
                <w:color w:val="000000"/>
                <w:sz w:val="20"/>
              </w:rPr>
              <w:t>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(көрсетілетін қызметті</w:t>
            </w:r>
            <w:r>
              <w:br/>
            </w:r>
            <w:r>
              <w:rPr>
                <w:rFonts w:ascii="Times New Roman"/>
                <w:b w:val="false"/>
                <w:i w:val="false"/>
                <w:color w:val="000000"/>
                <w:sz w:val="20"/>
              </w:rPr>
              <w:t>алушының тегі, аты, әкесінің</w:t>
            </w:r>
            <w:r>
              <w:br/>
            </w:r>
            <w:r>
              <w:rPr>
                <w:rFonts w:ascii="Times New Roman"/>
                <w:b w:val="false"/>
                <w:i w:val="false"/>
                <w:color w:val="000000"/>
                <w:sz w:val="20"/>
              </w:rPr>
              <w:t>аты (бар болған жағдайда)</w:t>
            </w:r>
            <w:r>
              <w:br/>
            </w:r>
            <w:r>
              <w:rPr>
                <w:rFonts w:ascii="Times New Roman"/>
                <w:b w:val="false"/>
                <w:i w:val="false"/>
                <w:color w:val="000000"/>
                <w:sz w:val="20"/>
              </w:rPr>
              <w:t>(бұдан әрі - Т.А.Ә.) немесе</w:t>
            </w:r>
            <w:r>
              <w:br/>
            </w:r>
            <w:r>
              <w:rPr>
                <w:rFonts w:ascii="Times New Roman"/>
                <w:b w:val="false"/>
                <w:i w:val="false"/>
                <w:color w:val="000000"/>
                <w:sz w:val="20"/>
              </w:rPr>
              <w:t>ұйымының атауы)</w:t>
            </w:r>
            <w:r>
              <w:br/>
            </w:r>
            <w:r>
              <w:rPr>
                <w:rFonts w:ascii="Times New Roman"/>
                <w:b w:val="false"/>
                <w:i w:val="false"/>
                <w:color w:val="000000"/>
                <w:sz w:val="20"/>
              </w:rPr>
              <w:t>___________________________</w:t>
            </w:r>
            <w:r>
              <w:br/>
            </w:r>
            <w:r>
              <w:rPr>
                <w:rFonts w:ascii="Times New Roman"/>
                <w:b w:val="false"/>
                <w:i w:val="false"/>
                <w:color w:val="000000"/>
                <w:sz w:val="20"/>
              </w:rPr>
              <w:t>(көрсетілетін қызметті</w:t>
            </w:r>
            <w:r>
              <w:br/>
            </w:r>
            <w:r>
              <w:rPr>
                <w:rFonts w:ascii="Times New Roman"/>
                <w:b w:val="false"/>
                <w:i w:val="false"/>
                <w:color w:val="000000"/>
                <w:sz w:val="20"/>
              </w:rPr>
              <w:t>алушының мекенжайы)</w:t>
            </w:r>
          </w:p>
        </w:tc>
      </w:tr>
    </w:tbl>
    <w:bookmarkStart w:name="z146" w:id="133"/>
    <w:p>
      <w:pPr>
        <w:spacing w:after="0"/>
        <w:ind w:left="0"/>
        <w:jc w:val="left"/>
      </w:pPr>
      <w:r>
        <w:rPr>
          <w:rFonts w:ascii="Times New Roman"/>
          <w:b/>
          <w:i w:val="false"/>
          <w:color w:val="000000"/>
        </w:rPr>
        <w:t xml:space="preserve"> Құжаттарды қабылдаудан бас тарту туралы қолхат</w:t>
      </w:r>
    </w:p>
    <w:bookmarkEnd w:id="133"/>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20-бабының</w:t>
      </w:r>
      <w:r>
        <w:rPr>
          <w:rFonts w:ascii="Times New Roman"/>
          <w:b w:val="false"/>
          <w:i w:val="false"/>
          <w:color w:val="000000"/>
          <w:sz w:val="28"/>
        </w:rPr>
        <w:t xml:space="preserve"> 2-тармағын басшылыққа ала отырып, "Азаматтарға арналған үкімет" мемлекеттік корпорациясы" коммерциялық емес акционерлік қоғамы филиалының № ____ бөлімі (мекенжайы: ___________________________________) мемлекеттік көрсетілетін қызмет стандартында көзделген тізбеге сәйкес құжаттар топтамасын толық ұсынбауыңызға байланысты _________________________________ мемлекеттік қызметті көрсетуге құжаттарды қабылдаудан бас тартады, атап айтқанда: </w:t>
      </w:r>
    </w:p>
    <w:p>
      <w:pPr>
        <w:spacing w:after="0"/>
        <w:ind w:left="0"/>
        <w:jc w:val="both"/>
      </w:pPr>
      <w:r>
        <w:rPr>
          <w:rFonts w:ascii="Times New Roman"/>
          <w:b w:val="false"/>
          <w:i w:val="false"/>
          <w:color w:val="000000"/>
          <w:sz w:val="28"/>
        </w:rPr>
        <w:t>
      Ұсынылмаған құжаттардың атауы:</w:t>
      </w:r>
    </w:p>
    <w:p>
      <w:pPr>
        <w:spacing w:after="0"/>
        <w:ind w:left="0"/>
        <w:jc w:val="both"/>
      </w:pPr>
      <w:r>
        <w:rPr>
          <w:rFonts w:ascii="Times New Roman"/>
          <w:b w:val="false"/>
          <w:i w:val="false"/>
          <w:color w:val="000000"/>
          <w:sz w:val="28"/>
        </w:rPr>
        <w:t xml:space="preserve">
      1) __________________________________________________________; </w:t>
      </w:r>
    </w:p>
    <w:p>
      <w:pPr>
        <w:spacing w:after="0"/>
        <w:ind w:left="0"/>
        <w:jc w:val="both"/>
      </w:pPr>
      <w:r>
        <w:rPr>
          <w:rFonts w:ascii="Times New Roman"/>
          <w:b w:val="false"/>
          <w:i w:val="false"/>
          <w:color w:val="000000"/>
          <w:sz w:val="28"/>
        </w:rPr>
        <w:t xml:space="preserve">
      2) __________________________________________________________; </w:t>
      </w:r>
    </w:p>
    <w:p>
      <w:pPr>
        <w:spacing w:after="0"/>
        <w:ind w:left="0"/>
        <w:jc w:val="both"/>
      </w:pPr>
      <w:r>
        <w:rPr>
          <w:rFonts w:ascii="Times New Roman"/>
          <w:b w:val="false"/>
          <w:i w:val="false"/>
          <w:color w:val="000000"/>
          <w:sz w:val="28"/>
        </w:rPr>
        <w:t xml:space="preserve">
      3) … Осы қолхат 2 данада әр тарапқа бір-бір данадан жасалды. </w:t>
      </w:r>
    </w:p>
    <w:p>
      <w:pPr>
        <w:spacing w:after="0"/>
        <w:ind w:left="0"/>
        <w:jc w:val="both"/>
      </w:pPr>
      <w:r>
        <w:rPr>
          <w:rFonts w:ascii="Times New Roman"/>
          <w:b w:val="false"/>
          <w:i w:val="false"/>
          <w:color w:val="000000"/>
          <w:sz w:val="28"/>
        </w:rPr>
        <w:t xml:space="preserve">
      ___________________________________________ ________________ </w:t>
      </w:r>
    </w:p>
    <w:p>
      <w:pPr>
        <w:spacing w:after="0"/>
        <w:ind w:left="0"/>
        <w:jc w:val="both"/>
      </w:pPr>
      <w:r>
        <w:rPr>
          <w:rFonts w:ascii="Times New Roman"/>
          <w:b w:val="false"/>
          <w:i w:val="false"/>
          <w:color w:val="000000"/>
          <w:sz w:val="28"/>
        </w:rPr>
        <w:t xml:space="preserve">
      Т.А.Ә. (Мемлекеттік корпорацияның қызметкері) (қолы) </w:t>
      </w:r>
    </w:p>
    <w:p>
      <w:pPr>
        <w:spacing w:after="0"/>
        <w:ind w:left="0"/>
        <w:jc w:val="both"/>
      </w:pPr>
      <w:r>
        <w:rPr>
          <w:rFonts w:ascii="Times New Roman"/>
          <w:b w:val="false"/>
          <w:i w:val="false"/>
          <w:color w:val="000000"/>
          <w:sz w:val="28"/>
        </w:rPr>
        <w:t xml:space="preserve">
      Орындаушы. Т.А.Ә._____________ </w:t>
      </w:r>
    </w:p>
    <w:p>
      <w:pPr>
        <w:spacing w:after="0"/>
        <w:ind w:left="0"/>
        <w:jc w:val="both"/>
      </w:pPr>
      <w:r>
        <w:rPr>
          <w:rFonts w:ascii="Times New Roman"/>
          <w:b w:val="false"/>
          <w:i w:val="false"/>
          <w:color w:val="000000"/>
          <w:sz w:val="28"/>
        </w:rPr>
        <w:t xml:space="preserve">
      Телефоны__________ </w:t>
      </w:r>
    </w:p>
    <w:p>
      <w:pPr>
        <w:spacing w:after="0"/>
        <w:ind w:left="0"/>
        <w:jc w:val="both"/>
      </w:pPr>
      <w:r>
        <w:rPr>
          <w:rFonts w:ascii="Times New Roman"/>
          <w:b w:val="false"/>
          <w:i w:val="false"/>
          <w:color w:val="000000"/>
          <w:sz w:val="28"/>
        </w:rPr>
        <w:t>
      Алдым: _____________________ ______________________________________________</w:t>
      </w:r>
    </w:p>
    <w:p>
      <w:pPr>
        <w:spacing w:after="0"/>
        <w:ind w:left="0"/>
        <w:jc w:val="both"/>
      </w:pPr>
      <w:r>
        <w:rPr>
          <w:rFonts w:ascii="Times New Roman"/>
          <w:b w:val="false"/>
          <w:i w:val="false"/>
          <w:color w:val="000000"/>
          <w:sz w:val="28"/>
        </w:rPr>
        <w:t xml:space="preserve">
      Т.А.Ә.                        көрсетілетін қызметті алушының қолы </w:t>
      </w:r>
    </w:p>
    <w:p>
      <w:pPr>
        <w:spacing w:after="0"/>
        <w:ind w:left="0"/>
        <w:jc w:val="both"/>
      </w:pPr>
      <w:r>
        <w:rPr>
          <w:rFonts w:ascii="Times New Roman"/>
          <w:b w:val="false"/>
          <w:i w:val="false"/>
          <w:color w:val="000000"/>
          <w:sz w:val="28"/>
        </w:rPr>
        <w:t>
      20 ___ жылғы "__" 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