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3293" w14:textId="1e13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техникалық құрылғыларды есепке қою және есептен шығару" мемлекеттік қызмет көрсету қағидаларын бекіту және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24 сәуірдегі № 229 бұйрығы. Қазақстан Республикасының Әділет министрлігінде 2020 жылғы 27 сәуірде № 20497 болып тіркелді. Күші жойылды - Қазақстан Республикасы Төтенше жағдайлар министрінің 2021 жылғы 29 қыркүйектегі № 485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Төтенше жағдайлар министрінің 29.09.2021 </w:t>
      </w:r>
      <w:r>
        <w:rPr>
          <w:rFonts w:ascii="Times New Roman"/>
          <w:b w:val="false"/>
          <w:i w:val="false"/>
          <w:color w:val="000000"/>
          <w:sz w:val="28"/>
        </w:rPr>
        <w:t>№ 485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"Қауіпті техникалық құрылғыларды есепке қою және есептен шығару" мемлекеттік қызмет көрсету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инновациялар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24 сәуірдегі № 229</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Қауіпті техникалық құрылғыларды есепке қою және есептен шығару" мемлекеттік қызмет көрсету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"Қауіпті техникалық құрылғыларды есепке қою және есептен шығару" мемлекеттік қызметін көрсету қағидалары (бұдан әрі - Қағидалар) "Мемлекеттік көрсетілетін қызметтер туралы" 2013 жылғы 15 сәуірдегі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қауіпті техникалық құрылғыларды есепке қою және есептен шығару тәртібін анықтайды.</w:t>
      </w:r>
    </w:p>
    <w:bookmarkEnd w:id="10"/>
    <w:bookmarkStart w:name="z13" w:id="11"/>
    <w:p>
      <w:pPr>
        <w:spacing w:after="0"/>
        <w:ind w:left="0"/>
        <w:jc w:val="both"/>
      </w:pPr>
      <w:r>
        <w:rPr>
          <w:rFonts w:ascii="Times New Roman"/>
          <w:b w:val="false"/>
          <w:i w:val="false"/>
          <w:color w:val="000000"/>
          <w:sz w:val="28"/>
        </w:rPr>
        <w:t>
      2. "Қауіпті техникалық құрылғыларды есепке қою және есептен шығару" мемлекеттік көрсетілетін қызмет (бұдан әрі – мемлекеттік көрсетілетін қызмет) болып табылады және осы Қағидаларға сәйкес Қазақстан Республикасы Төтенше жағдайлар министрлігі Өнеркәсіптік қауіпсіздік комитетінің аумақтық департаменттерімен және аудандардың, облыстық маңызы бар қалалардың, Нұр-Сұлтан, Алматы және Шымкент қалаларының жергілікті атқарушы органдарымен (бұдан әрі – көрсетілетін қызметті беруші)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Қауіпті техникалық құрылғыларды есепке қою және есептен шығару үшін қауіпті техникалық құрылғының иесі немесе қауіпті техникалық қүрылғыны пайдаланушы ұйымның басшысы:</w:t>
      </w:r>
    </w:p>
    <w:bookmarkEnd w:id="12"/>
    <w:p>
      <w:pPr>
        <w:spacing w:after="0"/>
        <w:ind w:left="0"/>
        <w:jc w:val="both"/>
      </w:pPr>
      <w:r>
        <w:rPr>
          <w:rFonts w:ascii="Times New Roman"/>
          <w:b w:val="false"/>
          <w:i w:val="false"/>
          <w:color w:val="000000"/>
          <w:sz w:val="28"/>
        </w:rPr>
        <w:t>
      өнеркәсіптік объектілерде, өнеркәсіптік қауіпсіздік саласындағы уәкілетті органның аумақтық бөлімшесіне өтініш береді;</w:t>
      </w:r>
    </w:p>
    <w:p>
      <w:pPr>
        <w:spacing w:after="0"/>
        <w:ind w:left="0"/>
        <w:jc w:val="both"/>
      </w:pPr>
      <w:r>
        <w:rPr>
          <w:rFonts w:ascii="Times New Roman"/>
          <w:b w:val="false"/>
          <w:i w:val="false"/>
          <w:color w:val="000000"/>
          <w:sz w:val="28"/>
        </w:rPr>
        <w:t>
      әлеуметтік инфрақұрылым объектілерінде, өнеркәсіптік қауіпсіздік саласындағы мемлекеттік қадағалауды жүзеге асыратын жергілікті атқарушы органға өтініш береді.</w:t>
      </w:r>
    </w:p>
    <w:bookmarkStart w:name="z15" w:id="13"/>
    <w:p>
      <w:pPr>
        <w:spacing w:after="0"/>
        <w:ind w:left="0"/>
        <w:jc w:val="left"/>
      </w:pPr>
      <w:r>
        <w:rPr>
          <w:rFonts w:ascii="Times New Roman"/>
          <w:b/>
          <w:i w:val="false"/>
          <w:color w:val="000000"/>
        </w:rPr>
        <w:t xml:space="preserve"> 2-тарау. Мемлекеттік қызмет көрсету тәртібі</w:t>
      </w:r>
    </w:p>
    <w:bookmarkEnd w:id="13"/>
    <w:bookmarkStart w:name="z16" w:id="14"/>
    <w:p>
      <w:pPr>
        <w:spacing w:after="0"/>
        <w:ind w:left="0"/>
        <w:jc w:val="both"/>
      </w:pPr>
      <w:r>
        <w:rPr>
          <w:rFonts w:ascii="Times New Roman"/>
          <w:b w:val="false"/>
          <w:i w:val="false"/>
          <w:color w:val="000000"/>
          <w:sz w:val="28"/>
        </w:rPr>
        <w:t>
      4. Мемлекеттік көрсетілетін қызметті алу үшін жеке және заңды тұлғалар (бұдан әрі – көрсетілетін қызметті алушы) көрсетілетін қызметті берушіге www.egov.kz "электрондық үкімет" веб-порталы (бұдан әрі – портал) арқылы:</w:t>
      </w:r>
    </w:p>
    <w:bookmarkEnd w:id="14"/>
    <w:bookmarkStart w:name="z49" w:id="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өтінішті;</w:t>
      </w:r>
    </w:p>
    <w:bookmarkEnd w:id="15"/>
    <w:bookmarkStart w:name="z50" w:id="16"/>
    <w:p>
      <w:pPr>
        <w:spacing w:after="0"/>
        <w:ind w:left="0"/>
        <w:jc w:val="both"/>
      </w:pPr>
      <w:r>
        <w:rPr>
          <w:rFonts w:ascii="Times New Roman"/>
          <w:b w:val="false"/>
          <w:i w:val="false"/>
          <w:color w:val="000000"/>
          <w:sz w:val="28"/>
        </w:rPr>
        <w:t>
      2) қауіпті техникалық құрылғы паспортының электрондық көшірмесі.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көрсетілетін қызмет стандартында (бұдан әрі - Стандарт) баяндалған.</w:t>
      </w:r>
    </w:p>
    <w:bookmarkEnd w:id="17"/>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Құжаттарды қараудың жалпы мерзімі және қауіпті техникалық құрылғыны есепке қою, есептен шығару туралы хабарлама беру 3 (үш) жұмыс күнін құрайды.</w:t>
      </w:r>
    </w:p>
    <w:bookmarkStart w:name="z20" w:id="18"/>
    <w:p>
      <w:pPr>
        <w:spacing w:after="0"/>
        <w:ind w:left="0"/>
        <w:jc w:val="both"/>
      </w:pPr>
      <w:r>
        <w:rPr>
          <w:rFonts w:ascii="Times New Roman"/>
          <w:b w:val="false"/>
          <w:i w:val="false"/>
          <w:color w:val="000000"/>
          <w:sz w:val="28"/>
        </w:rPr>
        <w:t>
      6. Көрсетілетін қызметті берушінің кеңсе қызметкері құжаттарды келіп түскен күні тіркеуді жүзеге асырады және жауапты орындаушы тағайындалатын көрсетілетін қызметті берушінің басшысына жолдайды.</w:t>
      </w:r>
    </w:p>
    <w:bookmarkEnd w:id="18"/>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21" w:id="19"/>
    <w:p>
      <w:pPr>
        <w:spacing w:after="0"/>
        <w:ind w:left="0"/>
        <w:jc w:val="both"/>
      </w:pPr>
      <w:r>
        <w:rPr>
          <w:rFonts w:ascii="Times New Roman"/>
          <w:b w:val="false"/>
          <w:i w:val="false"/>
          <w:color w:val="000000"/>
          <w:sz w:val="28"/>
        </w:rPr>
        <w:t xml:space="preserve">
      7. Жауапты орындаушы бір жұмыс күні ішінде ұсынылған құжаттардың толықтығын тексереді және ұсынылған құжаттардың толық болмау фактісі анықталған жағдайда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дәлелді бас тартуды дайындайды және оны көрсетілетін қызметті беруші басшысының не оны алмастыратын адамның ЭЦҚ-сы қойылған электрондық құжат нысанында көрсетілетін қызметті алушының жеке кабинетіне жібереді.</w:t>
      </w:r>
    </w:p>
    <w:bookmarkEnd w:id="19"/>
    <w:p>
      <w:pPr>
        <w:spacing w:after="0"/>
        <w:ind w:left="0"/>
        <w:jc w:val="both"/>
      </w:pPr>
      <w:r>
        <w:rPr>
          <w:rFonts w:ascii="Times New Roman"/>
          <w:b w:val="false"/>
          <w:i w:val="false"/>
          <w:color w:val="000000"/>
          <w:sz w:val="28"/>
        </w:rPr>
        <w:t>
      Жеке басын куәландыратын құжат туралы, заңды тұлғаны, дара кәсіпкерді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Start w:name="z22" w:id="20"/>
    <w:p>
      <w:pPr>
        <w:spacing w:after="0"/>
        <w:ind w:left="0"/>
        <w:jc w:val="both"/>
      </w:pPr>
      <w:r>
        <w:rPr>
          <w:rFonts w:ascii="Times New Roman"/>
          <w:b w:val="false"/>
          <w:i w:val="false"/>
          <w:color w:val="000000"/>
          <w:sz w:val="28"/>
        </w:rPr>
        <w:t xml:space="preserve">
      8. Көрсетілетін қызметті алушы құжаттардың толық топтамасын ұсынған жағдайда, көрсетілетін қызметті беруші екі жұмыс күні ішінде ұсынылған құжаттарды тексереді және бір күн ішінде мемлекеттік қызмет көрсету нәтижесін ресімдейді -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немесе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қауіпті техникалық құрылғыны есепке қою туралы хабарлама немесе қауіпті техникалық құрылғыны есептен шығару туралы хабарлама не дәлелді бас тарту болып табылады және оны көрсетілетін қызметті беруші басшысының не оны алмастыратын адамның ЭЦҚ-сы қойылған электрондық құжат нысанында көрсетілетін қызметті алушының жеке кабинетіне портал арқылы жібереді.</w:t>
      </w:r>
    </w:p>
    <w:bookmarkEnd w:id="20"/>
    <w:p>
      <w:pPr>
        <w:spacing w:after="0"/>
        <w:ind w:left="0"/>
        <w:jc w:val="both"/>
      </w:pPr>
      <w:r>
        <w:rPr>
          <w:rFonts w:ascii="Times New Roman"/>
          <w:b w:val="false"/>
          <w:i w:val="false"/>
          <w:color w:val="000000"/>
          <w:sz w:val="28"/>
        </w:rPr>
        <w:t xml:space="preserve">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баяндалған.</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ЭЦҚ-сы қойылған электрондық құжат нысанында жолданады және сақталады.</w:t>
      </w:r>
    </w:p>
    <w:bookmarkStart w:name="z23" w:id="21"/>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21"/>
    <w:bookmarkStart w:name="z24" w:id="22"/>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 көрсету мәселелері бойынша шешімдеріне, әрекетіне (әрекетсіздігіне) шағымдану тәртібі</w:t>
      </w:r>
    </w:p>
    <w:bookmarkEnd w:id="22"/>
    <w:bookmarkStart w:name="z25" w:id="23"/>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және (немесе) мемлекеттік қызметтер көрсету сапасын бағалау және бақылау жөніндегі уәкілетті органға берілуі мүмкін.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11.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 тармағына сәйкес:</w:t>
      </w:r>
    </w:p>
    <w:bookmarkEnd w:id="24"/>
    <w:p>
      <w:pPr>
        <w:spacing w:after="0"/>
        <w:ind w:left="0"/>
        <w:jc w:val="both"/>
      </w:pPr>
      <w:r>
        <w:rPr>
          <w:rFonts w:ascii="Times New Roman"/>
          <w:b w:val="false"/>
          <w:i w:val="false"/>
          <w:color w:val="000000"/>
          <w:sz w:val="28"/>
        </w:rPr>
        <w:t>
      көрсетілетін қызметті берушімен – ол тіркелген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органмен –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12.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мыналар қажет болған жағдайда 10 (он) жұмыс күнінен аспайтын мерзімге ұзартылады:</w:t>
      </w:r>
    </w:p>
    <w:bookmarkEnd w:id="25"/>
    <w:bookmarkStart w:name="z51" w:id="2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6"/>
    <w:bookmarkStart w:name="z52" w:id="27"/>
    <w:p>
      <w:pPr>
        <w:spacing w:after="0"/>
        <w:ind w:left="0"/>
        <w:jc w:val="both"/>
      </w:pPr>
      <w:r>
        <w:rPr>
          <w:rFonts w:ascii="Times New Roman"/>
          <w:b w:val="false"/>
          <w:i w:val="false"/>
          <w:color w:val="000000"/>
          <w:sz w:val="28"/>
        </w:rPr>
        <w:t>
      2) қосымша ақпарат алу.</w:t>
      </w:r>
    </w:p>
    <w:bookmarkEnd w:id="27"/>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техникалық</w:t>
            </w:r>
            <w:r>
              <w:br/>
            </w:r>
            <w:r>
              <w:rPr>
                <w:rFonts w:ascii="Times New Roman"/>
                <w:b w:val="false"/>
                <w:i w:val="false"/>
                <w:color w:val="000000"/>
                <w:sz w:val="20"/>
              </w:rPr>
              <w:t>құрылғыларды есепке қою және</w:t>
            </w:r>
            <w:r>
              <w:br/>
            </w:r>
            <w:r>
              <w:rPr>
                <w:rFonts w:ascii="Times New Roman"/>
                <w:b w:val="false"/>
                <w:i w:val="false"/>
                <w:color w:val="000000"/>
                <w:sz w:val="20"/>
              </w:rPr>
              <w:t>есептен шығару"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[Жеке немесе заңды тұлғаның деректемелері (мекенжайы, жеке сәйкестендіру/бизнес-сәйкестендіру нөмірі,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r>
              <w:br/>
            </w: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Өтініш нөмірі: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күні: [Күні]</w:t>
            </w:r>
          </w:p>
        </w:tc>
      </w:tr>
    </w:tbl>
    <w:bookmarkStart w:name="z46" w:id="28"/>
    <w:p>
      <w:pPr>
        <w:spacing w:after="0"/>
        <w:ind w:left="0"/>
        <w:jc w:val="both"/>
      </w:pPr>
      <w:r>
        <w:rPr>
          <w:rFonts w:ascii="Times New Roman"/>
          <w:b w:val="false"/>
          <w:i w:val="false"/>
          <w:color w:val="000000"/>
          <w:sz w:val="28"/>
        </w:rPr>
        <w:t>
      Қауіпті техникалық құрылғыны есепке қою туралы</w:t>
      </w:r>
    </w:p>
    <w:bookmarkEnd w:id="28"/>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77-бабын</w:t>
      </w:r>
      <w:r>
        <w:rPr>
          <w:rFonts w:ascii="Times New Roman"/>
          <w:b w:val="false"/>
          <w:i w:val="false"/>
          <w:color w:val="000000"/>
          <w:sz w:val="28"/>
        </w:rPr>
        <w:t xml:space="preserve"> басшылыққа ала отырып, Сізден қоса берілген құжаттар тізбесін қарап, мынаны есепке қоюды сұрайды: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(қауіпті техникалық құрылғының атауы, типі, түрі)</w:t>
      </w:r>
    </w:p>
    <w:p>
      <w:pPr>
        <w:spacing w:after="0"/>
        <w:ind w:left="0"/>
        <w:jc w:val="both"/>
      </w:pPr>
      <w:r>
        <w:rPr>
          <w:rFonts w:ascii="Times New Roman"/>
          <w:b w:val="false"/>
          <w:i w:val="false"/>
          <w:color w:val="000000"/>
          <w:sz w:val="28"/>
        </w:rPr>
        <w:t>
      Зауыттық (сериялық)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дайындалған</w:t>
      </w:r>
    </w:p>
    <w:p>
      <w:pPr>
        <w:spacing w:after="0"/>
        <w:ind w:left="0"/>
        <w:jc w:val="both"/>
      </w:pPr>
      <w:r>
        <w:rPr>
          <w:rFonts w:ascii="Times New Roman"/>
          <w:b w:val="false"/>
          <w:i w:val="false"/>
          <w:color w:val="000000"/>
          <w:sz w:val="28"/>
        </w:rPr>
        <w:t>
      (дайындалған күні мен жылы, дайындаушы зауыттың атауы, елі)</w:t>
      </w:r>
    </w:p>
    <w:p>
      <w:pPr>
        <w:spacing w:after="0"/>
        <w:ind w:left="0"/>
        <w:jc w:val="both"/>
      </w:pPr>
      <w:r>
        <w:rPr>
          <w:rFonts w:ascii="Times New Roman"/>
          <w:b w:val="false"/>
          <w:i w:val="false"/>
          <w:color w:val="000000"/>
          <w:sz w:val="28"/>
        </w:rPr>
        <w:t>
      Қосымша: [Мемлекеттік қызметті көрсетуге қажетті құжаттардың тізбесі]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Ұсынылған ақпараттың анықтығын растаймын және анық емес мәліметтер ұсынғаным үшін Қазақстан Республикасының заңнамасына сәйкес жауапкершілік туралы хабардармын.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 электрондық</w:t>
            </w:r>
            <w:r>
              <w:br/>
            </w:r>
            <w:r>
              <w:rPr>
                <w:rFonts w:ascii="Times New Roman"/>
                <w:b w:val="false"/>
                <w:i w:val="false"/>
                <w:color w:val="000000"/>
                <w:sz w:val="20"/>
              </w:rPr>
              <w:t>цифрлық қолтаңбасы]</w:t>
            </w:r>
          </w:p>
        </w:tc>
      </w:tr>
    </w:tbl>
    <w:p>
      <w:pPr>
        <w:spacing w:after="0"/>
        <w:ind w:left="0"/>
        <w:jc w:val="left"/>
      </w:pP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5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техникалық</w:t>
            </w:r>
            <w:r>
              <w:br/>
            </w:r>
            <w:r>
              <w:rPr>
                <w:rFonts w:ascii="Times New Roman"/>
                <w:b w:val="false"/>
                <w:i w:val="false"/>
                <w:color w:val="000000"/>
                <w:sz w:val="20"/>
              </w:rPr>
              <w:t>құрылғыларды есепке қою және</w:t>
            </w:r>
            <w:r>
              <w:br/>
            </w:r>
            <w:r>
              <w:rPr>
                <w:rFonts w:ascii="Times New Roman"/>
                <w:b w:val="false"/>
                <w:i w:val="false"/>
                <w:color w:val="000000"/>
                <w:sz w:val="20"/>
              </w:rPr>
              <w:t>есептен шығару"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[Жеке немесе заңды тұлғаның деректемелері (мекенжайы, жеке сәйкестендіру/бизнес-сәйкестендіру нөмірі,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r>
              <w:br/>
            </w: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Өтініш нөмірі: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күні: [Күні]</w:t>
            </w:r>
          </w:p>
        </w:tc>
      </w:tr>
    </w:tbl>
    <w:bookmarkStart w:name="z47" w:id="29"/>
    <w:p>
      <w:pPr>
        <w:spacing w:after="0"/>
        <w:ind w:left="0"/>
        <w:jc w:val="both"/>
      </w:pPr>
      <w:r>
        <w:rPr>
          <w:rFonts w:ascii="Times New Roman"/>
          <w:b w:val="false"/>
          <w:i w:val="false"/>
          <w:color w:val="000000"/>
          <w:sz w:val="28"/>
        </w:rPr>
        <w:t>
      Қауіпті техникалық құрылғыны есептен шығару туралы</w:t>
      </w:r>
    </w:p>
    <w:bookmarkEnd w:id="29"/>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77-бабын</w:t>
      </w:r>
      <w:r>
        <w:rPr>
          <w:rFonts w:ascii="Times New Roman"/>
          <w:b w:val="false"/>
          <w:i w:val="false"/>
          <w:color w:val="000000"/>
          <w:sz w:val="28"/>
        </w:rPr>
        <w:t xml:space="preserve"> басшылыққа ала отырып, Сізден қоса берілген құжаттар тізбесін қарап, мынаны есептен шығаруды сұрайды: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(қауіпті техникалық құрылғының атауы, типі, түрі, есептен шығару себебі)</w:t>
      </w:r>
    </w:p>
    <w:p>
      <w:pPr>
        <w:spacing w:after="0"/>
        <w:ind w:left="0"/>
        <w:jc w:val="both"/>
      </w:pPr>
      <w:r>
        <w:rPr>
          <w:rFonts w:ascii="Times New Roman"/>
          <w:b w:val="false"/>
          <w:i w:val="false"/>
          <w:color w:val="000000"/>
          <w:sz w:val="28"/>
        </w:rPr>
        <w:t>
      Зауыттық (сериялық) №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 дайындалған</w:t>
      </w:r>
    </w:p>
    <w:p>
      <w:pPr>
        <w:spacing w:after="0"/>
        <w:ind w:left="0"/>
        <w:jc w:val="both"/>
      </w:pPr>
      <w:r>
        <w:rPr>
          <w:rFonts w:ascii="Times New Roman"/>
          <w:b w:val="false"/>
          <w:i w:val="false"/>
          <w:color w:val="000000"/>
          <w:sz w:val="28"/>
        </w:rPr>
        <w:t>
      (дайындалған күні мен жылы, дайындаушы зауыттың атауы, елі)</w:t>
      </w:r>
    </w:p>
    <w:p>
      <w:pPr>
        <w:spacing w:after="0"/>
        <w:ind w:left="0"/>
        <w:jc w:val="both"/>
      </w:pPr>
      <w:r>
        <w:rPr>
          <w:rFonts w:ascii="Times New Roman"/>
          <w:b w:val="false"/>
          <w:i w:val="false"/>
          <w:color w:val="000000"/>
          <w:sz w:val="28"/>
        </w:rPr>
        <w:t>
      Қосымша: [Мемлекеттік қызметті көрсетуге қажетті құжаттардың тізбесі]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 шектеулі дербес деректерді пайдалануға келісім беремін.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 электрондық</w:t>
            </w:r>
            <w:r>
              <w:br/>
            </w:r>
            <w:r>
              <w:rPr>
                <w:rFonts w:ascii="Times New Roman"/>
                <w:b w:val="false"/>
                <w:i w:val="false"/>
                <w:color w:val="000000"/>
                <w:sz w:val="20"/>
              </w:rPr>
              <w:t>цифрлық қолтаңбасы]</w:t>
            </w:r>
          </w:p>
        </w:tc>
      </w:tr>
    </w:tbl>
    <w:p>
      <w:pPr>
        <w:spacing w:after="0"/>
        <w:ind w:left="0"/>
        <w:jc w:val="left"/>
      </w:pP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5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техникалық</w:t>
            </w:r>
            <w:r>
              <w:br/>
            </w:r>
            <w:r>
              <w:rPr>
                <w:rFonts w:ascii="Times New Roman"/>
                <w:b w:val="false"/>
                <w:i w:val="false"/>
                <w:color w:val="000000"/>
                <w:sz w:val="20"/>
              </w:rPr>
              <w:t>құрылғыларды есепке қою және</w:t>
            </w:r>
            <w:r>
              <w:br/>
            </w:r>
            <w:r>
              <w:rPr>
                <w:rFonts w:ascii="Times New Roman"/>
                <w:b w:val="false"/>
                <w:i w:val="false"/>
                <w:color w:val="000000"/>
                <w:sz w:val="20"/>
              </w:rPr>
              <w:t>есептен шығару"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3-қосымшаға өзгеріс енгізілді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2251"/>
        <w:gridCol w:w="94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қою және есептен шығару" мемлекеттік көрсетілетін қызмет стандарты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Өнеркәсіптік қауіпсіздік комитетінің аумақтық департаменттері және аудандардың, облыстық маңызы бар қалалардың, Нұр-Сұлтан, Алматы және Шымкент қалаларының жергілікті атқарушы органдары (бұдан әрі – көрсетілетін қызметті беруші).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(толықтай автоматтандырылған)</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есепке қою туралы хабарлама немесе қауіпті техникалық құрылғыны есептен шығару туралы хабарлама не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мемелекеттік қызметті көрсету кезінде өндіріп алынатын төлем мөлшері және Қазақстан Республикасының заңнамасында көзделген жағдайларда оны өндіріп алу тәсілдері</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аудандардың, облыстық маңызы бар қалалардың, Нұр-Сұлтан, Алматы және Шымкент қалаларының жергілікті атқарушы органдарының интернет-ресурсында;</w:t>
            </w:r>
          </w:p>
          <w:p>
            <w:pPr>
              <w:spacing w:after="20"/>
              <w:ind w:left="20"/>
              <w:jc w:val="both"/>
            </w:pPr>
            <w:r>
              <w:rPr>
                <w:rFonts w:ascii="Times New Roman"/>
                <w:b w:val="false"/>
                <w:i w:val="false"/>
                <w:color w:val="000000"/>
                <w:sz w:val="20"/>
              </w:rPr>
              <w:t>
3) www.egov.kz порталында орналастырылған.</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тізбесі</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қауіпті техникалық құрылғы паспортының электрондық көшірмесі.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заннамасында белгіленген мемлекеттік қызмет көрсетуден бас тарту үшін негіздер</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"Қауіпті техникалық құрылғыларды есепке қою және есептен шығару" мемлекеттік көрсетілетін қызмет стандартының 8-жолында көрсетілген құжаттарды ұсынбау;</w:t>
            </w:r>
          </w:p>
          <w:p>
            <w:pPr>
              <w:spacing w:after="20"/>
              <w:ind w:left="20"/>
              <w:jc w:val="both"/>
            </w:pPr>
            <w:r>
              <w:rPr>
                <w:rFonts w:ascii="Times New Roman"/>
                <w:b w:val="false"/>
                <w:i w:val="false"/>
                <w:color w:val="000000"/>
                <w:sz w:val="20"/>
              </w:rPr>
              <w:t>
2)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қызметті көрсету үшін қажетті ұсынылған материалдардың, деректер мен мәліметтердің Қазақстан Республикасының өнеркәсіптік қауіпсіздік саласындағы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өтініш беруші мемлекеттік көрсетілетін қызметті алуға байланысты арнайы құқықтан айырылған</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техникалық</w:t>
            </w:r>
            <w:r>
              <w:br/>
            </w:r>
            <w:r>
              <w:rPr>
                <w:rFonts w:ascii="Times New Roman"/>
                <w:b w:val="false"/>
                <w:i w:val="false"/>
                <w:color w:val="000000"/>
                <w:sz w:val="20"/>
              </w:rPr>
              <w:t>құрылғыларды есепке қою және</w:t>
            </w:r>
            <w:r>
              <w:br/>
            </w:r>
            <w:r>
              <w:rPr>
                <w:rFonts w:ascii="Times New Roman"/>
                <w:b w:val="false"/>
                <w:i w:val="false"/>
                <w:color w:val="000000"/>
                <w:sz w:val="20"/>
              </w:rPr>
              <w:t>есептен шығару"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1488"/>
        <w:gridCol w:w="6726"/>
        <w:gridCol w:w="4180"/>
      </w:tblGrid>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[Құжаттың нөмірі]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сәйкестендіру/бизнес-сәйкестендіру нөмірі,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[Өтініш күні] жылғы № [Өтініштің нөмірі] өтінішіңізді және қоса берілген құжаттар тізбесін қарап, Өнеркәсіптік қауіпсіздік саласындағы қағидалардың негізінде [Техникалық құрылғының атауы] [Зауыттық (сериялық) №] [Дайындалған күні] [Дайындаушы зауыттың атауы] [Дайындаушы ел] есепке қоюдан бас тартады:</w:t>
            </w:r>
          </w:p>
          <w:p>
            <w:pPr>
              <w:spacing w:after="20"/>
              <w:ind w:left="20"/>
              <w:jc w:val="both"/>
            </w:pPr>
            <w:r>
              <w:rPr>
                <w:rFonts w:ascii="Times New Roman"/>
                <w:b w:val="false"/>
                <w:i w:val="false"/>
                <w:color w:val="000000"/>
                <w:sz w:val="20"/>
              </w:rPr>
              <w:t>
[Бас тартудың негізі]</w:t>
            </w:r>
          </w:p>
          <w:p>
            <w:pPr>
              <w:spacing w:after="20"/>
              <w:ind w:left="20"/>
              <w:jc w:val="both"/>
            </w:pPr>
          </w:p>
          <w:tbl>
            <w:tblPr>
              <w:tblW w:w="0" w:type="auto"/>
              <w:tblCellSpacing w:w="0" w:type="auto"/>
              <w:tblBorders>
                <w:top w:val="none"/>
                <w:left w:val="none"/>
                <w:bottom w:val="none"/>
                <w:right w:val="none"/>
                <w:insideH w:val="none"/>
                <w:insideV w:val="none"/>
              </w:tblBorders>
            </w:tblPr>
            <w:tblGrid>
              <w:gridCol w:w="5404"/>
              <w:gridCol w:w="6896"/>
            </w:tblGrid>
            <w:tr>
              <w:trPr>
                <w:trHeight w:val="30" w:hRule="atLeast"/>
              </w:trPr>
              <w:tc>
                <w:tcPr>
                  <w:tcW w:w="5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техникалық</w:t>
            </w:r>
            <w:r>
              <w:br/>
            </w:r>
            <w:r>
              <w:rPr>
                <w:rFonts w:ascii="Times New Roman"/>
                <w:b w:val="false"/>
                <w:i w:val="false"/>
                <w:color w:val="000000"/>
                <w:sz w:val="20"/>
              </w:rPr>
              <w:t>құрылғыларды есепке қою және</w:t>
            </w:r>
            <w:r>
              <w:br/>
            </w:r>
            <w:r>
              <w:rPr>
                <w:rFonts w:ascii="Times New Roman"/>
                <w:b w:val="false"/>
                <w:i w:val="false"/>
                <w:color w:val="000000"/>
                <w:sz w:val="20"/>
              </w:rPr>
              <w:t>есептен шығару"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1488"/>
        <w:gridCol w:w="6726"/>
        <w:gridCol w:w="4180"/>
      </w:tblGrid>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сәйкестендіру/бизнес-сәйкестендіру нөмірі, телефоны)]</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қою туралы</w:t>
            </w:r>
          </w:p>
          <w:p>
            <w:pPr>
              <w:spacing w:after="20"/>
              <w:ind w:left="20"/>
              <w:jc w:val="both"/>
            </w:pPr>
            <w:r>
              <w:rPr>
                <w:rFonts w:ascii="Times New Roman"/>
                <w:b w:val="false"/>
                <w:i w:val="false"/>
                <w:color w:val="000000"/>
                <w:sz w:val="20"/>
              </w:rPr>
              <w:t>
                                                                    ХАБАРЛАМА</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16</w:t>
            </w:r>
            <w:r>
              <w:rPr>
                <w:rFonts w:ascii="Times New Roman"/>
                <w:b w:val="false"/>
                <w:i w:val="false"/>
                <w:color w:val="000000"/>
                <w:sz w:val="20"/>
              </w:rPr>
              <w:t xml:space="preserve"> және </w:t>
            </w:r>
            <w:r>
              <w:rPr>
                <w:rFonts w:ascii="Times New Roman"/>
                <w:b w:val="false"/>
                <w:i w:val="false"/>
                <w:color w:val="000000"/>
                <w:sz w:val="20"/>
              </w:rPr>
              <w:t>77-баптарына</w:t>
            </w: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және Өнеркәсіптік қауіпсіздік саласындағы салалық қағидалардың талаптарына сәйкес, қоса берілген құжаттар тізбесін ескеріп, [Техникалық құрылғының атауы] [Зауыттық (сериялық) №] [Шығарылған күні] [Өндіруші зауыттың атауы] [Өндіруші ел] қауіпті техникалық құрылғының [Есепке қою мерзімі] № [Нөмірі] есепке қойылғанын хабарлайды.</w:t>
            </w:r>
          </w:p>
          <w:p>
            <w:pPr>
              <w:spacing w:after="20"/>
              <w:ind w:left="20"/>
              <w:jc w:val="both"/>
            </w:pPr>
            <w:r>
              <w:rPr>
                <w:rFonts w:ascii="Times New Roman"/>
                <w:b w:val="false"/>
                <w:i w:val="false"/>
                <w:color w:val="000000"/>
                <w:sz w:val="20"/>
              </w:rPr>
              <w:t>
Ескертпе: Қауіпті техникалық құрылғыны есепке қою туралы хабарламаны иесі қауіпті техникалық құрылғы есептен шығарылғанға дейін барлық жұмыс кезеңі ішінде өндіруші зауыттың паспортымен (төлқұжатымен) сақтайды.</w:t>
            </w:r>
          </w:p>
          <w:p>
            <w:pPr>
              <w:spacing w:after="20"/>
              <w:ind w:left="20"/>
              <w:jc w:val="both"/>
            </w:pPr>
          </w:p>
          <w:tbl>
            <w:tblPr>
              <w:tblW w:w="0" w:type="auto"/>
              <w:tblCellSpacing w:w="0" w:type="auto"/>
              <w:tblBorders>
                <w:top w:val="none"/>
                <w:left w:val="none"/>
                <w:bottom w:val="none"/>
                <w:right w:val="none"/>
                <w:insideH w:val="none"/>
                <w:insideV w:val="none"/>
              </w:tblBorders>
            </w:tblPr>
            <w:tblGrid>
              <w:gridCol w:w="5404"/>
              <w:gridCol w:w="6896"/>
            </w:tblGrid>
            <w:tr>
              <w:trPr>
                <w:trHeight w:val="30" w:hRule="atLeast"/>
              </w:trPr>
              <w:tc>
                <w:tcPr>
                  <w:tcW w:w="5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техникалық</w:t>
            </w:r>
            <w:r>
              <w:br/>
            </w:r>
            <w:r>
              <w:rPr>
                <w:rFonts w:ascii="Times New Roman"/>
                <w:b w:val="false"/>
                <w:i w:val="false"/>
                <w:color w:val="000000"/>
                <w:sz w:val="20"/>
              </w:rPr>
              <w:t>құрылғыларды есепке қою және</w:t>
            </w:r>
            <w:r>
              <w:br/>
            </w:r>
            <w:r>
              <w:rPr>
                <w:rFonts w:ascii="Times New Roman"/>
                <w:b w:val="false"/>
                <w:i w:val="false"/>
                <w:color w:val="000000"/>
                <w:sz w:val="20"/>
              </w:rPr>
              <w:t>есептен шығару"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6-қосымша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1488"/>
        <w:gridCol w:w="6726"/>
        <w:gridCol w:w="4180"/>
      </w:tblGrid>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20800" cy="1206500"/>
                          </a:xfrm>
                          <a:prstGeom prst="rect">
                            <a:avLst/>
                          </a:prstGeom>
                        </pic:spPr>
                      </pic:pic>
                    </a:graphicData>
                  </a:graphic>
                </wp:inline>
              </w:drawing>
            </w:r>
          </w:p>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сәйкестендіру/бизнес-сәйкестендіру нөмірі, телефоны)]</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672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8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есептен шығару туралы</w:t>
            </w:r>
          </w:p>
          <w:p>
            <w:pPr>
              <w:spacing w:after="20"/>
              <w:ind w:left="20"/>
              <w:jc w:val="both"/>
            </w:pPr>
            <w:r>
              <w:rPr>
                <w:rFonts w:ascii="Times New Roman"/>
                <w:b w:val="false"/>
                <w:i w:val="false"/>
                <w:color w:val="000000"/>
                <w:sz w:val="20"/>
              </w:rPr>
              <w:t>
                                                                        ХАБАРЛАМА</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16</w:t>
            </w:r>
            <w:r>
              <w:rPr>
                <w:rFonts w:ascii="Times New Roman"/>
                <w:b w:val="false"/>
                <w:i w:val="false"/>
                <w:color w:val="000000"/>
                <w:sz w:val="20"/>
              </w:rPr>
              <w:t xml:space="preserve"> және </w:t>
            </w:r>
            <w:r>
              <w:rPr>
                <w:rFonts w:ascii="Times New Roman"/>
                <w:b w:val="false"/>
                <w:i w:val="false"/>
                <w:color w:val="000000"/>
                <w:sz w:val="20"/>
              </w:rPr>
              <w:t>77-баптарына</w:t>
            </w: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және Өнеркәсіптік қауіпсіздік саласындағы салалық қағидалардың талаптарына сәйкес, қоса берілген құжаттар тізбесін ескеріп, [Техникалық құрылғының атауы] [Зауыттық (сериялық) №] [Шығарылған күні] [Өндіруші зауыттың атауы] [Өндіруші ел] қауіпті техникалық құрылғының [Есепке қою мерзімі] № [Нөмірі] есептен шығарылғанын хабарлайды.</w:t>
            </w:r>
          </w:p>
          <w:p>
            <w:pPr>
              <w:spacing w:after="20"/>
              <w:ind w:left="20"/>
              <w:jc w:val="both"/>
            </w:pPr>
            <w:r>
              <w:rPr>
                <w:rFonts w:ascii="Times New Roman"/>
                <w:b w:val="false"/>
                <w:i w:val="false"/>
                <w:color w:val="000000"/>
                <w:sz w:val="20"/>
              </w:rPr>
              <w:t>
Ескертпе: Қауіпті техникалық құрылғыны есептен шығару туралы хабарламаны иесі қауіпті техникалық құрылғы есептен шығарылғанға дейін барлық жұмыс кезеңі ішінде өндірушінің паспортымен (төлқұжатымен) сақтайды.</w:t>
            </w:r>
          </w:p>
          <w:p>
            <w:pPr>
              <w:spacing w:after="20"/>
              <w:ind w:left="20"/>
              <w:jc w:val="both"/>
            </w:pPr>
          </w:p>
          <w:tbl>
            <w:tblPr>
              <w:tblW w:w="0" w:type="auto"/>
              <w:tblCellSpacing w:w="0" w:type="auto"/>
              <w:tblBorders>
                <w:top w:val="none"/>
                <w:left w:val="none"/>
                <w:bottom w:val="none"/>
                <w:right w:val="none"/>
                <w:insideH w:val="none"/>
                <w:insideV w:val="none"/>
              </w:tblBorders>
            </w:tblPr>
            <w:tblGrid>
              <w:gridCol w:w="5404"/>
              <w:gridCol w:w="6896"/>
            </w:tblGrid>
            <w:tr>
              <w:trPr>
                <w:trHeight w:val="30" w:hRule="atLeast"/>
              </w:trPr>
              <w:tc>
                <w:tcPr>
                  <w:tcW w:w="5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 электрондық</w:t>
                  </w:r>
                </w:p>
                <w:p>
                  <w:pPr>
                    <w:spacing w:after="20"/>
                    <w:ind w:left="20"/>
                    <w:jc w:val="both"/>
                  </w:pPr>
                  <w:r>
                    <w:rPr>
                      <w:rFonts w:ascii="Times New Roman"/>
                      <w:b w:val="false"/>
                      <w:i w:val="false"/>
                      <w:color w:val="000000"/>
                      <w:sz w:val="20"/>
                    </w:rPr>
                    <w:t>
              цифрлық қолтаңбасы]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24 сәуірдегі № 229</w:t>
            </w:r>
            <w:r>
              <w:br/>
            </w:r>
            <w:r>
              <w:rPr>
                <w:rFonts w:ascii="Times New Roman"/>
                <w:b w:val="false"/>
                <w:i w:val="false"/>
                <w:color w:val="000000"/>
                <w:sz w:val="20"/>
              </w:rPr>
              <w:t>2-қосымша</w:t>
            </w:r>
          </w:p>
        </w:tc>
      </w:tr>
    </w:tbl>
    <w:bookmarkStart w:name="z41" w:id="30"/>
    <w:p>
      <w:pPr>
        <w:spacing w:after="0"/>
        <w:ind w:left="0"/>
        <w:jc w:val="left"/>
      </w:pPr>
      <w:r>
        <w:rPr>
          <w:rFonts w:ascii="Times New Roman"/>
          <w:b/>
          <w:i w:val="false"/>
          <w:color w:val="000000"/>
        </w:rPr>
        <w:t xml:space="preserve"> Қазақстан Республикасы Инвестициялар және даму министрінің және Қазақстан Республикасы Индустрия және инфрақұрылымдық даму министрінің күші жойылған кейбір бұйрықтарының тізбесі</w:t>
      </w:r>
    </w:p>
    <w:bookmarkEnd w:id="30"/>
    <w:bookmarkStart w:name="z42" w:id="31"/>
    <w:p>
      <w:pPr>
        <w:spacing w:after="0"/>
        <w:ind w:left="0"/>
        <w:jc w:val="both"/>
      </w:pPr>
      <w:r>
        <w:rPr>
          <w:rFonts w:ascii="Times New Roman"/>
          <w:b w:val="false"/>
          <w:i w:val="false"/>
          <w:color w:val="000000"/>
          <w:sz w:val="28"/>
        </w:rPr>
        <w:t xml:space="preserve">
      1) "Қауіпті техникалық құрылғыларды есепке қою және есептен шығару" мемлекеттік көрсетілетін қызмет стандартын бекіту туралы" Қазақстан Республикасы Инвестициялар және даму министрінің 2018 жылғы 27 қарашадағы № 822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17845 тіркелген, 2018 жылғы 12 желтоқсан Қазақстан Республикасының нормативтік құқықтық актілерінің эталондық бақылау банкінде жарияланған).</w:t>
      </w:r>
    </w:p>
    <w:bookmarkEnd w:id="31"/>
    <w:bookmarkStart w:name="z43" w:id="32"/>
    <w:p>
      <w:pPr>
        <w:spacing w:after="0"/>
        <w:ind w:left="0"/>
        <w:jc w:val="both"/>
      </w:pPr>
      <w:r>
        <w:rPr>
          <w:rFonts w:ascii="Times New Roman"/>
          <w:b w:val="false"/>
          <w:i w:val="false"/>
          <w:color w:val="000000"/>
          <w:sz w:val="28"/>
        </w:rPr>
        <w:t xml:space="preserve">
      2) "Қауіпті техникалық құрылғыларды есепке қою және есептен шығару" мемлекеттік көрсетілетін қызмет регламентін бекіту туралы" Қазақстан Республикасы Индустрия және инфрақұрылымдық даму министрінің 2019 жылғы 22 қаңтардағы № 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18235 тіркелген, 2019 жылғы 30 қаңтарда Қазақстан Республикасының нормативтік құқықтық актілерінің эталондық бақылау банкінде жарияланған).</w:t>
      </w:r>
    </w:p>
    <w:bookmarkEnd w:id="32"/>
    <w:bookmarkStart w:name="z44" w:id="33"/>
    <w:p>
      <w:pPr>
        <w:spacing w:after="0"/>
        <w:ind w:left="0"/>
        <w:jc w:val="both"/>
      </w:pPr>
      <w:r>
        <w:rPr>
          <w:rFonts w:ascii="Times New Roman"/>
          <w:b w:val="false"/>
          <w:i w:val="false"/>
          <w:color w:val="000000"/>
          <w:sz w:val="28"/>
        </w:rPr>
        <w:t xml:space="preserve">
      3) "Қауіпті техникалық құрылғыларды есепке қою және есептен шығару" мемлекеттік көрсетілетін қызмет стандартын бекіту туралы" Қазақстан Республикасы Инвестициялар және даму министрінің 2018 жылғы 27 қарашадағы № 822 бұйрығына өзгерістер енгізу туралы" Қазақстан Республикасы Индустрия және инфрақұрылымдық даму министрінің 2019 жылғы 30 шілдедегі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19152 тіркелген, 2018 жылғы 6 тамызда Қазақстан Республикасының нормативтік құқықтық актілерінің эталондық бақылау банкінде жарияланған).</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