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069" w14:textId="8c24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сараптама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21 сәуірдегі № 99 бұйрығы. Қазақстан Республикасының Әділет министрлігінде 2020 жылғы 22 сәуірде № 20452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2019 жылғы 26 желтоқсандағы Қазақстан Республикасы Заңының 36-бабының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Тарихи-мәдени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Мәдениет саласындағы кейбір бұйрықтардың және бұйрықтың құрылымдық элементінің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екі жұмыс күні ішінде Қазақстан Республикасы Мәдениет және спорт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Тарихи-мәдени сараптама жүргізу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Тарихи-мәдени сараптама жүргізу қағидалары (бұдан әрі – Қағидалар) "Тарихи-мәдени мұра объектілерін қорғау және пайдалану туралы" 2019 жылғы 26 желтоқсандағы Қазақстан Республикасы Заңының 36-бабының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тарихи-мәдени сараптама жүргізу тәртібін анықтайды.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Тарихи-мәдени сараптама – тарихи-мәдени мұра объектісінің тарихи-мәдени маңыздылығын және сақталу дәрежесін анықтауға бағытталған зерттеу.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тарихи-мәдени сараптама объектілері болып табылады: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игеруге жататын жер учаскелері;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тарихи-мәдени мұра объектілерін Тарих және мәдениет ескерткіштерінің мемлекеттік тізімдеріне қосуды негіздейтін материалдар;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тарих және мәдениет ескерткіштерін Тарих және мәдениет ескерткіштерінің мемлекеттік тізімдерінен алып тастауды негіздейтін материалдар;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тарих және мәдениет ескерткіштерін Қазақстан Республикасының дүниежүзілік мәдени мұрасының алдын ала тізіміне қосуды негіздейтін материалдар;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тарих және мәдениет ескерткішінің санатын өзгертуді, тарих және мәдениет ескерткішінің орнын ауыстыру мен оны өзгертуді негіздейтін материалдар.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Тарихи-мәдени сараптама жарияланған мақсатқа сәйкес объектінің тарихи-мәдени маңыздылығын және сақталу дәрежесін бағалау үшін материалдарды кешенді қарауды қамтиды.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Тарихи-мәдени сараптаманы жүргізу кезеңінде объективтілік, ғылыми негіздемелік қамтамасыз етіледі.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Тарихи-мәдени сараптаманы жүргізу тәртібі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Тарихи-мәдени сараптама мүдделі жеке және заңды тұлғалардың (бұдан әрі – тапсырыс беруші) бастамасымен жүргізіледі.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Тарихи-мәдени сараптаманы тарихи-мәдени мұра объектілерін қорғау және пайдалану саласындағы қызметті жүзеге асыратын, тарих және мәдениет ескерткіштеріндегі ғылыми-реставрациялық жұмыстарды және (немесе) археологиялық жұмыстарды жүзеге асыру жөніндегі қызметке лицензиясы бар, сондай-ақ Қазақстан Республикасының ғылым туралы заңнамасына сәйкес ғылыми және (немесе) ғылыми-техникалық қызмет субъектісінің аккредитациясы бар жеке және заңды тұлғалар жүргізеді (бұдан әрі – сарапшы).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Тарихи-мәдени сараптама тапсырыс беруші және сарапшы арасындағы тарихи-мәдени сараптама жүргізуге келісімшарт (бұдан әрі – келісімшарт) жасасу арқылы жүзеге асырылады.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Тарихи-мәдени сараптама келісімшартта көзделген мерзімде, бірақ тапсырыс берушіден өтініш келіп түскен күннен бастап күнтізбелік отыз күннен аспайтын мерзімде жүргізіледі.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Тарихи-мәдени сараптаманы жүргізу үшін тарихи-мәдени сараптама жүргізуші сарапшы тарихи-мәдени сараптама объектісін визуалды қарау және фотофиксация жүргізеді.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Тарихи-мәдени сараптаманың нәтижесі бойынша негізделген қорытынды әзірлеу үшін сарапшымен тарихи-мәдени сараптама объектісіне қатысты ғылыми және өзге құжаттар мен материалдар тізбесін (библиографиясы) құрастыра отырып, жан-жақты зерделеу жүргізіледі.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Тарихи-мәдени сараптама жүргізу нәтижесі бойынша қорытынды беріледі.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Қорытынды қазақ және орыс тілдерінде фирмалық бланкте екі данада құрастырылады, тарихи-мәдени сараптама жүргізген заңды тұлғаның мөрімен куәләндырылып, ал тарихи-мәдени сараптама жеке тұлғамен жүргізілген жағдайда оның тегі, аты, әкесінің аты (болған жағдайда) көрсетіледі және қолтаңбасымен куәландырылады.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Қорытынды келесі ақпаратты қамтиды: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атауы немесе жеке тұлғаның тегі, аты, әкесінің аты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тарихи-мәдени сараптама объектісінің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тарихи-мәдени сараптама тақырыбы және мақсаты;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тарихи-мәдени сараптама объектісіне қатысты зерделенген ғылыми және өзге құжаттар мен материалдардың тізбесі (библиография);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тарихи-мәдени сараптама объектісінің әр ракурстан фотосуреттері (оңтүстік-солтүстік-батыс-шығыс), сонымен қатар тарихи-мәдени сараптама объектісінің тарихи элементтері мен бөлшектерінің ерекшеліктерін көрсететін фотосуреттер;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тарихи-мәдени сараптама объектісіне қатысты ғылыми және өзге құжаттар мен материалдарды зерделеу негізінде тарихи-мәдени сараптама объектісінің тарихи-мәдени маңыздылығы мен оның сақталу деңгейі немесе олардың жоқтығы толық баяндалған еркін нұсқадағы тарихи-мәдени сараптама қорытындысының мәтіні.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Тарихи-мәдени сараптама қорытындысына уәкілетті органға не сот тәртібімен шағым жасалуы мүмкін.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мәдениет саласындағы кейбір бұйрықтардың және бұйрықтың құрылымдық элементінің тізбесі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"Тарихи-мәдени сараптама жүргізу қағидалары" Қазақстан Республикасы Мәдениет және ақпарат министрінің 2007 жылғы 20 қарашадағы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4933 болып тіркелген, 2007 жылғы қыркүйек-қазанда Қазақстан Республикасының орталық атқарушы және өзге де мемлекеттік органдарының актілер жинағында жарияланған).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"Тарихи-мәдени сараптама жүргізудің ережесін бекіту туралы Қазақстан Республикасы Мәдениет және ақпарат министрінің 2007 жылғы 20 тамыздағы № 219 бұйрығына өзгерістер енгізу туралы" Қазақстан Республикасы Мәдениет және ақпарат министрінің 2013 жылғы 12 тамыздағы № 187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8705 болып тіркелген, 2013 жылғы 2 қазанда № 224 (28163) "Егемен Қазақстан" газетінде жарияланған).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"Мәдениет саласындағы кейбір бұйрықтарға өзгерістер енгізу туралы" Қазақстан Республикасы Мәдениет және спорт министрінің міндетін атқарушының 2018 жылғы 13 қыркүйектегі № 256 бұйрығымен бекітілген Мәдениет саласындағы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17507 болып тіркелген, 2018 жылғы 12 қазанда Қазақстан Республикасы нормативтік құқықтық актілерінің эталондық бақылау банкінде жарияланған).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