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15e0" w14:textId="cd91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15 сәуірдегі № 144 бұйрығы. Қазақстан Республикасының Әділет министрлігінде 2020 жылғы 15 сәуірде № 20401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w:t>
      </w:r>
      <w:r>
        <w:rPr>
          <w:rFonts w:ascii="Times New Roman"/>
          <w:b w:val="false"/>
          <w:i w:val="false"/>
          <w:color w:val="000000"/>
          <w:sz w:val="28"/>
        </w:rPr>
        <w:t>бұйрығына</w:t>
      </w:r>
      <w:r>
        <w:rPr>
          <w:rFonts w:ascii="Times New Roman"/>
          <w:b w:val="false"/>
          <w:i w:val="false"/>
          <w:color w:val="000000"/>
          <w:sz w:val="28"/>
        </w:rPr>
        <w:t xml:space="preserve"> (ҚР нормативтік құқықтық актілерді мемлекеттік тіркеу тізілімінде № 10475 болып тіркелген, 2015 жылғы 23 сәуірде № 74 (28552)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5-бабының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көрсетілген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ұйымдарында білім алушыларға академиялық демалыстар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ресми жарияланғаннан кейін осы бұйрықты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 </w:t>
      </w:r>
    </w:p>
    <w:bookmarkEnd w:id="8"/>
    <w:bookmarkStart w:name="z10" w:id="9"/>
    <w:p>
      <w:pPr>
        <w:spacing w:after="0"/>
        <w:ind w:left="0"/>
        <w:jc w:val="both"/>
      </w:pPr>
      <w:r>
        <w:rPr>
          <w:rFonts w:ascii="Times New Roman"/>
          <w:b w:val="false"/>
          <w:i w:val="false"/>
          <w:color w:val="000000"/>
          <w:sz w:val="28"/>
        </w:rPr>
        <w:t>
      3. Мыналардың:</w:t>
      </w:r>
    </w:p>
    <w:bookmarkEnd w:id="9"/>
    <w:bookmarkStart w:name="z11" w:id="10"/>
    <w:p>
      <w:pPr>
        <w:spacing w:after="0"/>
        <w:ind w:left="0"/>
        <w:jc w:val="both"/>
      </w:pPr>
      <w:r>
        <w:rPr>
          <w:rFonts w:ascii="Times New Roman"/>
          <w:b w:val="false"/>
          <w:i w:val="false"/>
          <w:color w:val="000000"/>
          <w:sz w:val="28"/>
        </w:rPr>
        <w:t xml:space="preserve">
      1) "Білім беру ұйымдарында білім алушыларға академиялық демалыс беру" мемлекеттік көрсетілетін қызмет стандартын бекіту туралы" Қазақстан Республикасы Білім және ғылым министрінің м.а. 2017 жылғы 27 шілдедегі № 357 (ҚР нормативтік құқықтық актілерді мемлекеттік тіркеу тізілімінде № 15647 болып тіркелген, 2017 жылғы 18 қыркүйекте ҚР НҚА электрондық түрдегі эталондық бақылау банкінде жарияланған) </w:t>
      </w:r>
      <w:r>
        <w:rPr>
          <w:rFonts w:ascii="Times New Roman"/>
          <w:b w:val="false"/>
          <w:i w:val="false"/>
          <w:color w:val="000000"/>
          <w:sz w:val="28"/>
        </w:rPr>
        <w:t>бұйрығының</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2) "Білім беру ұйымдарында білім алушыларға академиялық демалыс беру" мемлекеттік көрсетілетін қызмет стандартын бекіту туралы" Қазақстан Республикасы Білім және ғылым министрі міндетін атқарушының 2017 жылғы 27 шілдедегі № 357 бұйрығына өзгеріс енгізу туралы" Білім және ғылым министрінің 2017 жылғы 20 желтоқсандағы № 636 (ҚР нормативтік құқықтық актілерді мемлекеттік тіркеу тізілімінде № 16319 болып тіркелген, 2018 жылғы 16 ақпанда ҚР НҚА электрондық түрдегі эталондық бақылау банкінде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жетекшілік жасайтын Қазақстан Республикасының Білім және ғылым вице-министріне жүктелсін.</w:t>
      </w:r>
    </w:p>
    <w:bookmarkEnd w:id="12"/>
    <w:bookmarkStart w:name="z14"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15 сәуірдегі </w:t>
            </w:r>
            <w:r>
              <w:br/>
            </w:r>
            <w:r>
              <w:rPr>
                <w:rFonts w:ascii="Times New Roman"/>
                <w:b w:val="false"/>
                <w:i w:val="false"/>
                <w:color w:val="000000"/>
                <w:sz w:val="20"/>
              </w:rPr>
              <w:t xml:space="preserve">№ 144 бұйрығына </w:t>
            </w:r>
            <w:r>
              <w:br/>
            </w:r>
            <w:r>
              <w:rPr>
                <w:rFonts w:ascii="Times New Roman"/>
                <w:b w:val="false"/>
                <w:i w:val="false"/>
                <w:color w:val="000000"/>
                <w:sz w:val="20"/>
              </w:rPr>
              <w:t>қосымша</w:t>
            </w:r>
          </w:p>
        </w:tc>
      </w:tr>
    </w:tbl>
    <w:bookmarkStart w:name="z16" w:id="14"/>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 білім алушыларға академиялық демалыстар беру қағидалары</w:t>
      </w:r>
    </w:p>
    <w:bookmarkEnd w:id="14"/>
    <w:bookmarkStart w:name="z17" w:id="15"/>
    <w:p>
      <w:pPr>
        <w:spacing w:after="0"/>
        <w:ind w:left="0"/>
        <w:jc w:val="left"/>
      </w:pPr>
      <w:r>
        <w:rPr>
          <w:rFonts w:ascii="Times New Roman"/>
          <w:b/>
          <w:i w:val="false"/>
          <w:color w:val="000000"/>
        </w:rPr>
        <w:t xml:space="preserve"> 1-тарау. Жалпы ережелер</w:t>
      </w:r>
    </w:p>
    <w:bookmarkEnd w:id="15"/>
    <w:bookmarkStart w:name="z18" w:id="16"/>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 білім алушыларға академиялық демалыстар беру қағидалары (бұдан әрі – Қағидалар)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көрсетілген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техникалық және кәсіптік, орта білімнен кейінгі білім беру ұйымдарында білім алушыларға академиялық демалыстар беру тәртібін айқындайды.</w:t>
      </w:r>
    </w:p>
    <w:bookmarkEnd w:id="16"/>
    <w:bookmarkStart w:name="z19" w:id="17"/>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академиялық демалыстар беру" мемлекеттік көрсетілетін қызметті (бұдан әрі – мемлекеттік көрсетілетін қызмет) техникалық және кәсіптік, кәсіптік білімнен кейінгі білім беру ұйымдары (бұдан әрі – көрсетілетін қызметті беруші) көрсетеді.</w:t>
      </w:r>
    </w:p>
    <w:bookmarkEnd w:id="17"/>
    <w:bookmarkStart w:name="z20" w:id="18"/>
    <w:p>
      <w:pPr>
        <w:spacing w:after="0"/>
        <w:ind w:left="0"/>
        <w:jc w:val="both"/>
      </w:pPr>
      <w:r>
        <w:rPr>
          <w:rFonts w:ascii="Times New Roman"/>
          <w:b w:val="false"/>
          <w:i w:val="false"/>
          <w:color w:val="000000"/>
          <w:sz w:val="28"/>
        </w:rPr>
        <w:t>
      Осы қағидаларда мынадай негізгі ұғымдар қолданылады:</w:t>
      </w:r>
    </w:p>
    <w:bookmarkEnd w:id="18"/>
    <w:bookmarkStart w:name="z21" w:id="19"/>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9"/>
    <w:bookmarkStart w:name="z22" w:id="20"/>
    <w:p>
      <w:pPr>
        <w:spacing w:after="0"/>
        <w:ind w:left="0"/>
        <w:jc w:val="both"/>
      </w:pPr>
      <w:r>
        <w:rPr>
          <w:rFonts w:ascii="Times New Roman"/>
          <w:b w:val="false"/>
          <w:i w:val="false"/>
          <w:color w:val="000000"/>
          <w:sz w:val="28"/>
        </w:rPr>
        <w:t>
      2) академиялық демалыс – медициналық себептермен немесе басқа ерекше жағдайларда білім алушылардың техникалық және кәсіптік, орта білімнен кейінгі білім беру ұйымдарында оқуын уақытша тоқтататын кезең.</w:t>
      </w:r>
    </w:p>
    <w:bookmarkEnd w:id="20"/>
    <w:bookmarkStart w:name="z23" w:id="21"/>
    <w:p>
      <w:pPr>
        <w:spacing w:after="0"/>
        <w:ind w:left="0"/>
        <w:jc w:val="left"/>
      </w:pPr>
      <w:r>
        <w:rPr>
          <w:rFonts w:ascii="Times New Roman"/>
          <w:b/>
          <w:i w:val="false"/>
          <w:color w:val="000000"/>
        </w:rPr>
        <w:t xml:space="preserve"> 2-тарау. Техникалық және кәсіптік, орта білімнен кейінгі білім беру ұйымдарында білім алушыларға академиялық демалыстар беру тәртібі</w:t>
      </w:r>
    </w:p>
    <w:bookmarkEnd w:id="21"/>
    <w:bookmarkStart w:name="z24" w:id="22"/>
    <w:p>
      <w:pPr>
        <w:spacing w:after="0"/>
        <w:ind w:left="0"/>
        <w:jc w:val="both"/>
      </w:pPr>
      <w:r>
        <w:rPr>
          <w:rFonts w:ascii="Times New Roman"/>
          <w:b w:val="false"/>
          <w:i w:val="false"/>
          <w:color w:val="000000"/>
          <w:sz w:val="28"/>
        </w:rPr>
        <w:t>
      2. Білім алушыларға академиялық демалыс:</w:t>
      </w:r>
    </w:p>
    <w:bookmarkEnd w:id="22"/>
    <w:bookmarkStart w:name="z25" w:id="23"/>
    <w:p>
      <w:pPr>
        <w:spacing w:after="0"/>
        <w:ind w:left="0"/>
        <w:jc w:val="both"/>
      </w:pPr>
      <w:r>
        <w:rPr>
          <w:rFonts w:ascii="Times New Roman"/>
          <w:b w:val="false"/>
          <w:i w:val="false"/>
          <w:color w:val="000000"/>
          <w:sz w:val="28"/>
        </w:rPr>
        <w:t xml:space="preserve">
      1)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құжаттамасының 035-1/У нысанына сәйкес ауруы бойынша ұзақтығы 6-дан 12 айға дейінгі амбулаториялық-емханалық ұйымның дәрігерлік-консультативтік комиссиясының (бұдан әрі – ДКК) қорытындылары;</w:t>
      </w:r>
    </w:p>
    <w:bookmarkEnd w:id="23"/>
    <w:bookmarkStart w:name="z26" w:id="24"/>
    <w:p>
      <w:pPr>
        <w:spacing w:after="0"/>
        <w:ind w:left="0"/>
        <w:jc w:val="both"/>
      </w:pPr>
      <w:r>
        <w:rPr>
          <w:rFonts w:ascii="Times New Roman"/>
          <w:b w:val="false"/>
          <w:i w:val="false"/>
          <w:color w:val="000000"/>
          <w:sz w:val="28"/>
        </w:rPr>
        <w:t xml:space="preserve">
      2) № 907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бастапқы медициналық IV санатындағы ТБ 01/У нысанына сәйкес ұзақтығы 36 айдан аспайтын мерзімде туберкулезбен ауырған жағдайда Туберкулезге қарсы ұйымның Орталықтандырылған дәрігерлік-консультативтік комиссиясының (бұдан әрі – ОДКК) шешімі;</w:t>
      </w:r>
    </w:p>
    <w:bookmarkEnd w:id="24"/>
    <w:bookmarkStart w:name="z27" w:id="25"/>
    <w:p>
      <w:pPr>
        <w:spacing w:after="0"/>
        <w:ind w:left="0"/>
        <w:jc w:val="both"/>
      </w:pPr>
      <w:r>
        <w:rPr>
          <w:rFonts w:ascii="Times New Roman"/>
          <w:b w:val="false"/>
          <w:i w:val="false"/>
          <w:color w:val="000000"/>
          <w:sz w:val="28"/>
        </w:rPr>
        <w:t xml:space="preserve">
      3) Қазақстан Республикасы Қорғаныс министрінің 2017 жылғы 24 қаңтардағы № 28 бұйрығымен (бұдан әрі – № 28 бұйрық) бекітілген (Нормативтік құқықтық актілерді мемлекеттік тіркеу тізілімінде № 14881 болып тіркелген) Әскери міндеттілер мен әскерге шақырылушыларды әскери есепке алу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әскери қызметке шақырылған жағдайда әскери қызметке шақырту қағазы;</w:t>
      </w:r>
    </w:p>
    <w:bookmarkEnd w:id="25"/>
    <w:bookmarkStart w:name="z28" w:id="26"/>
    <w:p>
      <w:pPr>
        <w:spacing w:after="0"/>
        <w:ind w:left="0"/>
        <w:jc w:val="both"/>
      </w:pPr>
      <w:r>
        <w:rPr>
          <w:rFonts w:ascii="Times New Roman"/>
          <w:b w:val="false"/>
          <w:i w:val="false"/>
          <w:color w:val="000000"/>
          <w:sz w:val="28"/>
        </w:rPr>
        <w:t xml:space="preserve">
      4) Қазақстан Республикасы Әділет министрінің 2015 жылғы 12 қаңтардағы № 9 "Азаматтық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 бұйрығына (бұдан әрі – № 9 бұйрық)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нысандары бойынша (нормативтік құқықтық актілерді мемлекеттік тіркеу тізілімінде № 10173 тіркелген) үш жасқа толғанға дейінгі асырап алынған ұл немесе қыз баланың туу туралы құжаттары (куәлік) негізінде беріледі.</w:t>
      </w:r>
    </w:p>
    <w:bookmarkEnd w:id="26"/>
    <w:bookmarkStart w:name="z29" w:id="27"/>
    <w:p>
      <w:pPr>
        <w:spacing w:after="0"/>
        <w:ind w:left="0"/>
        <w:jc w:val="both"/>
      </w:pPr>
      <w:r>
        <w:rPr>
          <w:rFonts w:ascii="Times New Roman"/>
          <w:b w:val="false"/>
          <w:i w:val="false"/>
          <w:color w:val="000000"/>
          <w:sz w:val="28"/>
        </w:rPr>
        <w:t>
      3. Білім алушы немесе оның заңды өкілі (көрсетілетін қызметті алушы) мемлекеттік көрсетілетін қызметті алу үшін көрсетілетін қызметті берушіге немесе "Азаматтарға арналған үкімет" мемлекеттік корпорациясы" коммерциялық емес акционерлік қоғамына (бұдан әрі – Мемлекеттік корпорация):</w:t>
      </w:r>
    </w:p>
    <w:bookmarkEnd w:id="27"/>
    <w:bookmarkStart w:name="z30"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28"/>
    <w:bookmarkStart w:name="z31" w:id="29"/>
    <w:p>
      <w:pPr>
        <w:spacing w:after="0"/>
        <w:ind w:left="0"/>
        <w:jc w:val="both"/>
      </w:pPr>
      <w:r>
        <w:rPr>
          <w:rFonts w:ascii="Times New Roman"/>
          <w:b w:val="false"/>
          <w:i w:val="false"/>
          <w:color w:val="000000"/>
          <w:sz w:val="28"/>
        </w:rPr>
        <w:t xml:space="preserve">
      2) осы Қағидалардың 2-тармағында көрсетілген негіздемелерге байланысты тиісті құжатты; </w:t>
      </w:r>
    </w:p>
    <w:bookmarkEnd w:id="29"/>
    <w:bookmarkStart w:name="z32" w:id="30"/>
    <w:p>
      <w:pPr>
        <w:spacing w:after="0"/>
        <w:ind w:left="0"/>
        <w:jc w:val="both"/>
      </w:pPr>
      <w:r>
        <w:rPr>
          <w:rFonts w:ascii="Times New Roman"/>
          <w:b w:val="false"/>
          <w:i w:val="false"/>
          <w:color w:val="000000"/>
          <w:sz w:val="28"/>
        </w:rPr>
        <w:t>
      3) жеке басын куәландыратын құжатты (сәйкестендіру үшін талап етіледі) ұсынады.</w:t>
      </w:r>
    </w:p>
    <w:bookmarkEnd w:id="30"/>
    <w:bookmarkStart w:name="z33" w:id="31"/>
    <w:p>
      <w:pPr>
        <w:spacing w:after="0"/>
        <w:ind w:left="0"/>
        <w:jc w:val="both"/>
      </w:pPr>
      <w:r>
        <w:rPr>
          <w:rFonts w:ascii="Times New Roman"/>
          <w:b w:val="false"/>
          <w:i w:val="false"/>
          <w:color w:val="000000"/>
          <w:sz w:val="28"/>
        </w:rPr>
        <w:t xml:space="preserve">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келтірілген. </w:t>
      </w:r>
    </w:p>
    <w:bookmarkEnd w:id="31"/>
    <w:bookmarkStart w:name="z34" w:id="32"/>
    <w:p>
      <w:pPr>
        <w:spacing w:after="0"/>
        <w:ind w:left="0"/>
        <w:jc w:val="both"/>
      </w:pPr>
      <w:r>
        <w:rPr>
          <w:rFonts w:ascii="Times New Roman"/>
          <w:b w:val="false"/>
          <w:i w:val="false"/>
          <w:color w:val="000000"/>
          <w:sz w:val="28"/>
        </w:rPr>
        <w:t xml:space="preserve">
      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32"/>
    <w:bookmarkStart w:name="z35" w:id="33"/>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күн қалғанда ұсынылады.</w:t>
      </w:r>
    </w:p>
    <w:bookmarkEnd w:id="33"/>
    <w:bookmarkStart w:name="z36" w:id="34"/>
    <w:p>
      <w:pPr>
        <w:spacing w:after="0"/>
        <w:ind w:left="0"/>
        <w:jc w:val="both"/>
      </w:pPr>
      <w:r>
        <w:rPr>
          <w:rFonts w:ascii="Times New Roman"/>
          <w:b w:val="false"/>
          <w:i w:val="false"/>
          <w:color w:val="000000"/>
          <w:sz w:val="28"/>
        </w:rPr>
        <w:t xml:space="preserve">
      Көрсетілетін қызметті алушы осы Қағидалардың 3-тармағында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bookmarkEnd w:id="34"/>
    <w:bookmarkStart w:name="z37" w:id="35"/>
    <w:p>
      <w:pPr>
        <w:spacing w:after="0"/>
        <w:ind w:left="0"/>
        <w:jc w:val="both"/>
      </w:pPr>
      <w:r>
        <w:rPr>
          <w:rFonts w:ascii="Times New Roman"/>
          <w:b w:val="false"/>
          <w:i w:val="false"/>
          <w:color w:val="000000"/>
          <w:sz w:val="28"/>
        </w:rPr>
        <w:t>
      Көрсетілетін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
    <w:bookmarkEnd w:id="35"/>
    <w:bookmarkStart w:name="z38" w:id="36"/>
    <w:p>
      <w:pPr>
        <w:spacing w:after="0"/>
        <w:ind w:left="0"/>
        <w:jc w:val="both"/>
      </w:pPr>
      <w:r>
        <w:rPr>
          <w:rFonts w:ascii="Times New Roman"/>
          <w:b w:val="false"/>
          <w:i w:val="false"/>
          <w:color w:val="000000"/>
          <w:sz w:val="28"/>
        </w:rPr>
        <w:t>
      Мемлекеттік қызмет көрсетуден бас тартуға мыналар:</w:t>
      </w:r>
    </w:p>
    <w:bookmarkEnd w:id="36"/>
    <w:bookmarkStart w:name="z39" w:id="37"/>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 </w:t>
      </w:r>
    </w:p>
    <w:bookmarkEnd w:id="37"/>
    <w:bookmarkStart w:name="z40" w:id="3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bookmarkEnd w:id="38"/>
    <w:bookmarkStart w:name="z41" w:id="39"/>
    <w:p>
      <w:pPr>
        <w:spacing w:after="0"/>
        <w:ind w:left="0"/>
        <w:jc w:val="both"/>
      </w:pPr>
      <w:r>
        <w:rPr>
          <w:rFonts w:ascii="Times New Roman"/>
          <w:b w:val="false"/>
          <w:i w:val="false"/>
          <w:color w:val="000000"/>
          <w:sz w:val="28"/>
        </w:rPr>
        <w:t>
      4. Көрсетілетін қызметті алушы құжаттардың толық топтамасын ұсынған және оң шешім қабылданған жағдайда көрсетілетін қызметті берушінің басшысы ұсынылған құжаттардың негізінде екі жұмыс күні ішінде басталу және аяқталу мерзімін көрсете отырып, білім алушыға академиялық демалыс беру туралы бұйрық шығарады, оның көшірмесі көрсетілетін қызметті алушыға қолтаңбамен беріледі немесе көрсетілетін қызметті алушы көрсеткен пошталық мекен-жайға пошта арқылы немесе көрсетілетін қызметті алушының жазбаша өтініші бойынша көрсетілген электрондық пошта мекен-жайына жолданады.</w:t>
      </w:r>
    </w:p>
    <w:bookmarkEnd w:id="39"/>
    <w:bookmarkStart w:name="z42" w:id="40"/>
    <w:p>
      <w:pPr>
        <w:spacing w:after="0"/>
        <w:ind w:left="0"/>
        <w:jc w:val="both"/>
      </w:pPr>
      <w:r>
        <w:rPr>
          <w:rFonts w:ascii="Times New Roman"/>
          <w:b w:val="false"/>
          <w:i w:val="false"/>
          <w:color w:val="000000"/>
          <w:sz w:val="28"/>
        </w:rPr>
        <w:t>
      Мемлекеттік корпорацияда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
    <w:bookmarkEnd w:id="40"/>
    <w:bookmarkStart w:name="z43" w:id="41"/>
    <w:p>
      <w:pPr>
        <w:spacing w:after="0"/>
        <w:ind w:left="0"/>
        <w:jc w:val="both"/>
      </w:pPr>
      <w:r>
        <w:rPr>
          <w:rFonts w:ascii="Times New Roman"/>
          <w:b w:val="false"/>
          <w:i w:val="false"/>
          <w:color w:val="000000"/>
          <w:sz w:val="28"/>
        </w:rPr>
        <w:t xml:space="preserve">
      5. Академиялық демалыс беру кезінде мемлекеттік білім беру тапсырысы негізінде білім алушы тұлғаның, мемлекеттік білім беру тапсырысы негізінде оқу құқығы сақталады және оның оқуын қаржыландыру (медициналық қорытынды негізінде академиялық демалыстағы білім алушыларға белгіленген тәртіппен стипендиялар төлеу үшін қарастырылатын шығыстарды қаржыландырудан басқа) берілген академиялық демалыс кезеңі бойында тоқтатылып, осы демалыс аяқталғаннан соң қайта жалғастырылады. </w:t>
      </w:r>
    </w:p>
    <w:bookmarkEnd w:id="41"/>
    <w:bookmarkStart w:name="z44" w:id="42"/>
    <w:p>
      <w:pPr>
        <w:spacing w:after="0"/>
        <w:ind w:left="0"/>
        <w:jc w:val="both"/>
      </w:pPr>
      <w:r>
        <w:rPr>
          <w:rFonts w:ascii="Times New Roman"/>
          <w:b w:val="false"/>
          <w:i w:val="false"/>
          <w:color w:val="000000"/>
          <w:sz w:val="28"/>
        </w:rPr>
        <w:t>
      Көрсетілетін қызметті берушінің басшысы республикалық бюджеттен қаржыландырылатын мемлекеттік білім беру тапсырысы бойынша білім алушыға академиялық демалыс беру туралы бұйрықтың көшірмесін үш жұмыс күні ішінде Қазақстан Республикасы Білім және ғылым министрлігіне немесе тиісті салалық министрлікке, ал жергілікті бюджеттен қаржыландырылатын мемлекеттік білім беру тапсырысы бойынша – білім беру саласындағы жергілікті атқарушы органдарға осы бағдарламаны қаржыландырудың тиісті сомасы мен мерзімдерін түзету үшін жібереді.</w:t>
      </w:r>
    </w:p>
    <w:bookmarkEnd w:id="42"/>
    <w:bookmarkStart w:name="z45" w:id="43"/>
    <w:p>
      <w:pPr>
        <w:spacing w:after="0"/>
        <w:ind w:left="0"/>
        <w:jc w:val="both"/>
      </w:pPr>
      <w:r>
        <w:rPr>
          <w:rFonts w:ascii="Times New Roman"/>
          <w:b w:val="false"/>
          <w:i w:val="false"/>
          <w:color w:val="000000"/>
          <w:sz w:val="28"/>
        </w:rPr>
        <w:t>
      Ақылы негізде білім алушыға академиялық демалыс беру кезінде академиялық демалыс кезеңіне оқу ақысы тоқтатылады.</w:t>
      </w:r>
    </w:p>
    <w:bookmarkEnd w:id="43"/>
    <w:bookmarkStart w:name="z46" w:id="44"/>
    <w:p>
      <w:pPr>
        <w:spacing w:after="0"/>
        <w:ind w:left="0"/>
        <w:jc w:val="both"/>
      </w:pPr>
      <w:r>
        <w:rPr>
          <w:rFonts w:ascii="Times New Roman"/>
          <w:b w:val="false"/>
          <w:i w:val="false"/>
          <w:color w:val="000000"/>
          <w:sz w:val="28"/>
        </w:rPr>
        <w:t xml:space="preserve">
      6. Білім алушы (немесе оның заңды өкілі) академиялық демалыстан шыққаннан кейін осы Қағиданың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беруші басшысының атына өтініш, жеке басын куәландыратын және осы мамандық бойынша оқуды жалғастыру мүмкіндігін растайтын (№ 907 бұйрықпен бекітілген нысан бойынша денсаулық сақтау ұйымынан денсаулық жағдайы туралы ДКК (ОДКК) анықтамасы, № 28 бұйрықтың 8-қосымшасына сәйкес нысан бойынша әскери билетті, "Азаматтық хал актілерін мемлекеттік тіркеудің акт кітаптарының нысандарын және осы кітаптардағы жазбалар негізінде берілетін куәліктердің нысандарын бекіту туралы" Қазақстан Республикасы Әділет министрінің 2015 жылғы 12 қаңтардағы № 9 бұйрығының (Нормативтік құқықтық актілерді мемлекеттік тіркеу тізілімінде № 10173 болып тіркелген)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12-қосымшаларына</w:t>
      </w:r>
      <w:r>
        <w:rPr>
          <w:rFonts w:ascii="Times New Roman"/>
          <w:b w:val="false"/>
          <w:i w:val="false"/>
          <w:color w:val="000000"/>
          <w:sz w:val="28"/>
        </w:rPr>
        <w:t xml:space="preserve"> сәйкес нысандар бойынша баланың туу, бала асырап алу туралы куәлік) құжаттарды ұсынады. Құжаттарды қабылдау кезінде көрсетілетін қызметті берушінің қызметкері көшірмелерді құжаттардың түпнұсқаларға сәйкестігін тексереді және түпнұсқаларды көрсетілетін қызметті алушыға қайтарады.</w:t>
      </w:r>
    </w:p>
    <w:bookmarkEnd w:id="44"/>
    <w:bookmarkStart w:name="z47" w:id="45"/>
    <w:p>
      <w:pPr>
        <w:spacing w:after="0"/>
        <w:ind w:left="0"/>
        <w:jc w:val="both"/>
      </w:pPr>
      <w:r>
        <w:rPr>
          <w:rFonts w:ascii="Times New Roman"/>
          <w:b w:val="false"/>
          <w:i w:val="false"/>
          <w:color w:val="000000"/>
          <w:sz w:val="28"/>
        </w:rPr>
        <w:t>
      7. Ұсынылған құжаттардың негізінде көрсетілетін қызметті берушінің басшысы құжаттар тапсырылғаннан кейін екі жұмыс күнінің ішінде мамандығын, курсын және тобын көрсете отырып, білім алушының академиялық демалыстан шығуы туралы бұйрық шығарады.</w:t>
      </w:r>
    </w:p>
    <w:bookmarkEnd w:id="45"/>
    <w:bookmarkStart w:name="z48" w:id="46"/>
    <w:p>
      <w:pPr>
        <w:spacing w:after="0"/>
        <w:ind w:left="0"/>
        <w:jc w:val="both"/>
      </w:pPr>
      <w:r>
        <w:rPr>
          <w:rFonts w:ascii="Times New Roman"/>
          <w:b w:val="false"/>
          <w:i w:val="false"/>
          <w:color w:val="000000"/>
          <w:sz w:val="28"/>
        </w:rPr>
        <w:t>
      8. Осы бағдарламаны қаржыландырудың тиісті сомасы мен мерзімдерін түзету үшін мемлекеттік білім беру тапсырысы бойынша білім алушы академиялық демалыстан келген кезде, көрсетілетін қызметті беруші аталған бұйрықтың көшірмесін үш жұмыс күні ішінде республикалық бюджеттен қаржыландырылатын мемлекеттік білім беру тапсырысы бойынша Қазақстан Республикасы Білім және ғылым министрлігіне немесе тиісті салалық министрлікке, ал жергілікті бюджеттен қаржыландырылатын мемлекеттік білім беру тапсырысы бойынша білім беру саласындағы жергілікті атқарушы органдарға жолдайды.</w:t>
      </w:r>
    </w:p>
    <w:bookmarkEnd w:id="46"/>
    <w:bookmarkStart w:name="z49" w:id="47"/>
    <w:p>
      <w:pPr>
        <w:spacing w:after="0"/>
        <w:ind w:left="0"/>
        <w:jc w:val="both"/>
      </w:pPr>
      <w:r>
        <w:rPr>
          <w:rFonts w:ascii="Times New Roman"/>
          <w:b w:val="false"/>
          <w:i w:val="false"/>
          <w:color w:val="000000"/>
          <w:sz w:val="28"/>
        </w:rPr>
        <w:t>
      9. Көрсетілетін қызметті берушінің басшысы бұйрық шыққаннан кейін екі жұмыс күнінің ішінде ұсынылған құжаттардың негізінде оқу жұмыс жоспарларындағы пәндердің (модульдердің) айырмашылығын, оқу курсын анықтайды және директордың оқу ісі жөніндегі орынбасарымен не офис регистратормен (білім алушылардың оқудағы жетістіктерінің барлық тарихын тіркеумен айналысатын және білімін бақылаудың барлық түрлерін және оның академиялық рейтингісін есептеуді ұйымдастыруды қамтамасыз ететін академиялық қызмет) келісе отырып, білім алушының жеке оқу жоспарын бекітеді.</w:t>
      </w:r>
    </w:p>
    <w:bookmarkEnd w:id="47"/>
    <w:bookmarkStart w:name="z50" w:id="48"/>
    <w:p>
      <w:pPr>
        <w:spacing w:after="0"/>
        <w:ind w:left="0"/>
        <w:jc w:val="both"/>
      </w:pPr>
      <w:r>
        <w:rPr>
          <w:rFonts w:ascii="Times New Roman"/>
          <w:b w:val="false"/>
          <w:i w:val="false"/>
          <w:color w:val="000000"/>
          <w:sz w:val="28"/>
        </w:rPr>
        <w:t>
      Академиялық демалыстан келген соң білім алушы оқуын аталған демалысты ресімдеген курстан (және академиялық кезеңнен) бастап жалғастырады.</w:t>
      </w:r>
    </w:p>
    <w:bookmarkEnd w:id="48"/>
    <w:bookmarkStart w:name="z51" w:id="49"/>
    <w:p>
      <w:pPr>
        <w:spacing w:after="0"/>
        <w:ind w:left="0"/>
        <w:jc w:val="both"/>
      </w:pPr>
      <w:r>
        <w:rPr>
          <w:rFonts w:ascii="Times New Roman"/>
          <w:b w:val="false"/>
          <w:i w:val="false"/>
          <w:color w:val="000000"/>
          <w:sz w:val="28"/>
        </w:rPr>
        <w:t>
      Курс және мамандығы бойынша сәйкес топтар болмаған жағдайда, білім алушы басқа техникалық және кәсіптік, орта білімнен кейінгі білім беру ұйымында оқуын жалғастыруы мүмкін.</w:t>
      </w:r>
    </w:p>
    <w:bookmarkEnd w:id="49"/>
    <w:bookmarkStart w:name="z52" w:id="50"/>
    <w:p>
      <w:pPr>
        <w:spacing w:after="0"/>
        <w:ind w:left="0"/>
        <w:jc w:val="both"/>
      </w:pPr>
      <w:r>
        <w:rPr>
          <w:rFonts w:ascii="Times New Roman"/>
          <w:b w:val="false"/>
          <w:i w:val="false"/>
          <w:color w:val="000000"/>
          <w:sz w:val="28"/>
        </w:rPr>
        <w:t>
      Академиялық демалыс мерзімі аяқталғаннан кейін оқуын жалғастырмаған білім алушылар техникалық және кәсіптік, орта білімнен кейінгі білім беру ұйымынан шығарылады.</w:t>
      </w:r>
    </w:p>
    <w:bookmarkEnd w:id="50"/>
    <w:bookmarkStart w:name="z53" w:id="51"/>
    <w:p>
      <w:pPr>
        <w:spacing w:after="0"/>
        <w:ind w:left="0"/>
        <w:jc w:val="both"/>
      </w:pPr>
      <w:r>
        <w:rPr>
          <w:rFonts w:ascii="Times New Roman"/>
          <w:b w:val="false"/>
          <w:i w:val="false"/>
          <w:color w:val="000000"/>
          <w:sz w:val="28"/>
        </w:rPr>
        <w:t>
      10. Егер білім алушының академиялық демалыстан келу немесе академиялық демалысқа шығу уақыты академиялық кезеңнің басталуына немесе аяқталуына сәйкес келмесе, онда білім алушы ағымдағы оқу сабақтарымен қатар, жеке кесте бойынша оқу тапсырмаларын орындайды, көрсетілетін қызметті берушінің басшысы бекіткен оқу жұмыс жоспарында көзделген ағымдағы бақылаудың барлық түрін тапсырады, аралық аттестаттауға рұқсат алады.</w:t>
      </w:r>
    </w:p>
    <w:bookmarkEnd w:id="51"/>
    <w:bookmarkStart w:name="z54" w:id="52"/>
    <w:p>
      <w:pPr>
        <w:spacing w:after="0"/>
        <w:ind w:left="0"/>
        <w:jc w:val="both"/>
      </w:pPr>
      <w:r>
        <w:rPr>
          <w:rFonts w:ascii="Times New Roman"/>
          <w:b w:val="false"/>
          <w:i w:val="false"/>
          <w:color w:val="000000"/>
          <w:sz w:val="28"/>
        </w:rPr>
        <w:t>
      11. Білім алушы пәндер (модульдер) бойынша айырмашылықтарды жою үшін ағымдағы оқу жұмысымен қатар академиялық кезеңде барлық сабақ түрлеріне қатысады, белгілі бір модульдің оқу тапсырмаларын орындайды (модульдік оқыту кезінде), аталған пәндер (модульдер) бойынша оқу жұмыс жоспарында қарастырылған ағымдағы және кезеңдік бақылаудың барлық түрлерін тапсырады, рұқсат алады және академиялық күнтізбеге сәйкес білім алушыларды аралық аттестаттау кезеңінде қорытынды бақылауды тапсырады.</w:t>
      </w:r>
    </w:p>
    <w:bookmarkEnd w:id="52"/>
    <w:bookmarkStart w:name="z55" w:id="53"/>
    <w:p>
      <w:pPr>
        <w:spacing w:after="0"/>
        <w:ind w:left="0"/>
        <w:jc w:val="both"/>
      </w:pPr>
      <w:r>
        <w:rPr>
          <w:rFonts w:ascii="Times New Roman"/>
          <w:b w:val="false"/>
          <w:i w:val="false"/>
          <w:color w:val="000000"/>
          <w:sz w:val="28"/>
        </w:rPr>
        <w:t xml:space="preserve">
      12. Көрсетілетін қызметті беруші "Мемлекеттік көрсетілген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қызметті көрсету сатысы туралы деректердің мемлекеттік қызметтер көрсету мониторингінің ақпараттық жүйесіне ақпараттандыру саласындағы уәкілетті орган белгілеген тәртіппен енгізілуін қамтамасыз етеді. </w:t>
      </w:r>
    </w:p>
    <w:bookmarkEnd w:id="53"/>
    <w:bookmarkStart w:name="z56" w:id="54"/>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54"/>
    <w:bookmarkStart w:name="z57" w:id="55"/>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5"/>
    <w:bookmarkStart w:name="z58" w:id="56"/>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bookmarkEnd w:id="56"/>
    <w:bookmarkStart w:name="z59" w:id="57"/>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End w:id="57"/>
    <w:bookmarkStart w:name="z60" w:id="58"/>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басшысының Т.А.Ә.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Т.А.Ә.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r>
              <w:br/>
            </w:r>
            <w:r>
              <w:rPr>
                <w:rFonts w:ascii="Times New Roman"/>
                <w:b w:val="false"/>
                <w:i w:val="false"/>
                <w:color w:val="000000"/>
                <w:sz w:val="20"/>
              </w:rPr>
              <w:t>____________________________</w:t>
            </w:r>
          </w:p>
        </w:tc>
      </w:tr>
    </w:tbl>
    <w:bookmarkStart w:name="z62" w:id="59"/>
    <w:p>
      <w:pPr>
        <w:spacing w:after="0"/>
        <w:ind w:left="0"/>
        <w:jc w:val="left"/>
      </w:pPr>
      <w:r>
        <w:rPr>
          <w:rFonts w:ascii="Times New Roman"/>
          <w:b/>
          <w:i w:val="false"/>
          <w:color w:val="000000"/>
        </w:rPr>
        <w:t xml:space="preserve"> Өтініш</w:t>
      </w:r>
    </w:p>
    <w:bookmarkEnd w:id="59"/>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 білім алушының Т.А.Ә. (болған жағдайда), курс, мамандығын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байланысты академиялық демалыс беруді сұраймын.</w:t>
      </w:r>
    </w:p>
    <w:p>
      <w:pPr>
        <w:spacing w:after="0"/>
        <w:ind w:left="0"/>
        <w:jc w:val="both"/>
      </w:pPr>
      <w:r>
        <w:rPr>
          <w:rFonts w:ascii="Times New Roman"/>
          <w:b w:val="false"/>
          <w:i w:val="false"/>
          <w:color w:val="000000"/>
          <w:sz w:val="28"/>
        </w:rPr>
        <w:t>
      *Ақпараттық жүйелердегі заңмен қорғалатын құпиядан тұратын мәліметтерді</w:t>
      </w:r>
    </w:p>
    <w:p>
      <w:pPr>
        <w:spacing w:after="0"/>
        <w:ind w:left="0"/>
        <w:jc w:val="both"/>
      </w:pPr>
      <w:r>
        <w:rPr>
          <w:rFonts w:ascii="Times New Roman"/>
          <w:b w:val="false"/>
          <w:i w:val="false"/>
          <w:color w:val="000000"/>
          <w:sz w:val="28"/>
        </w:rPr>
        <w:t>
      пайдалануғакелісім беремін.</w:t>
      </w:r>
    </w:p>
    <w:p>
      <w:pPr>
        <w:spacing w:after="0"/>
        <w:ind w:left="0"/>
        <w:jc w:val="both"/>
      </w:pPr>
      <w:r>
        <w:rPr>
          <w:rFonts w:ascii="Times New Roman"/>
          <w:b w:val="false"/>
          <w:i w:val="false"/>
          <w:color w:val="000000"/>
          <w:sz w:val="28"/>
        </w:rPr>
        <w:t>
      20___жылғы "____"___________ 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Көрсетілетін қызметті алушы Мемлекеттік корпорация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2-қосымша</w:t>
            </w:r>
          </w:p>
        </w:tc>
      </w:tr>
    </w:tbl>
    <w:bookmarkStart w:name="z64" w:id="60"/>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 білім алушыларға академиялық демалыстар беру" мемлекеттік көрсетілетін қызмет стандарты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368"/>
        <w:gridCol w:w="92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демалыстар беру" мемлекеттік көрсетілетін қызмет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кәсiптік, орта білімнен кейінгі білім беру ұйымы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көрсетілетін қызметті берушінің орналасқан жері бойынша құжаттар топтамасын тапсырған күннен бастап – 2 (екі)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күннен кешіктірмей жеткізуді қамтамасыз етеді;</w:t>
            </w:r>
            <w:r>
              <w:br/>
            </w:r>
            <w:r>
              <w:rPr>
                <w:rFonts w:ascii="Times New Roman"/>
                <w:b w:val="false"/>
                <w:i w:val="false"/>
                <w:color w:val="000000"/>
                <w:sz w:val="20"/>
              </w:rPr>
              <w:t>
2) көрсетілетін қызметті алушының құжаттар топтамасын тапсыру үшін кезек күтудің барынша рұқсат етілген уақыты – 20 (жиырма) минут, Мемлекеттік корпорацияда – 15 (он бес) минут;</w:t>
            </w:r>
            <w:r>
              <w:br/>
            </w:r>
            <w:r>
              <w:rPr>
                <w:rFonts w:ascii="Times New Roman"/>
                <w:b w:val="false"/>
                <w:i w:val="false"/>
                <w:color w:val="000000"/>
                <w:sz w:val="20"/>
              </w:rPr>
              <w:t>
3) көрсетілетін қызметті алушыға қызмет көрсетудің барынша рұқсат етілген уақыты – 30 (отыз) минут, Мемлекеттік корпорацияда – 15 (он бес) минут.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расталған көрсетілетін қызметті беруші басшысының білім алушыға басталу және аяқталу мерзімін көрсете отырып, академиялық демалыс беру туралы бұйрығының көшірмесі не Қағидалардың 3-тармағында белгіленген негіздеме бойынша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нәтижелерін беру нысаны: қағаз жүзінде.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заңнамаларында көрсетілген жағдайларда оны алу тәсілдері</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9:00-ден 18:30-ға дейін.</w:t>
            </w:r>
            <w:r>
              <w:br/>
            </w:r>
            <w:r>
              <w:rPr>
                <w:rFonts w:ascii="Times New Roman"/>
                <w:b w:val="false"/>
                <w:i w:val="false"/>
                <w:color w:val="000000"/>
                <w:sz w:val="20"/>
              </w:rPr>
              <w:t>
Өтініштерді қабылдау және мемлекеттік қызмет көрсету нәтижелерін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 мен сенбіні қоса алғанда, түскі үзіліссіз сағат 9:00-ден 20:00-ге дейін.</w:t>
            </w:r>
            <w:r>
              <w:br/>
            </w:r>
            <w:r>
              <w:rPr>
                <w:rFonts w:ascii="Times New Roman"/>
                <w:b w:val="false"/>
                <w:i w:val="false"/>
                <w:color w:val="000000"/>
                <w:sz w:val="20"/>
              </w:rPr>
              <w:t>
Қабылдау көрсетілетін қызметті алушының тандауы бойынша жеделдетіп қызмет көрсетусіз "электронды" кезек күту тәртібінде жүзеге асырылады, электронды кезекті "электронды үкімет" порталы (бұдан әрі – портал) арқылы брондауға болады.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1)Министрліктің интернет-ресурсы: www.edu.gov.kz;</w:t>
            </w:r>
            <w:r>
              <w:br/>
            </w:r>
            <w:r>
              <w:rPr>
                <w:rFonts w:ascii="Times New Roman"/>
                <w:b w:val="false"/>
                <w:i w:val="false"/>
                <w:color w:val="000000"/>
                <w:sz w:val="20"/>
              </w:rPr>
              <w:t>
2)Мемлекеттік корпорацияның интернет-ресурсы: www.gov4c.kz.</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нотариалды куәландырылған сенімхат бойынша өкілі) жүгінген кезде мемлекеттік қызметті көрсету үшін қажетті құжаттар тізбесі:</w:t>
            </w:r>
            <w:r>
              <w:br/>
            </w:r>
            <w:r>
              <w:rPr>
                <w:rFonts w:ascii="Times New Roman"/>
                <w:b w:val="false"/>
                <w:i w:val="false"/>
                <w:color w:val="000000"/>
                <w:sz w:val="20"/>
              </w:rPr>
              <w:t>
1. Көрсетілетін қызметті беруші арқылы:</w:t>
            </w:r>
            <w:r>
              <w:br/>
            </w:r>
            <w:r>
              <w:rPr>
                <w:rFonts w:ascii="Times New Roman"/>
                <w:b w:val="false"/>
                <w:i w:val="false"/>
                <w:color w:val="000000"/>
                <w:sz w:val="20"/>
              </w:rPr>
              <w:t>
сырқатына байланысты ұзақтығы 6 айдан 12 айға дейін академиялық демалыс беру үшін:</w:t>
            </w:r>
            <w:r>
              <w:br/>
            </w:r>
            <w:r>
              <w:rPr>
                <w:rFonts w:ascii="Times New Roman"/>
                <w:b w:val="false"/>
                <w:i w:val="false"/>
                <w:color w:val="000000"/>
                <w:sz w:val="20"/>
              </w:rPr>
              <w:t>
1) жеке басын куәландыратын құжат (сәйкестендіру үшін талап етіледі;</w:t>
            </w:r>
            <w:r>
              <w:br/>
            </w:r>
            <w:r>
              <w:rPr>
                <w:rFonts w:ascii="Times New Roman"/>
                <w:b w:val="false"/>
                <w:i w:val="false"/>
                <w:color w:val="000000"/>
                <w:sz w:val="20"/>
              </w:rPr>
              <w:t>
2) Қағидаларға 1-қосымшаға сәйкес нысан бойынша академиялық демалыс беру туралы өтініш;</w:t>
            </w:r>
            <w:r>
              <w:br/>
            </w:r>
            <w:r>
              <w:rPr>
                <w:rFonts w:ascii="Times New Roman"/>
                <w:b w:val="false"/>
                <w:i w:val="false"/>
                <w:color w:val="000000"/>
                <w:sz w:val="20"/>
              </w:rPr>
              <w:t>
3) амбулаториялық-емханалық ұйым жанындағы ДКК қорытындысы;</w:t>
            </w:r>
            <w:r>
              <w:br/>
            </w:r>
            <w:r>
              <w:rPr>
                <w:rFonts w:ascii="Times New Roman"/>
                <w:b w:val="false"/>
                <w:i w:val="false"/>
                <w:color w:val="000000"/>
                <w:sz w:val="20"/>
              </w:rPr>
              <w:t>
ұзақтығы 36 айдан аспайтын туберкулезбен ауырған жағдайда академиялық демалыс беру үшін:</w:t>
            </w:r>
            <w:r>
              <w:br/>
            </w:r>
            <w:r>
              <w:rPr>
                <w:rFonts w:ascii="Times New Roman"/>
                <w:b w:val="false"/>
                <w:i w:val="false"/>
                <w:color w:val="000000"/>
                <w:sz w:val="20"/>
              </w:rPr>
              <w:t>
1) жеке басын куәландыратын құжат (сәйкестендіру үшін талап етіледі);</w:t>
            </w:r>
            <w:r>
              <w:br/>
            </w:r>
            <w:r>
              <w:rPr>
                <w:rFonts w:ascii="Times New Roman"/>
                <w:b w:val="false"/>
                <w:i w:val="false"/>
                <w:color w:val="000000"/>
                <w:sz w:val="20"/>
              </w:rPr>
              <w:t>
2) Қағидаларға 1-қосымшаға сәйкес нысан бойынша академиялық демалыс беру туралы өтініш;</w:t>
            </w:r>
            <w:r>
              <w:br/>
            </w:r>
            <w:r>
              <w:rPr>
                <w:rFonts w:ascii="Times New Roman"/>
                <w:b w:val="false"/>
                <w:i w:val="false"/>
                <w:color w:val="000000"/>
                <w:sz w:val="20"/>
              </w:rPr>
              <w:t>
3) туберкулезге қарсы ұйымның ОДКК шешімі;</w:t>
            </w:r>
            <w:r>
              <w:br/>
            </w:r>
            <w:r>
              <w:rPr>
                <w:rFonts w:ascii="Times New Roman"/>
                <w:b w:val="false"/>
                <w:i w:val="false"/>
                <w:color w:val="000000"/>
                <w:sz w:val="20"/>
              </w:rPr>
              <w:t>
әскери қызметке шақырылған білім алушыларға академиялық демалыс беру үшін:</w:t>
            </w:r>
            <w:r>
              <w:br/>
            </w:r>
            <w:r>
              <w:rPr>
                <w:rFonts w:ascii="Times New Roman"/>
                <w:b w:val="false"/>
                <w:i w:val="false"/>
                <w:color w:val="000000"/>
                <w:sz w:val="20"/>
              </w:rPr>
              <w:t>
1) жеке басын куәландыратын құжат (сәйкестендіру үшін талап етіледі);</w:t>
            </w:r>
            <w:r>
              <w:br/>
            </w:r>
            <w:r>
              <w:rPr>
                <w:rFonts w:ascii="Times New Roman"/>
                <w:b w:val="false"/>
                <w:i w:val="false"/>
                <w:color w:val="000000"/>
                <w:sz w:val="20"/>
              </w:rPr>
              <w:t>
2) Қағидаларға 1-қосымшаға сәйкес нысан бойынша академиялық демалыс беру туралы өтініш;</w:t>
            </w:r>
            <w:r>
              <w:br/>
            </w:r>
            <w:r>
              <w:rPr>
                <w:rFonts w:ascii="Times New Roman"/>
                <w:b w:val="false"/>
                <w:i w:val="false"/>
                <w:color w:val="000000"/>
                <w:sz w:val="20"/>
              </w:rPr>
              <w:t>
3) әскери қызметке шақыру туралы қағаз;</w:t>
            </w:r>
            <w:r>
              <w:br/>
            </w:r>
            <w:r>
              <w:rPr>
                <w:rFonts w:ascii="Times New Roman"/>
                <w:b w:val="false"/>
                <w:i w:val="false"/>
                <w:color w:val="000000"/>
                <w:sz w:val="20"/>
              </w:rPr>
              <w:t>
бала үш жасқа толғанға дейін академиялық демалыс беру үшін:</w:t>
            </w:r>
            <w:r>
              <w:br/>
            </w:r>
            <w:r>
              <w:rPr>
                <w:rFonts w:ascii="Times New Roman"/>
                <w:b w:val="false"/>
                <w:i w:val="false"/>
                <w:color w:val="000000"/>
                <w:sz w:val="20"/>
              </w:rPr>
              <w:t>
1) жеке басын куәландыратын құжат (сәйкестендіру үшін талап етіледі);</w:t>
            </w:r>
            <w:r>
              <w:br/>
            </w:r>
            <w:r>
              <w:rPr>
                <w:rFonts w:ascii="Times New Roman"/>
                <w:b w:val="false"/>
                <w:i w:val="false"/>
                <w:color w:val="000000"/>
                <w:sz w:val="20"/>
              </w:rPr>
              <w:t>
2) Қағидаларға 1-қосымшаға сәйкес нысан бойынша академиялық демалыс беру туралы өтініш;</w:t>
            </w:r>
            <w:r>
              <w:br/>
            </w:r>
            <w:r>
              <w:rPr>
                <w:rFonts w:ascii="Times New Roman"/>
                <w:b w:val="false"/>
                <w:i w:val="false"/>
                <w:color w:val="000000"/>
                <w:sz w:val="20"/>
              </w:rPr>
              <w:t>
3) туу, ұл немесе қыз бала асырап алу туралы (куәлік) құжаттар.</w:t>
            </w:r>
            <w:r>
              <w:br/>
            </w:r>
            <w:r>
              <w:rPr>
                <w:rFonts w:ascii="Times New Roman"/>
                <w:b w:val="false"/>
                <w:i w:val="false"/>
                <w:color w:val="000000"/>
                <w:sz w:val="20"/>
              </w:rPr>
              <w:t>
2.Мемлекеттік корпорация арқылы:</w:t>
            </w:r>
            <w:r>
              <w:br/>
            </w:r>
            <w:r>
              <w:rPr>
                <w:rFonts w:ascii="Times New Roman"/>
                <w:b w:val="false"/>
                <w:i w:val="false"/>
                <w:color w:val="000000"/>
                <w:sz w:val="20"/>
              </w:rPr>
              <w:t>
сырқатына байланысты ұзақтығы 6 айдан 12 айға дейін академиялық демалыс беру үшін:</w:t>
            </w:r>
            <w:r>
              <w:br/>
            </w:r>
            <w:r>
              <w:rPr>
                <w:rFonts w:ascii="Times New Roman"/>
                <w:b w:val="false"/>
                <w:i w:val="false"/>
                <w:color w:val="000000"/>
                <w:sz w:val="20"/>
              </w:rPr>
              <w:t>
1) жеке басын куәландыратын құжат (сәйкестендіру үшін талап етіледі);</w:t>
            </w:r>
            <w:r>
              <w:br/>
            </w:r>
            <w:r>
              <w:rPr>
                <w:rFonts w:ascii="Times New Roman"/>
                <w:b w:val="false"/>
                <w:i w:val="false"/>
                <w:color w:val="000000"/>
                <w:sz w:val="20"/>
              </w:rPr>
              <w:t>
2) Қағидаларға 1-қосымшаға сәйкес нысан бойынша академиялық демалыс беру туралы өтініш;</w:t>
            </w:r>
            <w:r>
              <w:br/>
            </w:r>
            <w:r>
              <w:rPr>
                <w:rFonts w:ascii="Times New Roman"/>
                <w:b w:val="false"/>
                <w:i w:val="false"/>
                <w:color w:val="000000"/>
                <w:sz w:val="20"/>
              </w:rPr>
              <w:t>
3) амбулаториялық-емханалық ұйым жанындағы ДКК қорытындысы;</w:t>
            </w:r>
            <w:r>
              <w:br/>
            </w:r>
            <w:r>
              <w:rPr>
                <w:rFonts w:ascii="Times New Roman"/>
                <w:b w:val="false"/>
                <w:i w:val="false"/>
                <w:color w:val="000000"/>
                <w:sz w:val="20"/>
              </w:rPr>
              <w:t>
ұзақтығы 36 айдан аспайтын туберкулезбен ауырған жағдайда академиялық демалыс беру үшін:</w:t>
            </w:r>
            <w:r>
              <w:br/>
            </w:r>
            <w:r>
              <w:rPr>
                <w:rFonts w:ascii="Times New Roman"/>
                <w:b w:val="false"/>
                <w:i w:val="false"/>
                <w:color w:val="000000"/>
                <w:sz w:val="20"/>
              </w:rPr>
              <w:t>
1) жеке басын куәландыратын құжат (сәйкестендіру үшін талап етіледі);</w:t>
            </w:r>
            <w:r>
              <w:br/>
            </w:r>
            <w:r>
              <w:rPr>
                <w:rFonts w:ascii="Times New Roman"/>
                <w:b w:val="false"/>
                <w:i w:val="false"/>
                <w:color w:val="000000"/>
                <w:sz w:val="20"/>
              </w:rPr>
              <w:t>
2) Қағидаларға 1-қосымшаға сәйкес нысан бойынша академиялық демалыс беру туралы өтініш;</w:t>
            </w:r>
            <w:r>
              <w:br/>
            </w:r>
            <w:r>
              <w:rPr>
                <w:rFonts w:ascii="Times New Roman"/>
                <w:b w:val="false"/>
                <w:i w:val="false"/>
                <w:color w:val="000000"/>
                <w:sz w:val="20"/>
              </w:rPr>
              <w:t>
3) туберкулезге қарсы ұйымның ОДКК шешімі;</w:t>
            </w:r>
            <w:r>
              <w:br/>
            </w:r>
            <w:r>
              <w:rPr>
                <w:rFonts w:ascii="Times New Roman"/>
                <w:b w:val="false"/>
                <w:i w:val="false"/>
                <w:color w:val="000000"/>
                <w:sz w:val="20"/>
              </w:rPr>
              <w:t>
әскери қызметке шақырылған білім алушыларға академиялық демалыс беру үшін:</w:t>
            </w:r>
            <w:r>
              <w:br/>
            </w:r>
            <w:r>
              <w:rPr>
                <w:rFonts w:ascii="Times New Roman"/>
                <w:b w:val="false"/>
                <w:i w:val="false"/>
                <w:color w:val="000000"/>
                <w:sz w:val="20"/>
              </w:rPr>
              <w:t>
1) жеке басын куәландыратын құжат (сәйкестендіру үшін талап етіледі);</w:t>
            </w:r>
            <w:r>
              <w:br/>
            </w:r>
            <w:r>
              <w:rPr>
                <w:rFonts w:ascii="Times New Roman"/>
                <w:b w:val="false"/>
                <w:i w:val="false"/>
                <w:color w:val="000000"/>
                <w:sz w:val="20"/>
              </w:rPr>
              <w:t>
2) Қағидаларға 1-қосымшаға сәйкес нысан бойынша академиялық демалыс беру туралы өтініш;</w:t>
            </w:r>
            <w:r>
              <w:br/>
            </w:r>
            <w:r>
              <w:rPr>
                <w:rFonts w:ascii="Times New Roman"/>
                <w:b w:val="false"/>
                <w:i w:val="false"/>
                <w:color w:val="000000"/>
                <w:sz w:val="20"/>
              </w:rPr>
              <w:t>
3) әскери қызметке шақыру туралы қағаз;</w:t>
            </w:r>
            <w:r>
              <w:br/>
            </w:r>
            <w:r>
              <w:rPr>
                <w:rFonts w:ascii="Times New Roman"/>
                <w:b w:val="false"/>
                <w:i w:val="false"/>
                <w:color w:val="000000"/>
                <w:sz w:val="20"/>
              </w:rPr>
              <w:t>
бала үш жасқа толғанға дейін академиялық демалыс беру үшін:</w:t>
            </w:r>
            <w:r>
              <w:br/>
            </w:r>
            <w:r>
              <w:rPr>
                <w:rFonts w:ascii="Times New Roman"/>
                <w:b w:val="false"/>
                <w:i w:val="false"/>
                <w:color w:val="000000"/>
                <w:sz w:val="20"/>
              </w:rPr>
              <w:t>
1) жеке басын куәландыратын құжат (сәйкестендіру үшін талап етіледі);</w:t>
            </w:r>
            <w:r>
              <w:br/>
            </w:r>
            <w:r>
              <w:rPr>
                <w:rFonts w:ascii="Times New Roman"/>
                <w:b w:val="false"/>
                <w:i w:val="false"/>
                <w:color w:val="000000"/>
                <w:sz w:val="20"/>
              </w:rPr>
              <w:t>
2) Қағидаларға 1-қосымшаға сәйкес нысан бойынша академиялық демалыс беру туралы өтініш.</w:t>
            </w:r>
            <w:r>
              <w:br/>
            </w:r>
            <w:r>
              <w:rPr>
                <w:rFonts w:ascii="Times New Roman"/>
                <w:b w:val="false"/>
                <w:i w:val="false"/>
                <w:color w:val="000000"/>
                <w:sz w:val="20"/>
              </w:rPr>
              <w:t>
Мемлекеттік корпорация қызметкері өтініш берушінің жеке басын куәландыратын құжаттар туралы мәліметтерді, баланың тууы, ұл немесе қыз бала асырап алуы туралы куәліктерді "электронды үкімет" шлюзі арқылы тиісті мемлекеттік ақпараттық жүйелерден алады және көрсетілетін қызметті берушіге беру үшін қағаз тасымалдағышта басып шығарады.</w:t>
            </w:r>
            <w:r>
              <w:br/>
            </w:r>
            <w:r>
              <w:rPr>
                <w:rFonts w:ascii="Times New Roman"/>
                <w:b w:val="false"/>
                <w:i w:val="false"/>
                <w:color w:val="000000"/>
                <w:sz w:val="20"/>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r>
              <w:br/>
            </w:r>
            <w:r>
              <w:rPr>
                <w:rFonts w:ascii="Times New Roman"/>
                <w:b w:val="false"/>
                <w:i w:val="false"/>
                <w:color w:val="000000"/>
                <w:sz w:val="20"/>
              </w:rPr>
              <w:t>
Мемлекеттік корпорация нәтижені бір ай ішінде сақтауды қамтамасыз етеді, содан кейін оларды одан әрі сақтау үшін көрсетілетін қызметті берушіге тапсырады. Көрсетілетін қызметті алушы бір ай өткен соң жүгінген жағдайда, көрсетілетін қызметті беруші көрсетілетін қызметті алушыға беру үшін Мемлекеттік корпорацияға дайын құжаттарды жібереді.</w:t>
            </w:r>
            <w:r>
              <w:br/>
            </w:r>
            <w:r>
              <w:rPr>
                <w:rFonts w:ascii="Times New Roman"/>
                <w:b w:val="false"/>
                <w:i w:val="false"/>
                <w:color w:val="000000"/>
                <w:sz w:val="20"/>
              </w:rPr>
              <w:t>
Көрсетілетін қызметті алушы осы Қағидалардың 3-тармағында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белгіленген мемлекеттік қызметті көрсетуден бас тартуға негіздемелер</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Бірыңғай байланыс орталығына жүгіну арқылы тұрғылықты жері бойынша шығумен жүргізеді.</w:t>
            </w:r>
            <w:r>
              <w:br/>
            </w:r>
            <w:r>
              <w:rPr>
                <w:rFonts w:ascii="Times New Roman"/>
                <w:b w:val="false"/>
                <w:i w:val="false"/>
                <w:color w:val="000000"/>
                <w:sz w:val="20"/>
              </w:rPr>
              <w:t>
2) көрсетілетін қызметті алушының мемлекеттік қызметтерді көрсету тәртібі мен мәртебесі туралы ақпаратты 1414, 8 800 080 77777 Бірыңғай байланыс орталығы арқылы алуға мүмкіндігі бар;</w:t>
            </w:r>
            <w:r>
              <w:br/>
            </w:r>
            <w:r>
              <w:rPr>
                <w:rFonts w:ascii="Times New Roman"/>
                <w:b w:val="false"/>
                <w:i w:val="false"/>
                <w:color w:val="000000"/>
                <w:sz w:val="20"/>
              </w:rPr>
              <w:t>
3) мемлекеттік қызметтер көрсету мәселелері бойынша анықтама қызметтерінің байланыс телефондары Министрліктің : www.edu.gov.kz интернет-ресурсында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(болған жағдайда)/</w:t>
            </w:r>
          </w:p>
        </w:tc>
      </w:tr>
    </w:tbl>
    <w:bookmarkStart w:name="z66" w:id="61"/>
    <w:p>
      <w:pPr>
        <w:spacing w:after="0"/>
        <w:ind w:left="0"/>
        <w:jc w:val="left"/>
      </w:pPr>
      <w:r>
        <w:rPr>
          <w:rFonts w:ascii="Times New Roman"/>
          <w:b/>
          <w:i w:val="false"/>
          <w:color w:val="000000"/>
        </w:rPr>
        <w:t xml:space="preserve"> Құжаттарды қабылдау туралы қолхат</w:t>
      </w:r>
    </w:p>
    <w:bookmarkEnd w:id="61"/>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алушының Т.А.Ә.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академиялық демалыс беру үшін қабылданған құжаттардың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________________________________ 20___жылғы "____"___________</w:t>
      </w:r>
    </w:p>
    <w:p>
      <w:pPr>
        <w:spacing w:after="0"/>
        <w:ind w:left="0"/>
        <w:jc w:val="both"/>
      </w:pPr>
      <w:r>
        <w:rPr>
          <w:rFonts w:ascii="Times New Roman"/>
          <w:b w:val="false"/>
          <w:i w:val="false"/>
          <w:color w:val="000000"/>
          <w:sz w:val="28"/>
        </w:rPr>
        <w:t>
      (орындаушының Т.А.Ә.)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(болған жағдайда)/</w:t>
            </w:r>
          </w:p>
        </w:tc>
      </w:tr>
    </w:tbl>
    <w:bookmarkStart w:name="z68" w:id="62"/>
    <w:p>
      <w:pPr>
        <w:spacing w:after="0"/>
        <w:ind w:left="0"/>
        <w:jc w:val="left"/>
      </w:pPr>
      <w:r>
        <w:rPr>
          <w:rFonts w:ascii="Times New Roman"/>
          <w:b/>
          <w:i w:val="false"/>
          <w:color w:val="000000"/>
        </w:rPr>
        <w:t xml:space="preserve"> Құжатты қабылдаудан бас тарту туралы қолхат</w:t>
      </w:r>
    </w:p>
    <w:bookmarkEnd w:id="62"/>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w:t>
      </w:r>
    </w:p>
    <w:p>
      <w:pPr>
        <w:spacing w:after="0"/>
        <w:ind w:left="0"/>
        <w:jc w:val="both"/>
      </w:pPr>
      <w:r>
        <w:rPr>
          <w:rFonts w:ascii="Times New Roman"/>
          <w:b w:val="false"/>
          <w:i w:val="false"/>
          <w:color w:val="000000"/>
          <w:sz w:val="28"/>
        </w:rPr>
        <w:t>
      академиялық демалыстар беру қағидаларының 3-тармағын басшылыққа ала отырып,</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атауы,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_________________________________________________________байланысты,</w:t>
      </w:r>
    </w:p>
    <w:p>
      <w:pPr>
        <w:spacing w:after="0"/>
        <w:ind w:left="0"/>
        <w:jc w:val="both"/>
      </w:pPr>
      <w:r>
        <w:rPr>
          <w:rFonts w:ascii="Times New Roman"/>
          <w:b w:val="false"/>
          <w:i w:val="false"/>
          <w:color w:val="000000"/>
          <w:sz w:val="28"/>
        </w:rPr>
        <w:t xml:space="preserve">
      атап айтқанда /жоқ немесе сәйкес емес құжаттардың атауын көрсету/: </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алушының Т.А.Ә.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академиялық демалысты беру үшін құжаттар қабылдаудан бас тартады.</w:t>
      </w:r>
    </w:p>
    <w:p>
      <w:pPr>
        <w:spacing w:after="0"/>
        <w:ind w:left="0"/>
        <w:jc w:val="both"/>
      </w:pPr>
      <w:r>
        <w:rPr>
          <w:rFonts w:ascii="Times New Roman"/>
          <w:b w:val="false"/>
          <w:i w:val="false"/>
          <w:color w:val="000000"/>
          <w:sz w:val="28"/>
        </w:rPr>
        <w:t>
      Осы қолхат әрбір тарап үшін бір-біреуден 2 данада жасалды.</w:t>
      </w:r>
    </w:p>
    <w:p>
      <w:pPr>
        <w:spacing w:after="0"/>
        <w:ind w:left="0"/>
        <w:jc w:val="both"/>
      </w:pPr>
      <w:r>
        <w:rPr>
          <w:rFonts w:ascii="Times New Roman"/>
          <w:b w:val="false"/>
          <w:i w:val="false"/>
          <w:color w:val="000000"/>
          <w:sz w:val="28"/>
        </w:rPr>
        <w:t>
      20___жылғы "____"___________ ________________________________</w:t>
      </w:r>
    </w:p>
    <w:p>
      <w:pPr>
        <w:spacing w:after="0"/>
        <w:ind w:left="0"/>
        <w:jc w:val="both"/>
      </w:pPr>
      <w:r>
        <w:rPr>
          <w:rFonts w:ascii="Times New Roman"/>
          <w:b w:val="false"/>
          <w:i w:val="false"/>
          <w:color w:val="000000"/>
          <w:sz w:val="28"/>
        </w:rPr>
        <w:t>
      (Мемлекеттік корпорация қызметкерінің Т.А.Ә.)</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Алдым:________________/ көрсетілетін қызметті алушының Т.А.Ә.</w:t>
      </w:r>
    </w:p>
    <w:p>
      <w:pPr>
        <w:spacing w:after="0"/>
        <w:ind w:left="0"/>
        <w:jc w:val="both"/>
      </w:pPr>
      <w:r>
        <w:rPr>
          <w:rFonts w:ascii="Times New Roman"/>
          <w:b w:val="false"/>
          <w:i w:val="false"/>
          <w:color w:val="000000"/>
          <w:sz w:val="28"/>
        </w:rPr>
        <w:t>
      (болған жағдайда) __________/ қолы</w:t>
      </w:r>
    </w:p>
    <w:p>
      <w:pPr>
        <w:spacing w:after="0"/>
        <w:ind w:left="0"/>
        <w:jc w:val="both"/>
      </w:pPr>
      <w:r>
        <w:rPr>
          <w:rFonts w:ascii="Times New Roman"/>
          <w:b w:val="false"/>
          <w:i w:val="false"/>
          <w:color w:val="000000"/>
          <w:sz w:val="28"/>
        </w:rPr>
        <w:t>
      20___жылғы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басшысының Т.А.Ә.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көрсетілетін қызметті</w:t>
            </w:r>
            <w:r>
              <w:br/>
            </w:r>
            <w:r>
              <w:rPr>
                <w:rFonts w:ascii="Times New Roman"/>
                <w:b w:val="false"/>
                <w:i w:val="false"/>
                <w:color w:val="000000"/>
                <w:sz w:val="20"/>
              </w:rPr>
              <w:t>алушының Т.А.Ә.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r>
              <w:br/>
            </w:r>
            <w:r>
              <w:rPr>
                <w:rFonts w:ascii="Times New Roman"/>
                <w:b w:val="false"/>
                <w:i w:val="false"/>
                <w:color w:val="000000"/>
                <w:sz w:val="20"/>
              </w:rPr>
              <w:t>____________________________</w:t>
            </w:r>
          </w:p>
        </w:tc>
      </w:tr>
    </w:tbl>
    <w:bookmarkStart w:name="z70" w:id="63"/>
    <w:p>
      <w:pPr>
        <w:spacing w:after="0"/>
        <w:ind w:left="0"/>
        <w:jc w:val="left"/>
      </w:pPr>
      <w:r>
        <w:rPr>
          <w:rFonts w:ascii="Times New Roman"/>
          <w:b/>
          <w:i w:val="false"/>
          <w:color w:val="000000"/>
        </w:rPr>
        <w:t xml:space="preserve"> Өтініш</w:t>
      </w:r>
    </w:p>
    <w:bookmarkEnd w:id="63"/>
    <w:p>
      <w:pPr>
        <w:spacing w:after="0"/>
        <w:ind w:left="0"/>
        <w:jc w:val="both"/>
      </w:pPr>
      <w:r>
        <w:rPr>
          <w:rFonts w:ascii="Times New Roman"/>
          <w:b w:val="false"/>
          <w:i w:val="false"/>
          <w:color w:val="000000"/>
          <w:sz w:val="28"/>
        </w:rPr>
        <w:t>
      Сізден _________________________________________________________</w:t>
      </w:r>
    </w:p>
    <w:p>
      <w:pPr>
        <w:spacing w:after="0"/>
        <w:ind w:left="0"/>
        <w:jc w:val="both"/>
      </w:pPr>
      <w:r>
        <w:rPr>
          <w:rFonts w:ascii="Times New Roman"/>
          <w:b w:val="false"/>
          <w:i w:val="false"/>
          <w:color w:val="000000"/>
          <w:sz w:val="28"/>
        </w:rPr>
        <w:t>
      /білім алушының Т.А.Ә. (болған жағдайда), курс, мамандығын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академиялық демалыстан шығуыма (-ына) байланысты оқуды қайта</w:t>
      </w:r>
    </w:p>
    <w:p>
      <w:pPr>
        <w:spacing w:after="0"/>
        <w:ind w:left="0"/>
        <w:jc w:val="both"/>
      </w:pPr>
      <w:r>
        <w:rPr>
          <w:rFonts w:ascii="Times New Roman"/>
          <w:b w:val="false"/>
          <w:i w:val="false"/>
          <w:color w:val="000000"/>
          <w:sz w:val="28"/>
        </w:rPr>
        <w:t>
      жалғастыруға рұқсат етуіңізді сұраймын.</w:t>
      </w:r>
    </w:p>
    <w:p>
      <w:pPr>
        <w:spacing w:after="0"/>
        <w:ind w:left="0"/>
        <w:jc w:val="both"/>
      </w:pPr>
      <w:r>
        <w:rPr>
          <w:rFonts w:ascii="Times New Roman"/>
          <w:b w:val="false"/>
          <w:i w:val="false"/>
          <w:color w:val="000000"/>
          <w:sz w:val="28"/>
        </w:rPr>
        <w:t>
      20___жылғы "____"___________ ________________________________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