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883b" w14:textId="1768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бұйрығы. Қазақстан Республикасының Әділет министрлігінде 2020 жылғы 15 сәуірде № 20393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"Сот органдарынан шығатын ресми құжаттарға апостиль қою" жөніндегі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Жергілікті соттардың және кеңселердің қызметін ұйымдық-құқықтық қамтамасыз ету бөлімі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Жоғарғы Сотының ресми сайтында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жанындағы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Соттардың қызметін қамтамасыз ету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 аппаратының) басшысы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"Сот органдарынан шығатын ресми құжаттарға апостиль қою" жөніндегі мемлекеттік қызметті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"Сот органдарынан шығатын ресми құжаттарға апостиль қою" жөніндегі мемлекеттік қызметті көрсету қағидалары (бұдан әрі - Қағидалар)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"Сот органдарынан шығатын ресми құжаттарға апостиль қою" жөніндегі мемлекеттік қызметті көрсету тәртібін айқындайды.</w:t>
      </w:r>
    </w:p>
    <w:bookmarkEnd w:id="9"/>
    <w:bookmarkStart w:name="z12" w:id="10"/>
    <w:p>
      <w:pPr>
        <w:spacing w:after="0"/>
        <w:ind w:left="0"/>
        <w:jc w:val="both"/>
      </w:pPr>
      <w:r>
        <w:rPr>
          <w:rFonts w:ascii="Times New Roman"/>
          <w:b w:val="false"/>
          <w:i w:val="false"/>
          <w:color w:val="000000"/>
          <w:sz w:val="28"/>
        </w:rPr>
        <w:t>
      2. "Сот органдарынан шығатын ресми құжаттарға апостиль қою" жөніндегі мемлекеттік көрсетілетін қызметті (бұдан әрі - мемлекеттік көрсетілетін қызмет) Қазақстан Республикасының Сот әкімшілігі және оның облыстардағы, республикалық маңызы бар қалаларда және астананың аумақтық бөлімшелері (бұдан әрі - көрсетілетін қызметті беруші) көрсетеді.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апостиль - құжатқа қол қойған адамның қолын және оның өкілеттіктерін, сондай-ақ осы қағаз немесе электрондық нысандағы құжат бекітілген мөрдің немесе мөртаңбаның түпнұсқалығын растайтын арнайы мөртаңба.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3"/>
    <w:bookmarkStart w:name="z17" w:id="14"/>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КЕАҚ (бұдан әрі – Мемлекеттік корпорация) арқылы қағаз тасығышта не "электрондық үкіметтің" веб-порталы www.egov.kz (бұдан әрі-портал) арқылы электронды түрде, не Қазақстан Республикасының Сот әкімшілігінің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"Сот органдарынан шығатын ресми құжаттарға апостиль қою жөніндегі" мемлекеттік көрсетілетін қызмет Тізбесінің (бұдан әрі – Тізбе) 9-тармағында көрсетілген құжаттарды қоса бірге береді.</w:t>
      </w:r>
    </w:p>
    <w:bookmarkEnd w:id="1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Тізбеде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5. Көрсетілетін қызметті алушы Тізбенің 9-тармағында көзделген құжаттардың толық топтамасын ұсынбаған және (немесе) қолданылу мерзімі өткен құжаттарды ұсынған жағдайда,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6. Облыс орталықтарында, республикалық маңызы бар қалаларда және астанада орналасқан Мемлекеттік корпорация филиалдары бөлімінің қызметкері құжаттар келіп түскен күні құжаттарды дайындауды жүзеге асырады және оларды көрсетілетін қызметті берушіге жіберу үшін Мемлекеттік корпорацияның курьеріне береді. Егер Мемлекеттік корпорация филиалдарының бөлімдері басқа елді мекендерде орналасқан жағдайда, Мемлекеттік корпорацияның жинақтаушы секторының қызметкері (маманы) құжаттар келіп түскен күні оларды дайындауды жүзеге асырады және құжаттарды көрсетілетін қызметті берушіге қағаз түрінде Мемлекеттік корпорацияның курьері не пошта байланысы арқылы жіберуді 2 (екі) жұмыс күні ішінде қамтамасыз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сұрау салуды қарау мәртебесі туралы хабарлама жіберіледі.</w:t>
      </w:r>
    </w:p>
    <w:bookmarkEnd w:id="17"/>
    <w:bookmarkStart w:name="z24" w:id="18"/>
    <w:p>
      <w:pPr>
        <w:spacing w:after="0"/>
        <w:ind w:left="0"/>
        <w:jc w:val="both"/>
      </w:pPr>
      <w:r>
        <w:rPr>
          <w:rFonts w:ascii="Times New Roman"/>
          <w:b w:val="false"/>
          <w:i w:val="false"/>
          <w:color w:val="000000"/>
          <w:sz w:val="28"/>
        </w:rPr>
        <w:t>
      8. Құжаттар түскен күні көрсетілетін қызметті беруші оларды қабылдайды және тіркейді, мемлекеттік қызмет көрсетуді жүзеге асыратын көрсетілетін қызметті берушінің қызметкеріне қарауға береді.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келесі жұмыс күні жүзеге асырылады.</w:t>
      </w:r>
    </w:p>
    <w:bookmarkEnd w:id="18"/>
    <w:bookmarkStart w:name="z25" w:id="19"/>
    <w:p>
      <w:pPr>
        <w:spacing w:after="0"/>
        <w:ind w:left="0"/>
        <w:jc w:val="both"/>
      </w:pPr>
      <w:r>
        <w:rPr>
          <w:rFonts w:ascii="Times New Roman"/>
          <w:b w:val="false"/>
          <w:i w:val="false"/>
          <w:color w:val="000000"/>
          <w:sz w:val="28"/>
        </w:rPr>
        <w:t>
      9. Көрсетілетін қызметті берушінің қызметкері ұсынылған құжаттардың толықтығын және ресми құжаттың түпнұсқалығын тексереді, құжаттарды оң қарау нәтижелері бойынша портал арқылы көрсетілетін қызметті алушының "жеке кабинетіне" апостиль қою үшін құжаттардың түпнұсқаларын ұсыну туралы хабарламаны жібереді, ал құжаттар көрсетілетін қызметті берушіге және (немесе) Мемлекеттік корпорация арқылы түскен жағдайда апостиль қояды не мемлекеттік қызметті көрсетуден дәлелді бас тартуды дайындауды жүзеге асырады.</w:t>
      </w:r>
    </w:p>
    <w:bookmarkEnd w:id="19"/>
    <w:bookmarkStart w:name="z26" w:id="20"/>
    <w:p>
      <w:pPr>
        <w:spacing w:after="0"/>
        <w:ind w:left="0"/>
        <w:jc w:val="both"/>
      </w:pPr>
      <w:r>
        <w:rPr>
          <w:rFonts w:ascii="Times New Roman"/>
          <w:b w:val="false"/>
          <w:i w:val="false"/>
          <w:color w:val="000000"/>
          <w:sz w:val="28"/>
        </w:rPr>
        <w:t>
      10. Көрсетілетін қызметті берушінің қызметкері көрсетілетін қызметті алушы белгіленген уақытта ресми құжаттың түпнұсқасын ұсынғаннан кейін құжатқа қол қою және мөр қою арқылы апостиль қояды және мемлекеттік қызметті көрсету нәтижесін көрсетілетін қызметті алушыға береді. Құжаттар Мемлекеттік корпорацияның филиалы немесе Қазақстан Республикасының дипломатиялық өкілдіктері мен консулдық мекемелері арқылы түскен жағдайда, нәтижелер Мемлекеттік корпорацияның филиалына немесе Қазақстан Республикасының Сыртқы істер министрлігіне жіберіледі.</w:t>
      </w:r>
    </w:p>
    <w:bookmarkEnd w:id="20"/>
    <w:bookmarkStart w:name="z27" w:id="21"/>
    <w:p>
      <w:pPr>
        <w:spacing w:after="0"/>
        <w:ind w:left="0"/>
        <w:jc w:val="both"/>
      </w:pPr>
      <w:r>
        <w:rPr>
          <w:rFonts w:ascii="Times New Roman"/>
          <w:b w:val="false"/>
          <w:i w:val="false"/>
          <w:color w:val="000000"/>
          <w:sz w:val="28"/>
        </w:rPr>
        <w:t>
      11. Өтініштер Қазақстан Республикасының дипломатиялық өкілдіктері мен консулдық мекемелері арқылы келіп түскен жағдайда, апостиль қойылатын құжатты талап ету қажет болған кезде көрсетілетін қызметті берушінің қызметкері соттың әкімшілендіру саласындағы уәкілетті органның тиісті аумақтық бөлімшесіне сұрау салу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Сот әкімшілігі басшысының 06.06.2023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12. Мемлекеттік корпорация филиалдары бөлімінің қызметкері жеке басын куәландыратын құжатты немесе цифрлық құжаттар сервисінен электрондық құжатты (сәйкестендіру үшін), және (немесе) сенімхатты көрсеткен кезде көрсетілетін қызметті алушыға мемлекеттік қызмет көрсету нәтижесін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13.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3"/>
    <w:bookmarkStart w:name="z30" w:id="24"/>
    <w:p>
      <w:pPr>
        <w:spacing w:after="0"/>
        <w:ind w:left="0"/>
        <w:jc w:val="both"/>
      </w:pPr>
      <w:r>
        <w:rPr>
          <w:rFonts w:ascii="Times New Roman"/>
          <w:b w:val="false"/>
          <w:i w:val="false"/>
          <w:color w:val="000000"/>
          <w:sz w:val="28"/>
        </w:rPr>
        <w:t>
      14. Көрсетілетін қызметті беруші Тізбенің 10-тармағында көрсетілген негіздер бойынша мемлекеттік қызмет көрсетуден бас тартады.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5"/>
    <w:p>
      <w:pPr>
        <w:spacing w:after="0"/>
        <w:ind w:left="0"/>
        <w:jc w:val="both"/>
      </w:pPr>
      <w:r>
        <w:rPr>
          <w:rFonts w:ascii="Times New Roman"/>
          <w:b w:val="false"/>
          <w:i w:val="false"/>
          <w:color w:val="000000"/>
          <w:sz w:val="28"/>
        </w:rPr>
        <w:t>
      14-1. Тізбенің 10-тармағында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орны және тәсілі туралы хабарлайды.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14-2. Тыңдау туралы хабарлама өтініш тіркелгеннен кейін алдын ала, бірақ әкімшілік акт қабылданғанға дейін үш жұмыс күнінен кешіктірмей хабардар етіледі. Тыңдау көрсетілетін қызметті алушы хабардар етілген күннен бастап екі жұмыс күнінен кешіктірілмей жүргізіледі.</w:t>
      </w:r>
    </w:p>
    <w:bookmarkEnd w:id="26"/>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14-2-тармақпен толықтырылды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 w:id="27"/>
    <w:p>
      <w:pPr>
        <w:spacing w:after="0"/>
        <w:ind w:left="0"/>
        <w:jc w:val="both"/>
      </w:pPr>
      <w:r>
        <w:rPr>
          <w:rFonts w:ascii="Times New Roman"/>
          <w:b w:val="false"/>
          <w:i w:val="false"/>
          <w:color w:val="000000"/>
          <w:sz w:val="28"/>
        </w:rPr>
        <w:t>
      14-3. Тыңдау нәтижелері бойынша көрсетілетін қызметті беруші сот органынан шығатын құжатқа апостиль қою туралы не мемлекеттік қызметті көрсетуден дәлелді бас тарту туралы шешім қабылдайды.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14-3-тармақпен толықтырылды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15.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8"/>
    <w:bookmarkStart w:name="z58" w:id="29"/>
    <w:p>
      <w:pPr>
        <w:spacing w:after="0"/>
        <w:ind w:left="0"/>
        <w:jc w:val="both"/>
      </w:pPr>
      <w:r>
        <w:rPr>
          <w:rFonts w:ascii="Times New Roman"/>
          <w:b w:val="false"/>
          <w:i w:val="false"/>
          <w:color w:val="000000"/>
          <w:sz w:val="28"/>
        </w:rPr>
        <w:t>
      15-1. Өтініштерді қабылдауды және мемлекеттік қызмет көрсету нәтижелерін беруді жүзеге асыратын ұйымдарға, "электрондық үкіметтің" ақпараттық-коммуникациялық инфрақұрылымы операторына, сондай-ақ Бірыңғай байланыс орталығына көрсетілетін мемлекеттік қызмет көрсету тәртібі туралы және осы Қағидаларға енгізілген өзгерістер мен толықтырулар туралы ақпаратты қызмет көрсетуші тиісті нормативтік құқықтық актінің әділет органында мемлекеттік тіркелгеннен кейін 5 (бес) жұмыс күні ішінде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Мемлекеттік корпорацияның және (немесе) оның қызметкерлерінің шешімдеріне, әрекеттеріне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әрекеттеріне (әрекетсіздіктеріне) шағым Қазақстан Республикасының заңнамасына сәйкес көрсетілетін қызметті беруші басшысының атына, мемлекеттік қызметтерді көрсету сапасын бағалау және бақылау жөніндегі уәкілетті органға берілуі мүмкін.</w:t>
      </w:r>
    </w:p>
    <w:bookmarkEnd w:id="31"/>
    <w:bookmarkStart w:name="z34" w:id="32"/>
    <w:p>
      <w:pPr>
        <w:spacing w:after="0"/>
        <w:ind w:left="0"/>
        <w:jc w:val="both"/>
      </w:pPr>
      <w:r>
        <w:rPr>
          <w:rFonts w:ascii="Times New Roman"/>
          <w:b w:val="false"/>
          <w:i w:val="false"/>
          <w:color w:val="000000"/>
          <w:sz w:val="28"/>
        </w:rPr>
        <w:t xml:space="preserve">
      17.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2"/>
    <w:bookmarkStart w:name="z35" w:id="33"/>
    <w:p>
      <w:pPr>
        <w:spacing w:after="0"/>
        <w:ind w:left="0"/>
        <w:jc w:val="both"/>
      </w:pPr>
      <w:r>
        <w:rPr>
          <w:rFonts w:ascii="Times New Roman"/>
          <w:b w:val="false"/>
          <w:i w:val="false"/>
          <w:color w:val="000000"/>
          <w:sz w:val="28"/>
        </w:rPr>
        <w:t>
      18.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20.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3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әрекетке (әрекетсіздікке) шағым жасалған көрсетілетін қызметті беруші,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жөніндегі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9" w:id="35"/>
    <w:p>
      <w:pPr>
        <w:spacing w:after="0"/>
        <w:ind w:left="0"/>
        <w:jc w:val="left"/>
      </w:pPr>
      <w:r>
        <w:rPr>
          <w:rFonts w:ascii="Times New Roman"/>
          <w:b/>
          <w:i w:val="false"/>
          <w:color w:val="000000"/>
        </w:rPr>
        <w:t xml:space="preserve"> "Сот органдарынан шығатын ресми құжаттарға апостиль қою"  жөніндегі мемлекеттік қызмет көрсетуге қойылатын негізгі талаптардың тізбесі</w:t>
      </w:r>
    </w:p>
    <w:bookmarkEnd w:id="35"/>
    <w:p>
      <w:pPr>
        <w:spacing w:after="0"/>
        <w:ind w:left="0"/>
        <w:jc w:val="both"/>
      </w:pPr>
      <w:r>
        <w:rPr>
          <w:rFonts w:ascii="Times New Roman"/>
          <w:b w:val="false"/>
          <w:i w:val="false"/>
          <w:color w:val="ff0000"/>
          <w:sz w:val="28"/>
        </w:rPr>
        <w:t xml:space="preserve">
      Ескерту. 1-қосымша жаңа редакцияда - ҚР Жоғарғы Сотының жанындағы Соттардың қызметін қамтамасыз ету департаменті (ҚР Жоғарғы Соты аппараты) басшысының м.а. 30.11.2022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Сот әкімшілігі басшысының 06.06.2023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 және оның облыстардағы, астанадағы және республикалық маңызы бар қалалардағы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әрі-портал);</w:t>
            </w:r>
          </w:p>
          <w:p>
            <w:pPr>
              <w:spacing w:after="0"/>
              <w:ind w:left="0"/>
              <w:jc w:val="both"/>
            </w:pPr>
            <w:r>
              <w:rPr>
                <w:rFonts w:ascii="Times New Roman"/>
                <w:b w:val="false"/>
                <w:i w:val="false"/>
                <w:color w:val="000000"/>
                <w:sz w:val="20"/>
              </w:rPr>
              <w:t>
3) Қазақстан Республикасының дипломатиялық өкілдіктері мен консулдық мекемелерінің өтініштері бойынша Қазақстан Республикасы Сот әкімшілігінің кеңсесі арқылы жүзеге асырылады.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порталда-1 (бір) жұмыс күні;</w:t>
            </w:r>
          </w:p>
          <w:p>
            <w:pPr>
              <w:spacing w:after="20"/>
              <w:ind w:left="20"/>
              <w:jc w:val="both"/>
            </w:pPr>
            <w:r>
              <w:rPr>
                <w:rFonts w:ascii="Times New Roman"/>
                <w:b w:val="false"/>
                <w:i w:val="false"/>
                <w:color w:val="000000"/>
                <w:sz w:val="20"/>
              </w:rPr>
              <w:t>
облыстарда, республикалық маңызы бар қалаларда және астанада орналасқан Мемлекеттік корпорация филиалдарының бөлімдеріне - 1 (бір)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- 5 (бес) жұмыс күні;</w:t>
            </w:r>
          </w:p>
          <w:p>
            <w:pPr>
              <w:spacing w:after="20"/>
              <w:ind w:left="20"/>
              <w:jc w:val="both"/>
            </w:pPr>
            <w:r>
              <w:rPr>
                <w:rFonts w:ascii="Times New Roman"/>
                <w:b w:val="false"/>
                <w:i w:val="false"/>
                <w:color w:val="000000"/>
                <w:sz w:val="20"/>
              </w:rPr>
              <w:t>
Қазақстан Республикасының дипломатиялық өкілдіктері мен консулдық мекемелерінің өтініштері бойынша – 5 (бес) жұмыс күні.</w:t>
            </w:r>
          </w:p>
          <w:p>
            <w:pPr>
              <w:spacing w:after="20"/>
              <w:ind w:left="20"/>
              <w:jc w:val="both"/>
            </w:pPr>
            <w:r>
              <w:rPr>
                <w:rFonts w:ascii="Times New Roman"/>
                <w:b w:val="false"/>
                <w:i w:val="false"/>
                <w:color w:val="000000"/>
                <w:sz w:val="20"/>
              </w:rPr>
              <w:t>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Қызмет көрсетуді күтудің рұқсат етілген ең ұзақ уақыты-15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 көрсетуге дайын екендігі туралы хабарлама не бас тарту себептері көрсетілген жауап жіберіледі. Мемлекеттік көрсетілетін қызмет нәтижелерін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түрде көрсетіледі. Мемлекеттік қызмет көрсетiлгенi үшiн "Салық және бюджетке төленетiн басқа да мiндеттi төлемдер туралы" Қазақстан Республикасының Кодексiнiң (Салық кодексi) </w:t>
            </w:r>
            <w:r>
              <w:rPr>
                <w:rFonts w:ascii="Times New Roman"/>
                <w:b w:val="false"/>
                <w:i w:val="false"/>
                <w:color w:val="000000"/>
                <w:sz w:val="20"/>
              </w:rPr>
              <w:t>615-бабының</w:t>
            </w:r>
            <w:r>
              <w:rPr>
                <w:rFonts w:ascii="Times New Roman"/>
                <w:b w:val="false"/>
                <w:i w:val="false"/>
                <w:color w:val="000000"/>
                <w:sz w:val="20"/>
              </w:rPr>
              <w:t xml:space="preserve"> 7) тармақшасына сәйкес әрбір апостиль қойылатын құжат үшін 0,5 айлық есептік көрсеткіш мөлшерінде мемлекеттік баж алынады.</w:t>
            </w:r>
          </w:p>
          <w:p>
            <w:pPr>
              <w:spacing w:after="20"/>
              <w:ind w:left="20"/>
              <w:jc w:val="both"/>
            </w:pPr>
            <w:r>
              <w:rPr>
                <w:rFonts w:ascii="Times New Roman"/>
                <w:b w:val="false"/>
                <w:i w:val="false"/>
                <w:color w:val="000000"/>
                <w:sz w:val="20"/>
              </w:rPr>
              <w:t>
Мемлекеттік баж екінші деңгейдегі банктер немесе банк операцияларының жекелеген түрлерін жүзеге асыратын ұйымдар, сондай-ақ ЭҮТШ арқылы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дүйсенбiден бастап жұма күндері қоса есептелгенде. Өтініштерді қабылдау және мемлекеттік қызметті көрсету нәтижелерін беру көрсетілетін қызметті алушының тіркелген жері бойынша сағат 9.00-ден 18.30-ға дейін жүзеге асырылады, сағат 13.00-ден 14.30-ға дейін түскі асқа үзіліс.</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қызметті берушінің мекенжайы, мына интернет-ресурстарда орналастырылған:</w:t>
            </w:r>
          </w:p>
          <w:p>
            <w:pPr>
              <w:spacing w:after="20"/>
              <w:ind w:left="20"/>
              <w:jc w:val="both"/>
            </w:pPr>
            <w:r>
              <w:rPr>
                <w:rFonts w:ascii="Times New Roman"/>
                <w:b w:val="false"/>
                <w:i w:val="false"/>
                <w:color w:val="000000"/>
                <w:sz w:val="20"/>
              </w:rPr>
              <w:t>
1) көрсетілетін қызметті беруші: www.​sud.​gov.​kz;</w:t>
            </w:r>
          </w:p>
          <w:p>
            <w:pPr>
              <w:spacing w:after="20"/>
              <w:ind w:left="20"/>
              <w:jc w:val="both"/>
            </w:pPr>
            <w:r>
              <w:rPr>
                <w:rFonts w:ascii="Times New Roman"/>
                <w:b w:val="false"/>
                <w:i w:val="false"/>
                <w:color w:val="000000"/>
                <w:sz w:val="20"/>
              </w:rPr>
              <w:t>
2) Мемлекеттік корпорация: www.​gov4с.kz;</w:t>
            </w:r>
          </w:p>
          <w:p>
            <w:pPr>
              <w:spacing w:after="20"/>
              <w:ind w:left="20"/>
              <w:jc w:val="both"/>
            </w:pPr>
            <w:r>
              <w:rPr>
                <w:rFonts w:ascii="Times New Roman"/>
                <w:b w:val="false"/>
                <w:i w:val="false"/>
                <w:color w:val="000000"/>
                <w:sz w:val="20"/>
              </w:rPr>
              <w:t>
3)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апостиль қою үшін ұсынылатын сот органдарынан шығатын ресми құжат;</w:t>
            </w:r>
          </w:p>
          <w:p>
            <w:pPr>
              <w:spacing w:after="20"/>
              <w:ind w:left="20"/>
              <w:jc w:val="both"/>
            </w:pPr>
            <w:r>
              <w:rPr>
                <w:rFonts w:ascii="Times New Roman"/>
                <w:b w:val="false"/>
                <w:i w:val="false"/>
                <w:color w:val="000000"/>
                <w:sz w:val="20"/>
              </w:rPr>
              <w:t>
4) көрсетілетін қызметті алушының мүдделерін үшінші тұлға білдірген жағдайда, нотариалды куәландырылған сенімхат (салыстыру үшін);</w:t>
            </w:r>
          </w:p>
          <w:p>
            <w:pPr>
              <w:spacing w:after="20"/>
              <w:ind w:left="20"/>
              <w:jc w:val="both"/>
            </w:pPr>
            <w:r>
              <w:rPr>
                <w:rFonts w:ascii="Times New Roman"/>
                <w:b w:val="false"/>
                <w:i w:val="false"/>
                <w:color w:val="000000"/>
                <w:sz w:val="20"/>
              </w:rPr>
              <w:t>
5) көрсетілетін қызметті алушының тегінің, атының, әкесінің атының (бар болса) өзгергенін растайтын құжаттың көшірмесі (егер өзгеріс Қазақстан Республикасының аумағында 2008 жылдан кейін тіркелген болса, құжат тиісті ақпараттық жүйелерден талап етіледі);</w:t>
            </w:r>
          </w:p>
          <w:p>
            <w:pPr>
              <w:spacing w:after="20"/>
              <w:ind w:left="20"/>
              <w:jc w:val="both"/>
            </w:pPr>
            <w:r>
              <w:rPr>
                <w:rFonts w:ascii="Times New Roman"/>
                <w:b w:val="false"/>
                <w:i w:val="false"/>
                <w:color w:val="000000"/>
                <w:sz w:val="20"/>
              </w:rPr>
              <w:t>
6) мемлекеттік қызмет көрсеткені үшін мемлекеттік баждың бюджетке төленгенін растайтын құжат (ЭҮТШ арқылы төленген жағдайларды қоспағанда).</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(ЭҮТШ арқылы төленген жағдайларды қоспағанда);</w:t>
            </w:r>
          </w:p>
          <w:p>
            <w:pPr>
              <w:spacing w:after="20"/>
              <w:ind w:left="20"/>
              <w:jc w:val="both"/>
            </w:pPr>
            <w:r>
              <w:rPr>
                <w:rFonts w:ascii="Times New Roman"/>
                <w:b w:val="false"/>
                <w:i w:val="false"/>
                <w:color w:val="000000"/>
                <w:sz w:val="20"/>
              </w:rPr>
              <w:t>
4) көрсетілетін қызметті алушының тегінің, атының, әкесінің атының (бар болса) ауысқанын растайтын құжаттың электрондық көшірмесі (егер өзгеріс Қазақстан Республикасының аумағында 2008 жылдан кейін тіркелген болса, құжат тиісті ақпараттық жүйелерден талап етіледі).</w:t>
            </w:r>
          </w:p>
          <w:p>
            <w:pPr>
              <w:spacing w:after="20"/>
              <w:ind w:left="20"/>
              <w:jc w:val="both"/>
            </w:pPr>
            <w:r>
              <w:rPr>
                <w:rFonts w:ascii="Times New Roman"/>
                <w:b w:val="false"/>
                <w:i w:val="false"/>
                <w:color w:val="000000"/>
                <w:sz w:val="20"/>
              </w:rPr>
              <w:t>
Егер азаматтық хал актілерін тіркеу Қазақстан Республикасының аумағында 2008 жылдан кейін жүргізілген болса, жеке басты куәландыратын, тегін, атын, әкесінің атын өзгерткенін растайтын құжаттар туралы, сондай-ақ мемлекеттік баждың бюджетке төленгенін растайтын құжат туралы мәліметтерді (ЭҮТШ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материалдардың, деректер мен мәліметтердің Қазақстан Республикасы Әділет министрінің мндетін атқарушы 2021 жылғы 4 қарашадағы №950, Қазақстан Республикасы Ішкі істер министрінің 2021 жылғы 15 қарашадағы №702, Қазақстан Республикасы Қаржы министрінің 2021 жылғы 16 қарашадағы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№30, Қазақстан Республикасы Мәдениет және спорт министрінің 2021 жылғы 24 қарашадағы №363, Қазақстан Республикасы Бас Прокурорының міндетін атқарушы 2021 жылғы 24 қарашадағы №155, Қазақстан Республикасы Білім және ғылым министрінің 2021 жылғы 29 қарашадағы №574 және Қазақстан Республикасы Қорғаныс министрінің 2021 жылғы 8 желтоқсандағы №851 бірлескен бұйрығымен бекітілген (Нормативтік құқықтық актілерді мемлекеттік тіркеу тізілімінде №25789 тіркелген) апостиль қоюдың бірыңғай </w:t>
            </w:r>
            <w:r>
              <w:rPr>
                <w:rFonts w:ascii="Times New Roman"/>
                <w:b w:val="false"/>
                <w:i w:val="false"/>
                <w:color w:val="000000"/>
                <w:sz w:val="20"/>
              </w:rPr>
              <w:t>Қағидаларының</w:t>
            </w:r>
            <w:r>
              <w:rPr>
                <w:rFonts w:ascii="Times New Roman"/>
                <w:b w:val="false"/>
                <w:i w:val="false"/>
                <w:color w:val="000000"/>
                <w:sz w:val="20"/>
              </w:rPr>
              <w:t xml:space="preserve"> талаптарына және осы Қағидаға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Мемлекеттік корпорациялар арқылы көрсетудің ерекшеліктері ескерілген басқа да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Тiршiлiк әрекетiн шектейтін организм функцияларының тұрақты бұзылуынан денсаулығында кінәраты бар қызмет алушыларға мемлекеттік қызметті көрсету үшін олардың Бірыңғай байланыс орталығына 1414, 8 800 080 7777 жүгінуі арқылы Мемлекеттік корпорация қызметкері қажет болған жағдайда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порталдағы "жеке кабинет", сондай-ақ мемлекеттік көрсетілетін қызмет мәселесі бойынша Бірыңғай байланыс орталығы арқылы ала алады.</w:t>
            </w:r>
          </w:p>
          <w:p>
            <w:pPr>
              <w:spacing w:after="20"/>
              <w:ind w:left="20"/>
              <w:jc w:val="both"/>
            </w:pPr>
            <w:r>
              <w:rPr>
                <w:rFonts w:ascii="Times New Roman"/>
                <w:b w:val="false"/>
                <w:i w:val="false"/>
                <w:color w:val="000000"/>
                <w:sz w:val="20"/>
              </w:rPr>
              <w:t>
Цифрлық құжаттар сервисі "электрондық үкімет"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"электрондық үкімет"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жөніндегі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 басшысына</w:t>
            </w:r>
            <w:r>
              <w:br/>
            </w:r>
            <w:r>
              <w:rPr>
                <w:rFonts w:ascii="Times New Roman"/>
                <w:b w:val="false"/>
                <w:i w:val="false"/>
                <w:color w:val="000000"/>
                <w:sz w:val="20"/>
              </w:rPr>
              <w:t>___________________________</w:t>
            </w:r>
            <w:r>
              <w:br/>
            </w:r>
            <w:r>
              <w:rPr>
                <w:rFonts w:ascii="Times New Roman"/>
                <w:b w:val="false"/>
                <w:i w:val="false"/>
                <w:color w:val="000000"/>
                <w:sz w:val="20"/>
              </w:rPr>
              <w:t>(қызметті алушының Т.А.Ә.</w:t>
            </w:r>
            <w:r>
              <w:br/>
            </w:r>
            <w:r>
              <w:rPr>
                <w:rFonts w:ascii="Times New Roman"/>
                <w:b w:val="false"/>
                <w:i w:val="false"/>
                <w:color w:val="000000"/>
                <w:sz w:val="20"/>
              </w:rPr>
              <w:t xml:space="preserve">(болған жағдайда )) </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 ұялы</w:t>
            </w:r>
            <w:r>
              <w:br/>
            </w:r>
            <w:r>
              <w:rPr>
                <w:rFonts w:ascii="Times New Roman"/>
                <w:b w:val="false"/>
                <w:i w:val="false"/>
                <w:color w:val="000000"/>
                <w:sz w:val="20"/>
              </w:rPr>
              <w:t>байланыстың абоненттік нөмірі,</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 ЖСН)</w:t>
            </w:r>
          </w:p>
        </w:tc>
      </w:tr>
    </w:tbl>
    <w:bookmarkStart w:name="z40"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ff0000"/>
          <w:sz w:val="28"/>
        </w:rPr>
        <w:t xml:space="preserve">
      Ескерту. 2-қосымша жаңа редакцияда – ҚР Жоғарғы Сотының жанындағы Соттардың қызметін қамтамасыз ету департаменті (Қазақстан Республикасы Жоғарғы Соты аппараты) басшысының 25.03.2022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_______________________________________________________  </w:t>
      </w:r>
    </w:p>
    <w:p>
      <w:pPr>
        <w:spacing w:after="0"/>
        <w:ind w:left="0"/>
        <w:jc w:val="both"/>
      </w:pPr>
      <w:r>
        <w:rPr>
          <w:rFonts w:ascii="Times New Roman"/>
          <w:b w:val="false"/>
          <w:i w:val="false"/>
          <w:color w:val="000000"/>
          <w:sz w:val="28"/>
        </w:rPr>
        <w:t xml:space="preserve">                                               (сот құжатының атауы)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(беру мемлекеті) </w:t>
      </w:r>
    </w:p>
    <w:p>
      <w:pPr>
        <w:spacing w:after="0"/>
        <w:ind w:left="0"/>
        <w:jc w:val="both"/>
      </w:pPr>
      <w:r>
        <w:rPr>
          <w:rFonts w:ascii="Times New Roman"/>
          <w:b w:val="false"/>
          <w:i w:val="false"/>
          <w:color w:val="000000"/>
          <w:sz w:val="28"/>
        </w:rPr>
        <w:t xml:space="preserve">беру (көрсету) үшін апостиль қойып, беруіңізді сұраймын. </w:t>
      </w:r>
    </w:p>
    <w:p>
      <w:pPr>
        <w:spacing w:after="0"/>
        <w:ind w:left="0"/>
        <w:jc w:val="both"/>
      </w:pPr>
      <w:r>
        <w:rPr>
          <w:rFonts w:ascii="Times New Roman"/>
          <w:b w:val="false"/>
          <w:i w:val="false"/>
          <w:color w:val="000000"/>
          <w:sz w:val="28"/>
        </w:rPr>
        <w:t xml:space="preserve">      Осы өтінішке мыналар қоса беріледі: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  </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мәліметтерді қолдануға келісемін.</w:t>
      </w:r>
    </w:p>
    <w:p>
      <w:pPr>
        <w:spacing w:after="0"/>
        <w:ind w:left="0"/>
        <w:jc w:val="both"/>
      </w:pPr>
      <w:r>
        <w:rPr>
          <w:rFonts w:ascii="Times New Roman"/>
          <w:b w:val="false"/>
          <w:i w:val="false"/>
          <w:color w:val="000000"/>
          <w:sz w:val="28"/>
        </w:rPr>
        <w:t>      Осымен менің көрсеткен тұрғылықты жерімнің (орналасқан жерімнің)  мекенжайы,</w:t>
      </w:r>
    </w:p>
    <w:p>
      <w:pPr>
        <w:spacing w:after="0"/>
        <w:ind w:left="0"/>
        <w:jc w:val="both"/>
      </w:pPr>
      <w:r>
        <w:rPr>
          <w:rFonts w:ascii="Times New Roman"/>
          <w:b w:val="false"/>
          <w:i w:val="false"/>
          <w:color w:val="000000"/>
          <w:sz w:val="28"/>
        </w:rPr>
        <w:t>ұялы байланыстың абоненттік нөмірі, электрондық мекенжайы  дұрыс екенін және</w:t>
      </w:r>
    </w:p>
    <w:p>
      <w:pPr>
        <w:spacing w:after="0"/>
        <w:ind w:left="0"/>
        <w:jc w:val="both"/>
      </w:pPr>
      <w:r>
        <w:rPr>
          <w:rFonts w:ascii="Times New Roman"/>
          <w:b w:val="false"/>
          <w:i w:val="false"/>
          <w:color w:val="000000"/>
          <w:sz w:val="28"/>
        </w:rPr>
        <w:t>көрсетілген байланыстарға жіберілген хабарлама (хабарлама)  тиісінше және жеткілікті деп</w:t>
      </w:r>
    </w:p>
    <w:p>
      <w:pPr>
        <w:spacing w:after="0"/>
        <w:ind w:left="0"/>
        <w:jc w:val="both"/>
      </w:pPr>
      <w:r>
        <w:rPr>
          <w:rFonts w:ascii="Times New Roman"/>
          <w:b w:val="false"/>
          <w:i w:val="false"/>
          <w:color w:val="000000"/>
          <w:sz w:val="28"/>
        </w:rPr>
        <w:t xml:space="preserve">есептелетінін растаймын. Көрсетілетін қызметті алушының Т.А.Ә. (болған жағдайда ) </w:t>
      </w:r>
    </w:p>
    <w:p>
      <w:pPr>
        <w:spacing w:after="0"/>
        <w:ind w:left="0"/>
        <w:jc w:val="both"/>
      </w:pPr>
      <w:r>
        <w:rPr>
          <w:rFonts w:ascii="Times New Roman"/>
          <w:b w:val="false"/>
          <w:i w:val="false"/>
          <w:color w:val="000000"/>
          <w:sz w:val="28"/>
        </w:rPr>
        <w:t>
            _____қолы ____</w:t>
      </w:r>
    </w:p>
    <w:p>
      <w:pPr>
        <w:spacing w:after="0"/>
        <w:ind w:left="0"/>
        <w:jc w:val="both"/>
      </w:pPr>
      <w:r>
        <w:rPr>
          <w:rFonts w:ascii="Times New Roman"/>
          <w:b w:val="false"/>
          <w:i w:val="false"/>
          <w:color w:val="000000"/>
          <w:sz w:val="28"/>
        </w:rPr>
        <w:t xml:space="preserve">      20__жылғы "___"_______  </w:t>
      </w:r>
    </w:p>
    <w:p>
      <w:pPr>
        <w:spacing w:after="0"/>
        <w:ind w:left="0"/>
        <w:jc w:val="both"/>
      </w:pPr>
      <w:r>
        <w:rPr>
          <w:rFonts w:ascii="Times New Roman"/>
          <w:b w:val="false"/>
          <w:i w:val="false"/>
          <w:color w:val="000000"/>
          <w:sz w:val="28"/>
        </w:rPr>
        <w:t>      М.О. (заңды тұлғалар үшін)</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кесу сызығы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Құжатты қабылдады ________________________ 20__жылғы "___" ______ </w:t>
      </w:r>
    </w:p>
    <w:p>
      <w:pPr>
        <w:spacing w:after="0"/>
        <w:ind w:left="0"/>
        <w:jc w:val="both"/>
      </w:pPr>
      <w:r>
        <w:rPr>
          <w:rFonts w:ascii="Times New Roman"/>
          <w:b w:val="false"/>
          <w:i w:val="false"/>
          <w:color w:val="000000"/>
          <w:sz w:val="28"/>
        </w:rPr>
        <w:t xml:space="preserve">                              (Т.А.Ә. (болған жағдайда), қолы)</w:t>
      </w:r>
    </w:p>
    <w:p>
      <w:pPr>
        <w:spacing w:after="0"/>
        <w:ind w:left="0"/>
        <w:jc w:val="both"/>
      </w:pPr>
      <w:r>
        <w:rPr>
          <w:rFonts w:ascii="Times New Roman"/>
          <w:b w:val="false"/>
          <w:i w:val="false"/>
          <w:color w:val="000000"/>
          <w:sz w:val="28"/>
        </w:rPr>
        <w:t>Құжаттарды беру уақыты __________________ 20__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жөніндегі</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алушының Т.А.Ә.,</w:t>
            </w:r>
            <w:r>
              <w:br/>
            </w:r>
            <w:r>
              <w:rPr>
                <w:rFonts w:ascii="Times New Roman"/>
                <w:b w:val="false"/>
                <w:i w:val="false"/>
                <w:color w:val="000000"/>
                <w:sz w:val="20"/>
              </w:rPr>
              <w:t>немесе ұйым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алушының</w:t>
            </w:r>
            <w:r>
              <w:br/>
            </w:r>
            <w:r>
              <w:rPr>
                <w:rFonts w:ascii="Times New Roman"/>
                <w:b w:val="false"/>
                <w:i w:val="false"/>
                <w:color w:val="000000"/>
                <w:sz w:val="20"/>
              </w:rPr>
              <w:t>мекенжайы)</w:t>
            </w:r>
          </w:p>
        </w:tc>
      </w:tr>
    </w:tbl>
    <w:bookmarkStart w:name="z42"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w:t>
      </w:r>
    </w:p>
    <w:p>
      <w:pPr>
        <w:spacing w:after="0"/>
        <w:ind w:left="0"/>
        <w:jc w:val="both"/>
      </w:pPr>
      <w:r>
        <w:rPr>
          <w:rFonts w:ascii="Times New Roman"/>
          <w:b w:val="false"/>
          <w:i w:val="false"/>
          <w:color w:val="000000"/>
          <w:sz w:val="28"/>
        </w:rPr>
        <w:t xml:space="preserve">
      2013 жылғы 15 сәуірдегі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Мемлекеттік корпорация № __________ филиалының бөлімі мемлекеттік қызмет көрсету</w:t>
      </w:r>
    </w:p>
    <w:p>
      <w:pPr>
        <w:spacing w:after="0"/>
        <w:ind w:left="0"/>
        <w:jc w:val="both"/>
      </w:pPr>
      <w:r>
        <w:rPr>
          <w:rFonts w:ascii="Times New Roman"/>
          <w:b w:val="false"/>
          <w:i w:val="false"/>
          <w:color w:val="000000"/>
          <w:sz w:val="28"/>
        </w:rPr>
        <w:t>
      қағидаларында көзделген тізбеге сәйкес құжаттар топтамасының толық болмауына және</w:t>
      </w:r>
    </w:p>
    <w:p>
      <w:pPr>
        <w:spacing w:after="0"/>
        <w:ind w:left="0"/>
        <w:jc w:val="both"/>
      </w:pPr>
      <w:r>
        <w:rPr>
          <w:rFonts w:ascii="Times New Roman"/>
          <w:b w:val="false"/>
          <w:i w:val="false"/>
          <w:color w:val="000000"/>
          <w:sz w:val="28"/>
        </w:rPr>
        <w:t>
      (немесе) қолданылу мерзімі өтіп кеткен құжаттардың ұсынылуына байланысты</w:t>
      </w:r>
    </w:p>
    <w:p>
      <w:pPr>
        <w:spacing w:after="0"/>
        <w:ind w:left="0"/>
        <w:jc w:val="both"/>
      </w:pPr>
      <w:r>
        <w:rPr>
          <w:rFonts w:ascii="Times New Roman"/>
          <w:b w:val="false"/>
          <w:i w:val="false"/>
          <w:color w:val="000000"/>
          <w:sz w:val="28"/>
        </w:rPr>
        <w:t>
      "Сот органдарынан шығатын ресми құжаттарға апостиль қою" мемлекеттік қызметін</w:t>
      </w:r>
    </w:p>
    <w:p>
      <w:pPr>
        <w:spacing w:after="0"/>
        <w:ind w:left="0"/>
        <w:jc w:val="both"/>
      </w:pPr>
      <w:r>
        <w:rPr>
          <w:rFonts w:ascii="Times New Roman"/>
          <w:b w:val="false"/>
          <w:i w:val="false"/>
          <w:color w:val="000000"/>
          <w:sz w:val="28"/>
        </w:rPr>
        <w:t>
      көрсетуге құжаттарды қабылдаудан бас тартады, атап айтқанда:</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(қолданылу мерзімі өтіп кеткен құжаттардың атаулары)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жағдайда)_____ қолы ____ телефон ______</w:t>
      </w:r>
    </w:p>
    <w:p>
      <w:pPr>
        <w:spacing w:after="0"/>
        <w:ind w:left="0"/>
        <w:jc w:val="both"/>
      </w:pPr>
      <w:r>
        <w:rPr>
          <w:rFonts w:ascii="Times New Roman"/>
          <w:b w:val="false"/>
          <w:i w:val="false"/>
          <w:color w:val="000000"/>
          <w:sz w:val="28"/>
        </w:rPr>
        <w:t>
      Қабылдады: _______________________ 20 ___ жылғы "___" ___________</w:t>
      </w:r>
    </w:p>
    <w:p>
      <w:pPr>
        <w:spacing w:after="0"/>
        <w:ind w:left="0"/>
        <w:jc w:val="both"/>
      </w:pPr>
      <w:r>
        <w:rPr>
          <w:rFonts w:ascii="Times New Roman"/>
          <w:b w:val="false"/>
          <w:i w:val="false"/>
          <w:color w:val="000000"/>
          <w:sz w:val="28"/>
        </w:rPr>
        <w:t>
      (Қызметті алушының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w:t>
            </w:r>
            <w:r>
              <w:br/>
            </w:r>
            <w:r>
              <w:rPr>
                <w:rFonts w:ascii="Times New Roman"/>
                <w:b w:val="false"/>
                <w:i w:val="false"/>
                <w:color w:val="000000"/>
                <w:sz w:val="20"/>
              </w:rPr>
              <w:t>аппараты) басшысының</w:t>
            </w:r>
            <w:r>
              <w:br/>
            </w:r>
            <w:r>
              <w:rPr>
                <w:rFonts w:ascii="Times New Roman"/>
                <w:b w:val="false"/>
                <w:i w:val="false"/>
                <w:color w:val="000000"/>
                <w:sz w:val="20"/>
              </w:rPr>
              <w:t>2020 жылғы 13 сәуірдегі</w:t>
            </w:r>
            <w:r>
              <w:br/>
            </w:r>
            <w:r>
              <w:rPr>
                <w:rFonts w:ascii="Times New Roman"/>
                <w:b w:val="false"/>
                <w:i w:val="false"/>
                <w:color w:val="000000"/>
                <w:sz w:val="20"/>
              </w:rPr>
              <w:t>№ 13 бұйрығына</w:t>
            </w:r>
            <w:r>
              <w:br/>
            </w:r>
            <w:r>
              <w:rPr>
                <w:rFonts w:ascii="Times New Roman"/>
                <w:b w:val="false"/>
                <w:i w:val="false"/>
                <w:color w:val="000000"/>
                <w:sz w:val="20"/>
              </w:rPr>
              <w:t>қосымша</w:t>
            </w:r>
          </w:p>
        </w:tc>
      </w:tr>
    </w:tbl>
    <w:bookmarkStart w:name="z44" w:id="38"/>
    <w:p>
      <w:pPr>
        <w:spacing w:after="0"/>
        <w:ind w:left="0"/>
        <w:jc w:val="left"/>
      </w:pPr>
      <w:r>
        <w:rPr>
          <w:rFonts w:ascii="Times New Roman"/>
          <w:b/>
          <w:i w:val="false"/>
          <w:color w:val="000000"/>
        </w:rPr>
        <w:t xml:space="preserve"> Күші жойылды деп тануға жататын кейбір нормативтік құқықтық актілердің тізбесі</w:t>
      </w:r>
    </w:p>
    <w:bookmarkEnd w:id="38"/>
    <w:bookmarkStart w:name="z45" w:id="39"/>
    <w:p>
      <w:pPr>
        <w:spacing w:after="0"/>
        <w:ind w:left="0"/>
        <w:jc w:val="both"/>
      </w:pPr>
      <w:r>
        <w:rPr>
          <w:rFonts w:ascii="Times New Roman"/>
          <w:b w:val="false"/>
          <w:i w:val="false"/>
          <w:color w:val="000000"/>
          <w:sz w:val="28"/>
        </w:rPr>
        <w:t xml:space="preserve">
      1.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басшысының 2015 жылғы 30 сәуірдегі № 239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2015 жылғы 8 шілдеде № 11584 болып тіркелген, 2015 жылғы 23 шілдеде "Әділет" ақпараттық-құқықтық жүйесінде жарияланған); </w:t>
      </w:r>
    </w:p>
    <w:bookmarkEnd w:id="39"/>
    <w:bookmarkStart w:name="z46" w:id="40"/>
    <w:p>
      <w:pPr>
        <w:spacing w:after="0"/>
        <w:ind w:left="0"/>
        <w:jc w:val="both"/>
      </w:pPr>
      <w:r>
        <w:rPr>
          <w:rFonts w:ascii="Times New Roman"/>
          <w:b w:val="false"/>
          <w:i w:val="false"/>
          <w:color w:val="000000"/>
          <w:sz w:val="28"/>
        </w:rPr>
        <w:t xml:space="preserve">
      2.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 енгізу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21 қаңтардағы № 6001-16-7-6/15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2016 жылы 28 ақпанда № 13299 болып тіркелген, 2016 жылғы 14 наурызда "Әділет" ақпараттық-құқықтық жүйесінде жарияланған);</w:t>
      </w:r>
    </w:p>
    <w:bookmarkEnd w:id="40"/>
    <w:bookmarkStart w:name="z47" w:id="41"/>
    <w:p>
      <w:pPr>
        <w:spacing w:after="0"/>
        <w:ind w:left="0"/>
        <w:jc w:val="both"/>
      </w:pPr>
      <w:r>
        <w:rPr>
          <w:rFonts w:ascii="Times New Roman"/>
          <w:b w:val="false"/>
          <w:i w:val="false"/>
          <w:color w:val="000000"/>
          <w:sz w:val="28"/>
        </w:rPr>
        <w:t xml:space="preserve">
      3.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өзгерістер мен толықтыру енгізу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2017 жылғы 22 қарашадағы № 6001-17-7-6/389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2017 жылғы 26 желтоқсанда № 16135 болып тіркелген, 2018 жылғы 4 қаңтарда "ҚР НҚА электрондық түрдегі эталондық бақылау банкі" ақпараттық жүйесінде жарияланған);</w:t>
      </w:r>
    </w:p>
    <w:bookmarkEnd w:id="41"/>
    <w:bookmarkStart w:name="z48" w:id="42"/>
    <w:p>
      <w:pPr>
        <w:spacing w:after="0"/>
        <w:ind w:left="0"/>
        <w:jc w:val="both"/>
      </w:pPr>
      <w:r>
        <w:rPr>
          <w:rFonts w:ascii="Times New Roman"/>
          <w:b w:val="false"/>
          <w:i w:val="false"/>
          <w:color w:val="000000"/>
          <w:sz w:val="28"/>
        </w:rPr>
        <w:t xml:space="preserve">
      4.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өзгерістер мен толықтырулар енгізу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міндетін атқарушының 2019 жылғы 13 мамырдағы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2019 жылғы 20 мамырда № 18698 болып тіркелген, 2019 жылғы 23 мамырда "ҚР НҚА электрондық түрдегі эталондық бақылау банкі" ақпараттық жүйесінде жарияланған);</w:t>
      </w:r>
    </w:p>
    <w:bookmarkEnd w:id="42"/>
    <w:bookmarkStart w:name="z49" w:id="43"/>
    <w:p>
      <w:pPr>
        <w:spacing w:after="0"/>
        <w:ind w:left="0"/>
        <w:jc w:val="both"/>
      </w:pPr>
      <w:r>
        <w:rPr>
          <w:rFonts w:ascii="Times New Roman"/>
          <w:b w:val="false"/>
          <w:i w:val="false"/>
          <w:color w:val="000000"/>
          <w:sz w:val="28"/>
        </w:rPr>
        <w:t xml:space="preserve">
      5. "Сот органдарынан шығатын ресми құжаттарға апостиль қою" мемлекеттік көрсетілетін қызмет стандартын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30 сәуірдегі № 239 бұйрығына өзгерістер мен толықтыру енгізу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2019 жылғы 22 қазандағы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2019 жылғы 30 қазанда № 19532 болып тіркелген, 2019 жылғы 5 қарашада "ҚР НҚА электрондық түрдегі эталондық бақылау банкі" ақпараттық жүйесінде жарияланған);</w:t>
      </w:r>
    </w:p>
    <w:bookmarkEnd w:id="43"/>
    <w:bookmarkStart w:name="z50" w:id="44"/>
    <w:p>
      <w:pPr>
        <w:spacing w:after="0"/>
        <w:ind w:left="0"/>
        <w:jc w:val="both"/>
      </w:pPr>
      <w:r>
        <w:rPr>
          <w:rFonts w:ascii="Times New Roman"/>
          <w:b w:val="false"/>
          <w:i w:val="false"/>
          <w:color w:val="000000"/>
          <w:sz w:val="28"/>
        </w:rPr>
        <w:t xml:space="preserve">
      6.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Республикасының Жоғарғы Сотының аппараты) басшысының 2015 жылғы 3 тамыздағы № 365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2 қыркүйекте № 12003 болып тіркелген, 2015 жылғы 18 қыркүйекте "Әділет" ақпараттық-құқықтық жүйесінде жарияланған);</w:t>
      </w:r>
    </w:p>
    <w:bookmarkEnd w:id="44"/>
    <w:bookmarkStart w:name="z51" w:id="45"/>
    <w:p>
      <w:pPr>
        <w:spacing w:after="0"/>
        <w:ind w:left="0"/>
        <w:jc w:val="both"/>
      </w:pPr>
      <w:r>
        <w:rPr>
          <w:rFonts w:ascii="Times New Roman"/>
          <w:b w:val="false"/>
          <w:i w:val="false"/>
          <w:color w:val="000000"/>
          <w:sz w:val="28"/>
        </w:rPr>
        <w:t xml:space="preserve">
      7.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бұйрығына өзгеріс енгізу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9 ақпандағы № 6001-16-7-6/31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жылы 9 наурызда № 13421 болып тіркелген, 2016 жылғы 18 наурызда "Әділет" ақпараттық-құқықтық жүйесінде жарияланған);</w:t>
      </w:r>
    </w:p>
    <w:bookmarkEnd w:id="45"/>
    <w:bookmarkStart w:name="z52" w:id="46"/>
    <w:p>
      <w:pPr>
        <w:spacing w:after="0"/>
        <w:ind w:left="0"/>
        <w:jc w:val="both"/>
      </w:pPr>
      <w:r>
        <w:rPr>
          <w:rFonts w:ascii="Times New Roman"/>
          <w:b w:val="false"/>
          <w:i w:val="false"/>
          <w:color w:val="000000"/>
          <w:sz w:val="28"/>
        </w:rPr>
        <w:t xml:space="preserve">
      8.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бұйрығына өзгерістер енгізу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2018 жылғы 25 қаңтардағы № 6001-18-7-6/23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2018 жылғы 6 ақпанда № 16313 болып тіркелген, 2018 жылғы 8 ақпанда "ҚР НҚА электрондық түрдегі эталондық бақылау банкі" ақпараттық жүйесінде жарияланған);</w:t>
      </w:r>
    </w:p>
    <w:bookmarkEnd w:id="46"/>
    <w:bookmarkStart w:name="z53" w:id="47"/>
    <w:p>
      <w:pPr>
        <w:spacing w:after="0"/>
        <w:ind w:left="0"/>
        <w:jc w:val="both"/>
      </w:pPr>
      <w:r>
        <w:rPr>
          <w:rFonts w:ascii="Times New Roman"/>
          <w:b w:val="false"/>
          <w:i w:val="false"/>
          <w:color w:val="000000"/>
          <w:sz w:val="28"/>
        </w:rPr>
        <w:t xml:space="preserve">
      9.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бұйрығына өзгерістер енгізу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аппаратының) басшысының 2019 жылғы 11 маусымдағы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2019 жылғы 13 маусымда № 18841 болып тіркелген, 2019 жылғы 21 маусымда "ҚР НҚА электрондық түрдегі эталондық бақылау банкі" ақпараттық жүйесінде жарияланған);</w:t>
      </w:r>
    </w:p>
    <w:bookmarkEnd w:id="47"/>
    <w:bookmarkStart w:name="z54" w:id="48"/>
    <w:p>
      <w:pPr>
        <w:spacing w:after="0"/>
        <w:ind w:left="0"/>
        <w:jc w:val="both"/>
      </w:pPr>
      <w:r>
        <w:rPr>
          <w:rFonts w:ascii="Times New Roman"/>
          <w:b w:val="false"/>
          <w:i w:val="false"/>
          <w:color w:val="000000"/>
          <w:sz w:val="28"/>
        </w:rPr>
        <w:t xml:space="preserve">
      10. "Сот органдарынан шығатын ресми құжаттарға апостиль қою" мемлекеттік көрсетілетін қызметтің регламентін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2015 жылғы 3 тамыздағы № 365 бұйрығына өзгеріс енгізу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2019 жылғы 4 желтоқсандағы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2019 жылғы 6 желтоқсанда № 19705 болып тіркелген, 2019 жылғы 12 желтоқсанда "ҚР НҚА электрондық түрдегі эталондық бақылау банкі" ақпараттық жүйесінде жарияланған).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