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fe5f" w14:textId="605f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 сәуірдегі № 178 бұйрығы. Қазақстан Республикасының Әділет министрлігінде 2020 жылғы 10 сәуірде № 20358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"Үлескерлердің ақшасын тартуға рұқсат беру қағидаларын бекіту туралы" Қазақстан Республикасы Ұлттық экономика министрінің 2016 жылғы 29 шілдедегі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14188 болып тіркелген, 2016 жылғы 28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Үлескерлердің ақшасын тартуға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 сәуірдегі </w:t>
            </w:r>
            <w:r>
              <w:br/>
            </w:r>
            <w:r>
              <w:rPr>
                <w:rFonts w:ascii="Times New Roman"/>
                <w:b w:val="false"/>
                <w:i w:val="false"/>
                <w:color w:val="000000"/>
                <w:sz w:val="20"/>
              </w:rPr>
              <w:t xml:space="preserve">№ 178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xml:space="preserve">№ 352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Үлескерлердің ақшасын тартуға рұқсат беру қағидалары </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xml:space="preserve">
      1. Осы Үлескерлердің ақшасын тартуға рұқсат беру қағидалары (бұдан әрі – Қағидалар) "Тұрғын үй құрылысына үлестік қатысу туралы" 2016 жылғы 7 сәуірдегі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Осы Қағидаларда мынадай негізгі ұғымдар пайдаланылады:</w:t>
      </w:r>
    </w:p>
    <w:p>
      <w:pPr>
        <w:spacing w:after="0"/>
        <w:ind w:left="0"/>
        <w:jc w:val="both"/>
      </w:pPr>
      <w:r>
        <w:rPr>
          <w:rFonts w:ascii="Times New Roman"/>
          <w:b w:val="false"/>
          <w:i w:val="false"/>
          <w:color w:val="000000"/>
          <w:sz w:val="28"/>
        </w:rPr>
        <w:t>
      1) тұрғын үй құрылысына үлестік қатысу саласындағы құрылыс салушы (бұдан әрі – құрылыс салушы) – уәкілетті компанияның жарғылық капиталына қатысу арқылы, көппәтерлі тұрғын үй құрылысына үлестік қатысуды ұйымдастыру жөніндегі қызметті өзінің меншікті және (немесе) тартылған ақшасы есебінен жүзеге асыратын заңды тұлға;</w:t>
      </w:r>
    </w:p>
    <w:p>
      <w:pPr>
        <w:spacing w:after="0"/>
        <w:ind w:left="0"/>
        <w:jc w:val="both"/>
      </w:pPr>
      <w:r>
        <w:rPr>
          <w:rFonts w:ascii="Times New Roman"/>
          <w:b w:val="false"/>
          <w:i w:val="false"/>
          <w:color w:val="000000"/>
          <w:sz w:val="28"/>
        </w:rPr>
        <w:t>
      2) уәкілетті компания – дауыс беретін акцияларының (жарғылық капиталға қатысу үлестерінің) жүз пайызы құрылыс салушыға тиесілі, көппәтерлі тұрғын үйдің үлестік құрылысын және көппәтерлі тұрғын үйдегі үлестерді өткізуді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p>
      <w:pPr>
        <w:spacing w:after="0"/>
        <w:ind w:left="0"/>
        <w:jc w:val="both"/>
      </w:pPr>
      <w:r>
        <w:rPr>
          <w:rFonts w:ascii="Times New Roman"/>
          <w:b w:val="false"/>
          <w:i w:val="false"/>
          <w:color w:val="000000"/>
          <w:sz w:val="28"/>
        </w:rPr>
        <w:t xml:space="preserve">
      3) үлескер – көппәтерлі тұрғын үйдегі үлесті алу мақсатында тұрғын үй құрылысына үлестік қатысу туралы шартты жасасқан жеке тұлға (уақытша болатын шетелдіктерді қоспағанда) немесе заңды тұлға. </w:t>
      </w:r>
    </w:p>
    <w:bookmarkStart w:name="z13" w:id="10"/>
    <w:p>
      <w:pPr>
        <w:spacing w:after="0"/>
        <w:ind w:left="0"/>
        <w:jc w:val="both"/>
      </w:pPr>
      <w:r>
        <w:rPr>
          <w:rFonts w:ascii="Times New Roman"/>
          <w:b w:val="false"/>
          <w:i w:val="false"/>
          <w:color w:val="000000"/>
          <w:sz w:val="28"/>
        </w:rPr>
        <w:t>
      2. "Үлескерлердің ақшасын тартуға рұқсат беру" мемлекеттік кызметті (бұдан әрі – мемлекеттік көрсетілетін қызмет) облыстардың, Нұр-Сұлтан, Алматы және Шымкент қалаларының, аудандардың, облыстық маңызы бар қалалардың жергілікті атқарушы органдары (бұдан әрі – көрсетілетін қызметті беруші) көрсетеді.</w:t>
      </w:r>
    </w:p>
    <w:bookmarkEnd w:id="10"/>
    <w:bookmarkStart w:name="z14" w:id="11"/>
    <w:p>
      <w:pPr>
        <w:spacing w:after="0"/>
        <w:ind w:left="0"/>
        <w:jc w:val="left"/>
      </w:pPr>
      <w:r>
        <w:rPr>
          <w:rFonts w:ascii="Times New Roman"/>
          <w:b/>
          <w:i w:val="false"/>
          <w:color w:val="000000"/>
        </w:rPr>
        <w:t xml:space="preserve"> 2-тарау. Үлескерлердің ақшасын тартуға рұқсат беру тәртібі</w:t>
      </w:r>
    </w:p>
    <w:bookmarkEnd w:id="11"/>
    <w:bookmarkStart w:name="z15" w:id="12"/>
    <w:p>
      <w:pPr>
        <w:spacing w:after="0"/>
        <w:ind w:left="0"/>
        <w:jc w:val="both"/>
      </w:pPr>
      <w:r>
        <w:rPr>
          <w:rFonts w:ascii="Times New Roman"/>
          <w:b w:val="false"/>
          <w:i w:val="false"/>
          <w:color w:val="000000"/>
          <w:sz w:val="28"/>
        </w:rPr>
        <w:t>
      3. Заңды тұлғалар – құрылыс салушы және уәкілетті компания (бұдан әрі – көрсетілетін қызметті алушы) мемлекеттік қызметті алу үшін көрсетілетін қызметті берушіге "электрондық үкіметтің" веб-порталы: www.egov.kz, www.elicense.kz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мынадай құжаттарды береді:</w:t>
      </w:r>
    </w:p>
    <w:bookmarkEnd w:id="12"/>
    <w:p>
      <w:pPr>
        <w:spacing w:after="0"/>
        <w:ind w:left="0"/>
        <w:jc w:val="both"/>
      </w:pPr>
      <w:r>
        <w:rPr>
          <w:rFonts w:ascii="Times New Roman"/>
          <w:b w:val="false"/>
          <w:i w:val="false"/>
          <w:color w:val="000000"/>
          <w:sz w:val="28"/>
        </w:rPr>
        <w:t>
      екінші деңгейдегі банктің жобаға қатысуы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w:t>
      </w:r>
    </w:p>
    <w:p>
      <w:pPr>
        <w:spacing w:after="0"/>
        <w:ind w:left="0"/>
        <w:jc w:val="both"/>
      </w:pPr>
      <w:r>
        <w:rPr>
          <w:rFonts w:ascii="Times New Roman"/>
          <w:b w:val="false"/>
          <w:i w:val="false"/>
          <w:color w:val="000000"/>
          <w:sz w:val="28"/>
        </w:rPr>
        <w:t>
      2)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тұрғын үйлер (тұрғын ғимараттар)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w:t>
      </w:r>
    </w:p>
    <w:p>
      <w:pPr>
        <w:spacing w:after="0"/>
        <w:ind w:left="0"/>
        <w:jc w:val="both"/>
      </w:pPr>
      <w:r>
        <w:rPr>
          <w:rFonts w:ascii="Times New Roman"/>
          <w:b w:val="false"/>
          <w:i w:val="false"/>
          <w:color w:val="000000"/>
          <w:sz w:val="28"/>
        </w:rPr>
        <w:t>
      3) мемлекет берген уақытша өтеулі жер пайдалану (жалдау) құқығымен немесе меншік құқығымен тиесілі жер учаскесіне арналған акті ("Жылжымайтын мүлік тіркелімі"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4)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тұрғын үйдің (тұрғын ғимараттың) қаңқасы тұрғызылғаннан кейін үлескерлердің ақшасын тарту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2)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тұрғын үйлерді (тұрғын ғимараттарды)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w:t>
      </w:r>
    </w:p>
    <w:p>
      <w:pPr>
        <w:spacing w:after="0"/>
        <w:ind w:left="0"/>
        <w:jc w:val="both"/>
      </w:pPr>
      <w:r>
        <w:rPr>
          <w:rFonts w:ascii="Times New Roman"/>
          <w:b w:val="false"/>
          <w:i w:val="false"/>
          <w:color w:val="000000"/>
          <w:sz w:val="28"/>
        </w:rPr>
        <w:t>
      3) мемлекет берген уақытша өтеулі жер пайдалану (жалдау) құқығымен немесе меншік құқығымен тиесілі жер учаскесіне арналған акті ("Жылжымайтын мүлік тіркелімі"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4)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5) тұрғын үйдің (тұрғын ғимараттың) қаңқасының аяқталған құрылысының болуы туралы инжинирингтік компанияның есебі;</w:t>
      </w:r>
    </w:p>
    <w:p>
      <w:pPr>
        <w:spacing w:after="0"/>
        <w:ind w:left="0"/>
        <w:jc w:val="both"/>
      </w:pPr>
      <w:r>
        <w:rPr>
          <w:rFonts w:ascii="Times New Roman"/>
          <w:b w:val="false"/>
          <w:i w:val="false"/>
          <w:color w:val="000000"/>
          <w:sz w:val="28"/>
        </w:rPr>
        <w:t>
      6) инжинирингтік компаниямен шарт.</w:t>
      </w:r>
    </w:p>
    <w:bookmarkStart w:name="z16" w:id="13"/>
    <w:p>
      <w:pPr>
        <w:spacing w:after="0"/>
        <w:ind w:left="0"/>
        <w:jc w:val="both"/>
      </w:pPr>
      <w:r>
        <w:rPr>
          <w:rFonts w:ascii="Times New Roman"/>
          <w:b w:val="false"/>
          <w:i w:val="false"/>
          <w:color w:val="000000"/>
          <w:sz w:val="28"/>
        </w:rPr>
        <w:t xml:space="preserve">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жазылған.</w:t>
      </w:r>
    </w:p>
    <w:bookmarkEnd w:id="13"/>
    <w:bookmarkStart w:name="z17" w:id="14"/>
    <w:p>
      <w:pPr>
        <w:spacing w:after="0"/>
        <w:ind w:left="0"/>
        <w:jc w:val="both"/>
      </w:pPr>
      <w:r>
        <w:rPr>
          <w:rFonts w:ascii="Times New Roman"/>
          <w:b w:val="false"/>
          <w:i w:val="false"/>
          <w:color w:val="000000"/>
          <w:sz w:val="28"/>
        </w:rPr>
        <w:t xml:space="preserve">
      5. Құжаттарды мыналар арқылы беру кезінде: </w:t>
      </w:r>
    </w:p>
    <w:bookmarkEnd w:id="14"/>
    <w:p>
      <w:pPr>
        <w:spacing w:after="0"/>
        <w:ind w:left="0"/>
        <w:jc w:val="both"/>
      </w:pPr>
      <w:r>
        <w:rPr>
          <w:rFonts w:ascii="Times New Roman"/>
          <w:b w:val="false"/>
          <w:i w:val="false"/>
          <w:color w:val="000000"/>
          <w:sz w:val="28"/>
        </w:rPr>
        <w:t>
      1) Портал:</w:t>
      </w:r>
    </w:p>
    <w:p>
      <w:pPr>
        <w:spacing w:after="0"/>
        <w:ind w:left="0"/>
        <w:jc w:val="both"/>
      </w:pPr>
      <w:r>
        <w:rPr>
          <w:rFonts w:ascii="Times New Roman"/>
          <w:b w:val="false"/>
          <w:i w:val="false"/>
          <w:color w:val="000000"/>
          <w:sz w:val="28"/>
        </w:rPr>
        <w:t xml:space="preserve">
      осы мемлекеттік қызмет көрсету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үлескерлердің ақшасын тартуға рұқсат беру туралы өтініш;</w:t>
      </w:r>
    </w:p>
    <w:p>
      <w:pPr>
        <w:spacing w:after="0"/>
        <w:ind w:left="0"/>
        <w:jc w:val="both"/>
      </w:pPr>
      <w:r>
        <w:rPr>
          <w:rFonts w:ascii="Times New Roman"/>
          <w:b w:val="false"/>
          <w:i w:val="false"/>
          <w:color w:val="000000"/>
          <w:sz w:val="28"/>
        </w:rPr>
        <w:t>
      осы Қағидалардың 3-тармағында көрсетілген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 көрсету үшін өтініштің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беруші құжаттар мен мәліметтерді келіп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берген жағдайда,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2) Мемлекеттік корпорация:</w:t>
      </w:r>
    </w:p>
    <w:p>
      <w:pPr>
        <w:spacing w:after="0"/>
        <w:ind w:left="0"/>
        <w:jc w:val="both"/>
      </w:pPr>
      <w:r>
        <w:rPr>
          <w:rFonts w:ascii="Times New Roman"/>
          <w:b w:val="false"/>
          <w:i w:val="false"/>
          <w:color w:val="000000"/>
          <w:sz w:val="28"/>
        </w:rPr>
        <w:t xml:space="preserve">
      осы мемлекеттік қызмет көрсету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w:t>
      </w:r>
    </w:p>
    <w:p>
      <w:pPr>
        <w:spacing w:after="0"/>
        <w:ind w:left="0"/>
        <w:jc w:val="both"/>
      </w:pPr>
      <w:r>
        <w:rPr>
          <w:rFonts w:ascii="Times New Roman"/>
          <w:b w:val="false"/>
          <w:i w:val="false"/>
          <w:color w:val="000000"/>
          <w:sz w:val="28"/>
        </w:rPr>
        <w:t>
      көрсетілетін қызметті алушы осы Қағидалардың 3-тармағында көрсетілген құжаттардың көшірмелерін ұсынады. Салыстырып тексерілгеннен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Мемлекеттік корпорацияның қызметкері толық құжатты қабылдаған кезде құжаттарды қабылдау нөмірі мен күнін және мемлекеттік көрсетілетін қызмет нәтижесін алу күнін көрсете отырып,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корпорацияға өтініш берген кезде қабылдау күні мемлекеттік қызмет көрсету мерзіміне кірмейді,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үлескерлердің ақшасын тартуға рұқсат беру туралы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шлюзі арқылы алады.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Көрсетілетін қызметті алушы осы Қағидалардың 3-тармағында көзделген тізбеге сәйкес құжаттардың толық топтамасын ұсынбаған жағдайда, Мемлекеттік корпорация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8" w:id="15"/>
    <w:p>
      <w:pPr>
        <w:spacing w:after="0"/>
        <w:ind w:left="0"/>
        <w:jc w:val="both"/>
      </w:pPr>
      <w:r>
        <w:rPr>
          <w:rFonts w:ascii="Times New Roman"/>
          <w:b w:val="false"/>
          <w:i w:val="false"/>
          <w:color w:val="000000"/>
          <w:sz w:val="28"/>
        </w:rPr>
        <w:t>
      6. Мемлекеттік қызмет көрсету мерзімі 8 (сегіз) жұмыс күнін құрайды.</w:t>
      </w:r>
    </w:p>
    <w:bookmarkEnd w:id="15"/>
    <w:bookmarkStart w:name="z19" w:id="16"/>
    <w:p>
      <w:pPr>
        <w:spacing w:after="0"/>
        <w:ind w:left="0"/>
        <w:jc w:val="both"/>
      </w:pPr>
      <w:r>
        <w:rPr>
          <w:rFonts w:ascii="Times New Roman"/>
          <w:b w:val="false"/>
          <w:i w:val="false"/>
          <w:color w:val="000000"/>
          <w:sz w:val="28"/>
        </w:rPr>
        <w:t>
      7. Көрсетілетін қызметті беруші өтінішті және ұсынылған құжаттарды тіркеген сәттен бастап екі жұмыс күні ішінде олардың толықтығын тексереді, көрсетілетін қызметті алушы құжаттар топтамасын толық ұсынбаған жағдайда өтінішті одан әрі қараудан дәлелді бас тарту дайындайды және көрсетілетін қызметті алушыға портал арқылы "жеке кабинетке" жібереді.</w:t>
      </w:r>
    </w:p>
    <w:bookmarkEnd w:id="16"/>
    <w:p>
      <w:pPr>
        <w:spacing w:after="0"/>
        <w:ind w:left="0"/>
        <w:jc w:val="both"/>
      </w:pPr>
      <w:r>
        <w:rPr>
          <w:rFonts w:ascii="Times New Roman"/>
          <w:b w:val="false"/>
          <w:i w:val="false"/>
          <w:color w:val="000000"/>
          <w:sz w:val="28"/>
        </w:rPr>
        <w:t xml:space="preserve">
      Көрсетілетін қызметті беруші өтінішті құжаттармен қарау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үлескерлердің ақшасын тартуға рұқсат беру мемлекеттік көрсетілетін қызметтің нәтижесін ресімдейді, қол қояды және оны көрсетілетін қызметті алушыға портал арқылы "жеке кабинетіне" жібереді 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қайтарады.</w:t>
      </w:r>
    </w:p>
    <w:bookmarkStart w:name="z20" w:id="17"/>
    <w:p>
      <w:pPr>
        <w:spacing w:after="0"/>
        <w:ind w:left="0"/>
        <w:jc w:val="both"/>
      </w:pPr>
      <w:r>
        <w:rPr>
          <w:rFonts w:ascii="Times New Roman"/>
          <w:b w:val="false"/>
          <w:i w:val="false"/>
          <w:color w:val="000000"/>
          <w:sz w:val="28"/>
        </w:rPr>
        <w:t xml:space="preserve">
      8. Көрсетілетін қызметті беруші құрылыс салушы және (немесе) уәкілетті компания Заңның </w:t>
      </w:r>
      <w:r>
        <w:rPr>
          <w:rFonts w:ascii="Times New Roman"/>
          <w:b w:val="false"/>
          <w:i w:val="false"/>
          <w:color w:val="000000"/>
          <w:sz w:val="28"/>
        </w:rPr>
        <w:t>9-бабының</w:t>
      </w:r>
      <w:r>
        <w:rPr>
          <w:rFonts w:ascii="Times New Roman"/>
          <w:b w:val="false"/>
          <w:i w:val="false"/>
          <w:color w:val="000000"/>
          <w:sz w:val="28"/>
        </w:rPr>
        <w:t xml:space="preserve"> 1 және 3-тармақтарында және </w:t>
      </w:r>
      <w:r>
        <w:rPr>
          <w:rFonts w:ascii="Times New Roman"/>
          <w:b w:val="false"/>
          <w:i w:val="false"/>
          <w:color w:val="000000"/>
          <w:sz w:val="28"/>
        </w:rPr>
        <w:t>10-бабының</w:t>
      </w:r>
      <w:r>
        <w:rPr>
          <w:rFonts w:ascii="Times New Roman"/>
          <w:b w:val="false"/>
          <w:i w:val="false"/>
          <w:color w:val="000000"/>
          <w:sz w:val="28"/>
        </w:rPr>
        <w:t xml:space="preserve"> 1 және 3-тармақтарында белгіленген бір немесе бірнеше талаптарға сәйкес келмеген жағдайларда рұқсат беруден бас тартады.</w:t>
      </w:r>
    </w:p>
    <w:bookmarkEnd w:id="17"/>
    <w:bookmarkStart w:name="z21" w:id="18"/>
    <w:p>
      <w:pPr>
        <w:spacing w:after="0"/>
        <w:ind w:left="0"/>
        <w:jc w:val="both"/>
      </w:pPr>
      <w:r>
        <w:rPr>
          <w:rFonts w:ascii="Times New Roman"/>
          <w:b w:val="false"/>
          <w:i w:val="false"/>
          <w:color w:val="000000"/>
          <w:sz w:val="28"/>
        </w:rPr>
        <w:t>
      9. Көрсетілетін қызметті алушылар дәлелді бас тарту кезінде көрсетілген ескертулерді жойғаннан кейін үлескерлердің ақшасын тартуға рұқсат беруге қайтадан өтініш бере алады немесе оған сот тәртібімен шағым жасай алады.</w:t>
      </w:r>
    </w:p>
    <w:bookmarkEnd w:id="18"/>
    <w:bookmarkStart w:name="z22" w:id="19"/>
    <w:p>
      <w:pPr>
        <w:spacing w:after="0"/>
        <w:ind w:left="0"/>
        <w:jc w:val="both"/>
      </w:pPr>
      <w:r>
        <w:rPr>
          <w:rFonts w:ascii="Times New Roman"/>
          <w:b w:val="false"/>
          <w:i w:val="false"/>
          <w:color w:val="000000"/>
          <w:sz w:val="28"/>
        </w:rPr>
        <w:t>
      10.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автоматты режимде мемлекеттік қызметтерді көрсету мониторингінің ақпараттық жүйесіне түседі.</w:t>
      </w:r>
    </w:p>
    <w:bookmarkStart w:name="z23" w:id="2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оның лауазымды адамдарының шешімдеріне, әрекеттеріне (әрекетсіздіктеріне) шағымдану тәртібі</w:t>
      </w:r>
    </w:p>
    <w:bookmarkEnd w:id="20"/>
    <w:bookmarkStart w:name="z24" w:id="21"/>
    <w:p>
      <w:pPr>
        <w:spacing w:after="0"/>
        <w:ind w:left="0"/>
        <w:jc w:val="both"/>
      </w:pPr>
      <w:r>
        <w:rPr>
          <w:rFonts w:ascii="Times New Roman"/>
          <w:b w:val="false"/>
          <w:i w:val="false"/>
          <w:color w:val="000000"/>
          <w:sz w:val="28"/>
        </w:rPr>
        <w:t>
      11. Шағымдар көрсетілетін қызметті берушінің немесе сәулет, қала құрылысы және құрылыс істері жөніндегі уәкілетті органның (бұдан әрі – уәкілетті орган) басшысының атына не уәкілетті орган басшысының блогына ("уәкілетті орган басшысының блогы" парағы) беріледі.</w:t>
      </w:r>
    </w:p>
    <w:bookmarkEnd w:id="21"/>
    <w:p>
      <w:pPr>
        <w:spacing w:after="0"/>
        <w:ind w:left="0"/>
        <w:jc w:val="both"/>
      </w:pPr>
      <w:r>
        <w:rPr>
          <w:rFonts w:ascii="Times New Roman"/>
          <w:b w:val="false"/>
          <w:i w:val="false"/>
          <w:color w:val="000000"/>
          <w:sz w:val="28"/>
        </w:rPr>
        <w:t>
      Шағымдар жазбаша нысанда пошта арқылы не жұмыс күндері көрсетілетін қызметті берушінің немесе уәкілетті органның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уәкілетті органның кеңсесінде шағымның қабылданғанын растау оның тіркелуі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xml:space="preserve">
      Портал арқылы өтініш берген кезде шағымдану тәртібі туралы ақпаратты бірыңғай байланыс орталығының 1414 телефоны арқылы алуға болады. </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болады, ол көрсетілетін қызметті берушінің өтінішті өңдеуі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 – оның тегі, аты, әкесінің аты (бар болса), пошталық мекенжайы көрсетіледі;</w:t>
      </w:r>
    </w:p>
    <w:p>
      <w:pPr>
        <w:spacing w:after="0"/>
        <w:ind w:left="0"/>
        <w:jc w:val="both"/>
      </w:pPr>
      <w:r>
        <w:rPr>
          <w:rFonts w:ascii="Times New Roman"/>
          <w:b w:val="false"/>
          <w:i w:val="false"/>
          <w:color w:val="000000"/>
          <w:sz w:val="28"/>
        </w:rPr>
        <w:t>
      2) заңды тұлға – оның атауы, пошталық мекенжайы, шығыс нөмірі мен күні.</w:t>
      </w:r>
    </w:p>
    <w:p>
      <w:pPr>
        <w:spacing w:after="0"/>
        <w:ind w:left="0"/>
        <w:jc w:val="both"/>
      </w:pPr>
      <w:r>
        <w:rPr>
          <w:rFonts w:ascii="Times New Roman"/>
          <w:b w:val="false"/>
          <w:i w:val="false"/>
          <w:color w:val="000000"/>
          <w:sz w:val="28"/>
        </w:rPr>
        <w:t>
      Көрсетілетін қызметті берушінің, уәкілетті органның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немесе уәкілетті органның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25" w:id="2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тартуға </w:t>
            </w:r>
            <w:r>
              <w:br/>
            </w:r>
            <w:r>
              <w:rPr>
                <w:rFonts w:ascii="Times New Roman"/>
                <w:b w:val="false"/>
                <w:i w:val="false"/>
                <w:color w:val="000000"/>
                <w:sz w:val="20"/>
              </w:rPr>
              <w:t xml:space="preserve">рұқсат беру және </w:t>
            </w:r>
            <w:r>
              <w:br/>
            </w: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(жергілікті атқарушы органның </w:t>
            </w:r>
            <w:r>
              <w:br/>
            </w:r>
            <w:r>
              <w:rPr>
                <w:rFonts w:ascii="Times New Roman"/>
                <w:b w:val="false"/>
                <w:i w:val="false"/>
                <w:color w:val="000000"/>
                <w:sz w:val="20"/>
              </w:rPr>
              <w:t>атауы)</w:t>
            </w:r>
            <w:r>
              <w:br/>
            </w:r>
            <w:r>
              <w:rPr>
                <w:rFonts w:ascii="Times New Roman"/>
                <w:b w:val="false"/>
                <w:i w:val="false"/>
                <w:color w:val="000000"/>
                <w:sz w:val="20"/>
              </w:rPr>
              <w:t xml:space="preserve">әкімі </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p>
        </w:tc>
      </w:tr>
    </w:tbl>
    <w:bookmarkStart w:name="z27" w:id="23"/>
    <w:p>
      <w:pPr>
        <w:spacing w:after="0"/>
        <w:ind w:left="0"/>
        <w:jc w:val="left"/>
      </w:pPr>
      <w:r>
        <w:rPr>
          <w:rFonts w:ascii="Times New Roman"/>
          <w:b/>
          <w:i w:val="false"/>
          <w:color w:val="000000"/>
        </w:rPr>
        <w:t xml:space="preserve"> Үлескерлердің ақшасын тартуға рұқсат беру туралы өтініш</w:t>
      </w:r>
    </w:p>
    <w:bookmarkEnd w:id="2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тұлғаны куәландыратын құжаттың деректемелері, байланыс телефоны, заңды тұлғаның атынан әрекет ететін жеке тұлға – өтініш берушінің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атынан осы өтінішті беруге өтініш берушінің өкілеттіктерін растайтын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нотариалды немесе өзге жолмен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және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 заңды мекенжайы)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(орналасқан жері, жер учаскесінің кадастрлық нөмірі)</w:t>
      </w:r>
    </w:p>
    <w:p>
      <w:pPr>
        <w:spacing w:after="0"/>
        <w:ind w:left="0"/>
        <w:jc w:val="both"/>
      </w:pPr>
      <w:r>
        <w:rPr>
          <w:rFonts w:ascii="Times New Roman"/>
          <w:b w:val="false"/>
          <w:i w:val="false"/>
          <w:color w:val="000000"/>
          <w:sz w:val="28"/>
        </w:rPr>
        <w:t>
      бойынша орналасқан, алаңы ___________, __________қабатты тұрғын үй (тұрғын ғимарат) салу үшін үлескерлердің ақшасын тартуға рұқсат беруіңізді сұраймыз.</w:t>
      </w:r>
    </w:p>
    <w:p>
      <w:pPr>
        <w:spacing w:after="0"/>
        <w:ind w:left="0"/>
        <w:jc w:val="both"/>
      </w:pPr>
      <w:r>
        <w:rPr>
          <w:rFonts w:ascii="Times New Roman"/>
          <w:b w:val="false"/>
          <w:i w:val="false"/>
          <w:color w:val="000000"/>
          <w:sz w:val="28"/>
        </w:rPr>
        <w:t>
      Жобалау-сметалық құжаттамаға сәйкес объектіні пайдалануға беру мерзімі 20__ жылғы "___" _______.</w:t>
      </w:r>
    </w:p>
    <w:p>
      <w:pPr>
        <w:spacing w:after="0"/>
        <w:ind w:left="0"/>
        <w:jc w:val="both"/>
      </w:pPr>
      <w:r>
        <w:rPr>
          <w:rFonts w:ascii="Times New Roman"/>
          <w:b w:val="false"/>
          <w:i w:val="false"/>
          <w:color w:val="000000"/>
          <w:sz w:val="28"/>
        </w:rPr>
        <w:t>
      Өтініш берушілер мен осы өтінішті берген заңды тұлғаның бірінші басшылары өтінішке қоса берілген құжаттардың шынайылығына, сондай-ақ осы өтінішті қарауға байланысты сұрау салынатын ақпараттың жергілікті атқарушы органға уақтылы ұсынылуына толық жауап береді.</w:t>
      </w:r>
    </w:p>
    <w:p>
      <w:pPr>
        <w:spacing w:after="0"/>
        <w:ind w:left="0"/>
        <w:jc w:val="both"/>
      </w:pPr>
      <w:r>
        <w:rPr>
          <w:rFonts w:ascii="Times New Roman"/>
          <w:b w:val="false"/>
          <w:i w:val="false"/>
          <w:color w:val="000000"/>
          <w:sz w:val="28"/>
        </w:rPr>
        <w:t>
      Қосымша (жіберілетін құжаттардың атауы жазылған тізілімді, даналар санын және олардың әрқайсысының парақ санын көрсету керек):</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(Құрылыс салушының қолы, күні)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(Уәкілетті компанияның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тартуға </w:t>
            </w:r>
            <w:r>
              <w:br/>
            </w:r>
            <w:r>
              <w:rPr>
                <w:rFonts w:ascii="Times New Roman"/>
                <w:b w:val="false"/>
                <w:i w:val="false"/>
                <w:color w:val="000000"/>
                <w:sz w:val="20"/>
              </w:rPr>
              <w:t xml:space="preserve">рұқсат беру және </w:t>
            </w:r>
            <w:r>
              <w:br/>
            </w: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9" w:id="24"/>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стандарты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2292"/>
        <w:gridCol w:w="9276"/>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r>
              <w:br/>
            </w:r>
            <w:r>
              <w:rPr>
                <w:rFonts w:ascii="Times New Roman"/>
                <w:b w:val="false"/>
                <w:i w:val="false"/>
                <w:color w:val="000000"/>
                <w:sz w:val="20"/>
              </w:rPr>
              <w:t>
берушінің атауы</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жергілікті атқарушы органдары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r>
              <w:br/>
            </w:r>
            <w:r>
              <w:rPr>
                <w:rFonts w:ascii="Times New Roman"/>
                <w:b w:val="false"/>
                <w:i w:val="false"/>
                <w:color w:val="000000"/>
                <w:sz w:val="20"/>
              </w:rPr>
              <w:t>
2) портал.</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үлескерлердің ақшасын тартуға рұқсат беру не осы Стандарттың 10-тармағында көзделген жағдайларда және негіздер бойынша мемлекеттік қызмет көрсетуден бас тарту туралы дәлелді жауап.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түскi үзiлiссіз сағат 9.00-ден 20.00-ге дейін;</w:t>
            </w:r>
            <w:r>
              <w:br/>
            </w:r>
            <w:r>
              <w:rPr>
                <w:rFonts w:ascii="Times New Roman"/>
                <w:b w:val="false"/>
                <w:i w:val="false"/>
                <w:color w:val="000000"/>
                <w:sz w:val="20"/>
              </w:rPr>
              <w:t>
Мемлекеттік көрсетілетін қызмет электрондық кезек тәртібімен, көрсетілетін қызметті алушының таңдауы бойынша, жеделдетілген қызмет көрсетусіз көрсетіледі, электрондық кезекті портал арқылы "броньдауға" болады.</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1) екінші деңгейдегі банктің жобаға қатысуы тәсілімен тұрғын үй құрылысына үлестік қатысуды ұйымдастыру кезінде:</w:t>
            </w:r>
            <w:r>
              <w:br/>
            </w:r>
            <w:r>
              <w:rPr>
                <w:rFonts w:ascii="Times New Roman"/>
                <w:b w:val="false"/>
                <w:i w:val="false"/>
                <w:color w:val="000000"/>
                <w:sz w:val="20"/>
              </w:rPr>
              <w:t>
үлескерлердің ақшасын тартуға рұқсат беру туралы өтініш;</w:t>
            </w:r>
            <w:r>
              <w:br/>
            </w:r>
            <w:r>
              <w:rPr>
                <w:rFonts w:ascii="Times New Roman"/>
                <w:b w:val="false"/>
                <w:i w:val="false"/>
                <w:color w:val="000000"/>
                <w:sz w:val="20"/>
              </w:rPr>
              <w:t>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тұрғын үйлер (тұрғын ғимараттар)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w:t>
            </w:r>
            <w:r>
              <w:br/>
            </w:r>
            <w:r>
              <w:rPr>
                <w:rFonts w:ascii="Times New Roman"/>
                <w:b w:val="false"/>
                <w:i w:val="false"/>
                <w:color w:val="000000"/>
                <w:sz w:val="20"/>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тіркелімі" мемлекеттік деректер базасы" ақпараттық жүйесінде мәліметтер болмаған кезде);</w:t>
            </w:r>
            <w:r>
              <w:br/>
            </w:r>
            <w:r>
              <w:rPr>
                <w:rFonts w:ascii="Times New Roman"/>
                <w:b w:val="false"/>
                <w:i w:val="false"/>
                <w:color w:val="000000"/>
                <w:sz w:val="20"/>
              </w:rPr>
              <w:t>
кешенді ведомстводан тыс сараптаманың оң қорытындысымен тұрғын үй (тұрғын ғимарат) құрылысы жобасының жобалау-сметалық құжаттамасы;</w:t>
            </w:r>
            <w:r>
              <w:br/>
            </w:r>
            <w:r>
              <w:rPr>
                <w:rFonts w:ascii="Times New Roman"/>
                <w:b w:val="false"/>
                <w:i w:val="false"/>
                <w:color w:val="000000"/>
                <w:sz w:val="20"/>
              </w:rPr>
              <w:t>
2) тұрғын үйдің (тұрғын ғимараттың) қаңқасы тұрғызылғаннан кейін үлескерлердің ақшасын тарту тәсілімен тұрғын үй құрылысына үлестік қатысуды ұйымдастыру кезінде:</w:t>
            </w:r>
            <w:r>
              <w:br/>
            </w:r>
            <w:r>
              <w:rPr>
                <w:rFonts w:ascii="Times New Roman"/>
                <w:b w:val="false"/>
                <w:i w:val="false"/>
                <w:color w:val="000000"/>
                <w:sz w:val="20"/>
              </w:rPr>
              <w:t>
үлескерлердің ақшасын тартуға рұқсат беру туралы өтініш;</w:t>
            </w:r>
            <w:r>
              <w:br/>
            </w:r>
            <w:r>
              <w:rPr>
                <w:rFonts w:ascii="Times New Roman"/>
                <w:b w:val="false"/>
                <w:i w:val="false"/>
                <w:color w:val="000000"/>
                <w:sz w:val="20"/>
              </w:rPr>
              <w:t>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тұрғын үйлерді (тұрғын ғимараттарды)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w:t>
            </w:r>
            <w:r>
              <w:br/>
            </w:r>
            <w:r>
              <w:rPr>
                <w:rFonts w:ascii="Times New Roman"/>
                <w:b w:val="false"/>
                <w:i w:val="false"/>
                <w:color w:val="000000"/>
                <w:sz w:val="20"/>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тіркелімі" мемлекеттік деректер қоры" ақпараттық жүйесінде мәліметтер болмаған кезде);</w:t>
            </w:r>
            <w:r>
              <w:br/>
            </w:r>
            <w:r>
              <w:rPr>
                <w:rFonts w:ascii="Times New Roman"/>
                <w:b w:val="false"/>
                <w:i w:val="false"/>
                <w:color w:val="000000"/>
                <w:sz w:val="20"/>
              </w:rPr>
              <w:t>
кешенді ведомстводан тыс сараптаманың оң қорытындысымен тұрғын үй (тұрғын ғимарат) құрылысы жобасының жобалау-сметалық құжаттамасы;</w:t>
            </w:r>
            <w:r>
              <w:br/>
            </w:r>
            <w:r>
              <w:rPr>
                <w:rFonts w:ascii="Times New Roman"/>
                <w:b w:val="false"/>
                <w:i w:val="false"/>
                <w:color w:val="000000"/>
                <w:sz w:val="20"/>
              </w:rPr>
              <w:t>
тұрғын үйдің (тұрғын ғимараттың) қаңқасының аяқталған құрылысының болуы туралы инжинирингтік компанияның есебі;</w:t>
            </w:r>
            <w:r>
              <w:br/>
            </w:r>
            <w:r>
              <w:rPr>
                <w:rFonts w:ascii="Times New Roman"/>
                <w:b w:val="false"/>
                <w:i w:val="false"/>
                <w:color w:val="000000"/>
                <w:sz w:val="20"/>
              </w:rPr>
              <w:t>
инжинирингтік компаниямен шарт.</w:t>
            </w:r>
            <w:r>
              <w:br/>
            </w:r>
            <w:r>
              <w:rPr>
                <w:rFonts w:ascii="Times New Roman"/>
                <w:b w:val="false"/>
                <w:i w:val="false"/>
                <w:color w:val="000000"/>
                <w:sz w:val="20"/>
              </w:rPr>
              <w:t>
Көрсетілген құжаттармен бiрге көрсетілетін қызметті алушы Мемлекеттік корпорацияға олардың көшiрмелерiн ұсынады. Салыстырып тексеруден кейiн құжаттардың түпнұсқалары көрсетілетін қызметті алушыға қайтарады.</w:t>
            </w:r>
            <w:r>
              <w:br/>
            </w:r>
            <w:r>
              <w:rPr>
                <w:rFonts w:ascii="Times New Roman"/>
                <w:b w:val="false"/>
                <w:i w:val="false"/>
                <w:color w:val="000000"/>
                <w:sz w:val="20"/>
              </w:rPr>
              <w:t>
2. Порталға:</w:t>
            </w:r>
            <w:r>
              <w:br/>
            </w:r>
            <w:r>
              <w:rPr>
                <w:rFonts w:ascii="Times New Roman"/>
                <w:b w:val="false"/>
                <w:i w:val="false"/>
                <w:color w:val="000000"/>
                <w:sz w:val="20"/>
              </w:rPr>
              <w:t>
1) екінші деңгейдегі банктің жобаға қатысуы тәсілімен тұрғын үй құрылысына үлестік қатысуды ұйымдастыру кезінде:</w:t>
            </w:r>
            <w:r>
              <w:br/>
            </w:r>
            <w:r>
              <w:rPr>
                <w:rFonts w:ascii="Times New Roman"/>
                <w:b w:val="false"/>
                <w:i w:val="false"/>
                <w:color w:val="000000"/>
                <w:sz w:val="20"/>
              </w:rPr>
              <w:t>
көрсетiлетiн қызметтi алушының ЭЦҚ-сымен куәландырылған электрондық құжат нысанында үлескерлердің ақшасын тартуға рұқсат беру туралы өтініш;</w:t>
            </w:r>
            <w:r>
              <w:br/>
            </w:r>
            <w:r>
              <w:rPr>
                <w:rFonts w:ascii="Times New Roman"/>
                <w:b w:val="false"/>
                <w:i w:val="false"/>
                <w:color w:val="000000"/>
                <w:sz w:val="20"/>
              </w:rPr>
              <w:t>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тұрғын үйлер (тұрғын ғимараттар)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актісінің электрондық көшірмесі;</w:t>
            </w:r>
            <w:r>
              <w:br/>
            </w:r>
            <w:r>
              <w:rPr>
                <w:rFonts w:ascii="Times New Roman"/>
                <w:b w:val="false"/>
                <w:i w:val="false"/>
                <w:color w:val="000000"/>
                <w:sz w:val="20"/>
              </w:rPr>
              <w:t>
мемлекет берген уақытша өтеулі жер пайдалану (жалдау) құқығымен немесе меншік құқығымен тиесілі жер учаскесіне арналған актісінің электрондық көшірмесі ("Жылжымайтын мүлік тіркелімі" мемлекеттік деректер қоры" ақпараттық жүйесінде мәліметтер болмаған кезде) кешенді ведомстводан тыс сараптаманың оң қорытындысымен тұрғын үй (тұрғын ғимарат) құрылысы жобасының жобалау-сметалық құжаттамасының электрондық көшірмесі;</w:t>
            </w:r>
            <w:r>
              <w:br/>
            </w:r>
            <w:r>
              <w:rPr>
                <w:rFonts w:ascii="Times New Roman"/>
                <w:b w:val="false"/>
                <w:i w:val="false"/>
                <w:color w:val="000000"/>
                <w:sz w:val="20"/>
              </w:rPr>
              <w:t>
2) тұрғын үйдің (тұрғын ғимараттың) қаңқасы тұрғызылғаннан кейін үлескерлердің ақшасын тарту тәсілімен тұрғын үй құрылысына үлестік қатысуды ұйымдастыру кезінде:</w:t>
            </w:r>
            <w:r>
              <w:br/>
            </w:r>
            <w:r>
              <w:rPr>
                <w:rFonts w:ascii="Times New Roman"/>
                <w:b w:val="false"/>
                <w:i w:val="false"/>
                <w:color w:val="000000"/>
                <w:sz w:val="20"/>
              </w:rPr>
              <w:t xml:space="preserve">
көрсетiлетiн қызметтi алушының ЭЦҚ-сымен куәландырылған электрондық құжат нысанындағы үлескерлердің ақшасын тартуға рұқсат беру туралы өтініш; </w:t>
            </w:r>
            <w:r>
              <w:br/>
            </w:r>
            <w:r>
              <w:rPr>
                <w:rFonts w:ascii="Times New Roman"/>
                <w:b w:val="false"/>
                <w:i w:val="false"/>
                <w:color w:val="000000"/>
                <w:sz w:val="20"/>
              </w:rPr>
              <w:t>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тұрғын үйлерді (тұрғын ғимараттарды) Қазақстан Республикасының аумағында салуға және объектіні пайдалануға қабылдау актісінің электрондық көшірмесі. Бұл ретте құрылыс салушының еншілес ұйымдарының жиынтық тәжірибесі есепке алынады;</w:t>
            </w:r>
            <w:r>
              <w:br/>
            </w:r>
            <w:r>
              <w:rPr>
                <w:rFonts w:ascii="Times New Roman"/>
                <w:b w:val="false"/>
                <w:i w:val="false"/>
                <w:color w:val="000000"/>
                <w:sz w:val="20"/>
              </w:rPr>
              <w:t>
мемлекет берген уақытша өтеулі жер пайдалану (жалдау) құқығымен немесе меншік құқығымен тиесілі жер учаскесіне арналған актісінің электрондық көшірмесі ("Жылжымайтын мүлік тіркелімі" мемлекеттік деректер қоры" ақпараттық жүйесінде мәліметтер болмаған кезде);</w:t>
            </w:r>
            <w:r>
              <w:br/>
            </w:r>
            <w:r>
              <w:rPr>
                <w:rFonts w:ascii="Times New Roman"/>
                <w:b w:val="false"/>
                <w:i w:val="false"/>
                <w:color w:val="000000"/>
                <w:sz w:val="20"/>
              </w:rPr>
              <w:t>
кешенді ведомстводан тыс сараптаманың оң қорытындысымен тұрғын үй (тұрғын ғимарат) құрылысы жобасының жобалау-сметалық құжаттамасының электрондық көшірмесі;</w:t>
            </w:r>
            <w:r>
              <w:br/>
            </w:r>
            <w:r>
              <w:rPr>
                <w:rFonts w:ascii="Times New Roman"/>
                <w:b w:val="false"/>
                <w:i w:val="false"/>
                <w:color w:val="000000"/>
                <w:sz w:val="20"/>
              </w:rPr>
              <w:t>
тұрғын үйдің (тұрғын ғимараттың) қаңқасының аяқталған құрылысының болуы туралы инжинирингтік компанияның есебінің электрондық көшірмесі;</w:t>
            </w:r>
            <w:r>
              <w:br/>
            </w:r>
            <w:r>
              <w:rPr>
                <w:rFonts w:ascii="Times New Roman"/>
                <w:b w:val="false"/>
                <w:i w:val="false"/>
                <w:color w:val="000000"/>
                <w:sz w:val="20"/>
              </w:rPr>
              <w:t>
 инжинирингтік компаниямен шарттың электрондық көшірмесі.</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ондағы деректердің (мәліметтердің) анық емес екенін анықтау;</w:t>
            </w:r>
            <w:r>
              <w:br/>
            </w:r>
            <w:r>
              <w:rPr>
                <w:rFonts w:ascii="Times New Roman"/>
                <w:b w:val="false"/>
                <w:i w:val="false"/>
                <w:color w:val="000000"/>
                <w:sz w:val="20"/>
              </w:rPr>
              <w:t xml:space="preserve">
2) құрылыс салушының және (немесе) уәкілетті компанияның Заңның </w:t>
            </w:r>
            <w:r>
              <w:rPr>
                <w:rFonts w:ascii="Times New Roman"/>
                <w:b w:val="false"/>
                <w:i w:val="false"/>
                <w:color w:val="000000"/>
                <w:sz w:val="20"/>
              </w:rPr>
              <w:t>9-бабының</w:t>
            </w:r>
            <w:r>
              <w:rPr>
                <w:rFonts w:ascii="Times New Roman"/>
                <w:b w:val="false"/>
                <w:i w:val="false"/>
                <w:color w:val="000000"/>
                <w:sz w:val="20"/>
              </w:rPr>
              <w:t xml:space="preserve"> 1 және 3-тармақтарында және </w:t>
            </w:r>
            <w:r>
              <w:rPr>
                <w:rFonts w:ascii="Times New Roman"/>
                <w:b w:val="false"/>
                <w:i w:val="false"/>
                <w:color w:val="000000"/>
                <w:sz w:val="20"/>
              </w:rPr>
              <w:t>10-бабының</w:t>
            </w:r>
            <w:r>
              <w:rPr>
                <w:rFonts w:ascii="Times New Roman"/>
                <w:b w:val="false"/>
                <w:i w:val="false"/>
                <w:color w:val="000000"/>
                <w:sz w:val="20"/>
              </w:rPr>
              <w:t xml:space="preserve"> 1 және 3-тармақтарында белгіленген бір немесе бірнеше талаптарға сәйкес келмеуі;</w:t>
            </w:r>
            <w:r>
              <w:br/>
            </w:r>
            <w:r>
              <w:rPr>
                <w:rFonts w:ascii="Times New Roman"/>
                <w:b w:val="false"/>
                <w:i w:val="false"/>
                <w:color w:val="000000"/>
                <w:sz w:val="20"/>
              </w:rPr>
              <w:t>
3) көрсетілетін қызмет алушыға қатысты белгілі бір мемлекеттік көрсетілетін қызметті алуды талап ететін қызметті немесе қызметтің жекелеген түрлеріне тыйым салу туралы соттың заңды күшіне енген шешімінің (үкімінің) болуы.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корпорация қызметкері мемлекеттік қызмет көрсету үшін құжаттарды қабылдауды тұрғылықты жеріне барып жүргізеді.</w:t>
            </w:r>
            <w:r>
              <w:br/>
            </w:r>
            <w:r>
              <w:rPr>
                <w:rFonts w:ascii="Times New Roman"/>
                <w:b w:val="false"/>
                <w:i w:val="false"/>
                <w:color w:val="000000"/>
                <w:sz w:val="20"/>
              </w:rPr>
              <w:t>
2. Көрсетілетін қызметті алушының электрондық цифрлық қолы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3. Көрсетілетін қызметті алушы порталдың алыстан қол жеткізу режимінде "жеке кабинеті", қызмет көрсетушінің анықтама қызметі, сондай-ақ Бірыңғай байланыс орталығы "1414", 8 800 080 7777 арқылы мемлекеттік қызмет көрсету тәртібі және статусы туралы ақпаратты алуға мүмкіндігі бар.</w:t>
            </w:r>
            <w:r>
              <w:br/>
            </w:r>
            <w:r>
              <w:rPr>
                <w:rFonts w:ascii="Times New Roman"/>
                <w:b w:val="false"/>
                <w:i w:val="false"/>
                <w:color w:val="000000"/>
                <w:sz w:val="20"/>
              </w:rPr>
              <w:t>
"Электрондық үкіметтің" веб-порталы және ұялы байланыс абоненттік құрылғысы арқылы электрондық нысанда мемлекеттік қызметтерді алу үшін электрондық нысанда көрсетілетін қызметтерді алушы субъектілер Қазақстан Республикасының заңнамасына сәйкес бір реттік парольді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тартуға </w:t>
            </w:r>
            <w:r>
              <w:br/>
            </w:r>
            <w:r>
              <w:rPr>
                <w:rFonts w:ascii="Times New Roman"/>
                <w:b w:val="false"/>
                <w:i w:val="false"/>
                <w:color w:val="000000"/>
                <w:sz w:val="20"/>
              </w:rPr>
              <w:t xml:space="preserve">рұқсат беру және </w:t>
            </w:r>
            <w:r>
              <w:br/>
            </w: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(құрылыс салушы және уәкілетті компанияның толық атауы) ____________________________________________________ </w:t>
      </w:r>
    </w:p>
    <w:p>
      <w:pPr>
        <w:spacing w:after="0"/>
        <w:ind w:left="0"/>
        <w:jc w:val="both"/>
      </w:pPr>
      <w:r>
        <w:rPr>
          <w:rFonts w:ascii="Times New Roman"/>
          <w:b w:val="false"/>
          <w:i w:val="false"/>
          <w:color w:val="000000"/>
          <w:sz w:val="28"/>
        </w:rPr>
        <w:t>
      (көрсетілетін қызметті алушының мекенжайы)</w:t>
      </w:r>
    </w:p>
    <w:bookmarkStart w:name="z31" w:id="25"/>
    <w:p>
      <w:pPr>
        <w:spacing w:after="0"/>
        <w:ind w:left="0"/>
        <w:jc w:val="left"/>
      </w:pPr>
      <w:r>
        <w:rPr>
          <w:rFonts w:ascii="Times New Roman"/>
          <w:b/>
          <w:i w:val="false"/>
          <w:color w:val="000000"/>
        </w:rPr>
        <w:t xml:space="preserve"> Құжаттарды қабылдаудан бас тарту туралы қолхат</w:t>
      </w:r>
    </w:p>
    <w:bookmarkEnd w:id="25"/>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 бөлімі (мекенжайы: ___________________________________) ____________________________________ мемлекеттік қызмет көрсетуге (Үлескерлердің ақшасын тартуға рұқсат беру)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және (немесе) қолданылу мерзімі өтіп кеткендіктен бас тартады, атап айтқанда: </w:t>
      </w:r>
    </w:p>
    <w:p>
      <w:pPr>
        <w:spacing w:after="0"/>
        <w:ind w:left="0"/>
        <w:jc w:val="both"/>
      </w:pPr>
      <w:r>
        <w:rPr>
          <w:rFonts w:ascii="Times New Roman"/>
          <w:b w:val="false"/>
          <w:i w:val="false"/>
          <w:color w:val="000000"/>
          <w:sz w:val="28"/>
        </w:rPr>
        <w:t>
      Ұсынылмаған және (немесе) қолданылу мерзімі өтіп кеткен құжаттардың атауы:</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__________________________________________             _______________ </w:t>
      </w:r>
    </w:p>
    <w:p>
      <w:pPr>
        <w:spacing w:after="0"/>
        <w:ind w:left="0"/>
        <w:jc w:val="both"/>
      </w:pPr>
      <w:r>
        <w:rPr>
          <w:rFonts w:ascii="Times New Roman"/>
          <w:b w:val="false"/>
          <w:i w:val="false"/>
          <w:color w:val="000000"/>
          <w:sz w:val="28"/>
        </w:rPr>
        <w:t xml:space="preserve">
      (осы қолхат әр тарапқа бір-бірден 2 данада жасалды)             (қолы) </w:t>
      </w:r>
    </w:p>
    <w:p>
      <w:pPr>
        <w:spacing w:after="0"/>
        <w:ind w:left="0"/>
        <w:jc w:val="both"/>
      </w:pPr>
      <w:r>
        <w:rPr>
          <w:rFonts w:ascii="Times New Roman"/>
          <w:b w:val="false"/>
          <w:i w:val="false"/>
          <w:color w:val="000000"/>
          <w:sz w:val="28"/>
        </w:rPr>
        <w:t>
      (мемлекеттік корпорацияның жұмыскері)</w:t>
      </w:r>
    </w:p>
    <w:p>
      <w:pPr>
        <w:spacing w:after="0"/>
        <w:ind w:left="0"/>
        <w:jc w:val="both"/>
      </w:pPr>
      <w:r>
        <w:rPr>
          <w:rFonts w:ascii="Times New Roman"/>
          <w:b w:val="false"/>
          <w:i w:val="false"/>
          <w:color w:val="000000"/>
          <w:sz w:val="28"/>
        </w:rPr>
        <w:t>
      Орындаушы (тегі, аты, әкесінің аты (болған жағдайда) _________ Телефон __________</w:t>
      </w:r>
    </w:p>
    <w:p>
      <w:pPr>
        <w:spacing w:after="0"/>
        <w:ind w:left="0"/>
        <w:jc w:val="both"/>
      </w:pPr>
      <w:r>
        <w:rPr>
          <w:rFonts w:ascii="Times New Roman"/>
          <w:b w:val="false"/>
          <w:i w:val="false"/>
          <w:color w:val="000000"/>
          <w:sz w:val="28"/>
        </w:rPr>
        <w:t xml:space="preserve">
      Алдым: ____________________________ _____________________ </w:t>
      </w:r>
    </w:p>
    <w:p>
      <w:pPr>
        <w:spacing w:after="0"/>
        <w:ind w:left="0"/>
        <w:jc w:val="both"/>
      </w:pPr>
      <w:r>
        <w:rPr>
          <w:rFonts w:ascii="Times New Roman"/>
          <w:b w:val="false"/>
          <w:i w:val="false"/>
          <w:color w:val="000000"/>
          <w:sz w:val="28"/>
        </w:rPr>
        <w:t>
      (тегі, аты, әкесінің аты (болған жағдайда) көрсетілетін қызметті алушының қолы</w:t>
      </w:r>
    </w:p>
    <w:p>
      <w:pPr>
        <w:spacing w:after="0"/>
        <w:ind w:left="0"/>
        <w:jc w:val="both"/>
      </w:pPr>
      <w:r>
        <w:rPr>
          <w:rFonts w:ascii="Times New Roman"/>
          <w:b w:val="false"/>
          <w:i w:val="false"/>
          <w:color w:val="000000"/>
          <w:sz w:val="28"/>
        </w:rPr>
        <w:t>
      20 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тартуға </w:t>
            </w:r>
            <w:r>
              <w:br/>
            </w:r>
            <w:r>
              <w:rPr>
                <w:rFonts w:ascii="Times New Roman"/>
                <w:b w:val="false"/>
                <w:i w:val="false"/>
                <w:color w:val="000000"/>
                <w:sz w:val="20"/>
              </w:rPr>
              <w:t xml:space="preserve">рұқсат беру және </w:t>
            </w:r>
            <w:r>
              <w:br/>
            </w: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бар  көрсетілетін қызметті берушінің бланкісі)</w:t>
      </w:r>
    </w:p>
    <w:bookmarkStart w:name="z33" w:id="26"/>
    <w:p>
      <w:pPr>
        <w:spacing w:after="0"/>
        <w:ind w:left="0"/>
        <w:jc w:val="left"/>
      </w:pPr>
      <w:r>
        <w:rPr>
          <w:rFonts w:ascii="Times New Roman"/>
          <w:b/>
          <w:i w:val="false"/>
          <w:color w:val="000000"/>
        </w:rPr>
        <w:t xml:space="preserve"> Үлескерлердің ақшасын тартуға № ___ рұқсат</w:t>
      </w:r>
    </w:p>
    <w:bookmarkEnd w:id="26"/>
    <w:p>
      <w:pPr>
        <w:spacing w:after="0"/>
        <w:ind w:left="0"/>
        <w:jc w:val="both"/>
      </w:pPr>
      <w:r>
        <w:rPr>
          <w:rFonts w:ascii="Times New Roman"/>
          <w:b w:val="false"/>
          <w:i w:val="false"/>
          <w:color w:val="000000"/>
          <w:sz w:val="28"/>
        </w:rPr>
        <w:t>
      20__ жылғы "___" _____</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Осы рұқсат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учаскесінің кадастрлық нөмірі, орналасқан жері)</w:t>
      </w:r>
    </w:p>
    <w:p>
      <w:pPr>
        <w:spacing w:after="0"/>
        <w:ind w:left="0"/>
        <w:jc w:val="both"/>
      </w:pPr>
      <w:r>
        <w:rPr>
          <w:rFonts w:ascii="Times New Roman"/>
          <w:b w:val="false"/>
          <w:i w:val="false"/>
          <w:color w:val="000000"/>
          <w:sz w:val="28"/>
        </w:rPr>
        <w:t>
      бойынша орналасқан, ауданы ____________, ______ қабатты тұрғын үй</w:t>
      </w:r>
    </w:p>
    <w:p>
      <w:pPr>
        <w:spacing w:after="0"/>
        <w:ind w:left="0"/>
        <w:jc w:val="both"/>
      </w:pPr>
      <w:r>
        <w:rPr>
          <w:rFonts w:ascii="Times New Roman"/>
          <w:b w:val="false"/>
          <w:i w:val="false"/>
          <w:color w:val="000000"/>
          <w:sz w:val="28"/>
        </w:rPr>
        <w:t>
      (тұрғын ғимарат) салу үшін______________________________________________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 салушы және уәкілетті компанияның толық атауы,</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үлескерлердің ақшасын тартуға берілді.</w:t>
      </w:r>
    </w:p>
    <w:p>
      <w:pPr>
        <w:spacing w:after="0"/>
        <w:ind w:left="0"/>
        <w:jc w:val="both"/>
      </w:pPr>
      <w:r>
        <w:rPr>
          <w:rFonts w:ascii="Times New Roman"/>
          <w:b w:val="false"/>
          <w:i w:val="false"/>
          <w:color w:val="000000"/>
          <w:sz w:val="28"/>
        </w:rPr>
        <w:t>
      Жобалау-сметалық құжаттамаға сәйкес объектіні пайдалануға енгізу мерзімі 20__ жылғы "___" _________.</w:t>
      </w:r>
    </w:p>
    <w:p>
      <w:pPr>
        <w:spacing w:after="0"/>
        <w:ind w:left="0"/>
        <w:jc w:val="both"/>
      </w:pPr>
      <w:r>
        <w:rPr>
          <w:rFonts w:ascii="Times New Roman"/>
          <w:b w:val="false"/>
          <w:i w:val="false"/>
          <w:color w:val="000000"/>
          <w:sz w:val="28"/>
        </w:rPr>
        <w:t>
      Үлескерлердің ақшасын тартуға рұқсат объектіні пайдалануға беру мерзіміне дейін заңды күшінде болады.</w:t>
      </w:r>
    </w:p>
    <w:p>
      <w:pPr>
        <w:spacing w:after="0"/>
        <w:ind w:left="0"/>
        <w:jc w:val="both"/>
      </w:pPr>
      <w:r>
        <w:rPr>
          <w:rFonts w:ascii="Times New Roman"/>
          <w:b w:val="false"/>
          <w:i w:val="false"/>
          <w:color w:val="000000"/>
          <w:sz w:val="28"/>
        </w:rPr>
        <w:t>
      Әкім (Әкімнің орынбасары)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 Мөрдің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