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a2c8c" w14:textId="51a2c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7 сәуірдегі № ҚР ДСМ-31/2020 бұйрығы. Қазақстан Республикасының Әділет министрлігінде 2020 жылғы 8 сәуірде № 20343 болып тіркелді. Күші жойылды - Қазақстан Республикасы Денсаулық сақтау министрінің 2022 жылғы 24 наурыздағы № ҚР- ДСМ-27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24.03.2022 </w:t>
      </w:r>
      <w:r>
        <w:rPr>
          <w:rFonts w:ascii="Times New Roman"/>
          <w:b w:val="false"/>
          <w:i w:val="false"/>
          <w:color w:val="ff0000"/>
          <w:sz w:val="28"/>
        </w:rPr>
        <w:t>№ ҚР- ДСМ-27</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94)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w:t>
      </w:r>
      <w:r>
        <w:rPr>
          <w:rFonts w:ascii="Times New Roman"/>
          <w:b w:val="false"/>
          <w:i w:val="false"/>
          <w:color w:val="000000"/>
          <w:sz w:val="28"/>
        </w:rPr>
        <w:t>бұйрығына</w:t>
      </w:r>
      <w:r>
        <w:rPr>
          <w:rFonts w:ascii="Times New Roman"/>
          <w:b w:val="false"/>
          <w:i w:val="false"/>
          <w:color w:val="000000"/>
          <w:sz w:val="28"/>
        </w:rPr>
        <w:t xml:space="preserve"> (2015 жылғы 6 қарашада "Әділет" ақпараттық-құқықтық жүйесінде жарияланған, нормативтік құқықтық актілерді мемлекеттік тіркеу тізімінде № 12204 болып тіркелген)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Стационарлық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w:t>
      </w:r>
    </w:p>
    <w:bookmarkEnd w:id="2"/>
    <w:bookmarkStart w:name="z4" w:id="3"/>
    <w:p>
      <w:pPr>
        <w:spacing w:after="0"/>
        <w:ind w:left="0"/>
        <w:jc w:val="both"/>
      </w:pPr>
      <w:r>
        <w:rPr>
          <w:rFonts w:ascii="Times New Roman"/>
          <w:b w:val="false"/>
          <w:i w:val="false"/>
          <w:color w:val="000000"/>
          <w:sz w:val="28"/>
        </w:rPr>
        <w:t>
      мынадай мазмұндағы 3-тараумен толықтырылсын:</w:t>
      </w:r>
    </w:p>
    <w:bookmarkEnd w:id="3"/>
    <w:bookmarkStart w:name="z5" w:id="4"/>
    <w:p>
      <w:pPr>
        <w:spacing w:after="0"/>
        <w:ind w:left="0"/>
        <w:jc w:val="both"/>
      </w:pPr>
      <w:r>
        <w:rPr>
          <w:rFonts w:ascii="Times New Roman"/>
          <w:b w:val="false"/>
          <w:i w:val="false"/>
          <w:color w:val="000000"/>
          <w:sz w:val="28"/>
        </w:rPr>
        <w:t>
      "3-тарау. "Емдеуге жатқызу бюросы порталы арқылы тегін медициналық көмектің кепілдік берілген көлемі шеңберінде пациенттерге стационарға емделуге жатқызуға жолдама беру", "Стационарлық науқастың медициналық картасынан үзінді көшірме беру", "Санаторий-курорттық емделуге қажеттілігі туралы қорытынды беру" мемлекеттік көрсетілетін қызметтерді көрсету тәртібі</w:t>
      </w:r>
    </w:p>
    <w:bookmarkEnd w:id="4"/>
    <w:bookmarkStart w:name="z6" w:id="5"/>
    <w:p>
      <w:pPr>
        <w:spacing w:after="0"/>
        <w:ind w:left="0"/>
        <w:jc w:val="both"/>
      </w:pPr>
      <w:r>
        <w:rPr>
          <w:rFonts w:ascii="Times New Roman"/>
          <w:b w:val="false"/>
          <w:i w:val="false"/>
          <w:color w:val="000000"/>
          <w:sz w:val="28"/>
        </w:rPr>
        <w:t>
      58. "Емдеуге жатқызу бюросы порталы арқылы тегін медициналық көмектің кепілдік берілген көлемі шеңберінде пациенттерге стационарға емдеуге жатқызуға жолдама беру" мемлекеттік қызметін көрсетуге қойылатын негізгі талаптардың тізбесі, оған қызмет көрсету процесінің сипаттамасы, нысаны, мазмұны мен нәтижесі, сондай-ақ мемлекеттік қызметті көрсету ерекшеліктері ескеріле отырып өзге де мәліметтер осы Қағидаларға 14-қосымшаға сәйкес мемлекеттік көрсетілетін қызмет стандартында келтірілген.</w:t>
      </w:r>
    </w:p>
    <w:bookmarkEnd w:id="5"/>
    <w:bookmarkStart w:name="z7" w:id="6"/>
    <w:p>
      <w:pPr>
        <w:spacing w:after="0"/>
        <w:ind w:left="0"/>
        <w:jc w:val="both"/>
      </w:pPr>
      <w:r>
        <w:rPr>
          <w:rFonts w:ascii="Times New Roman"/>
          <w:b w:val="false"/>
          <w:i w:val="false"/>
          <w:color w:val="000000"/>
          <w:sz w:val="28"/>
        </w:rPr>
        <w:t xml:space="preserve">
      Мемлекеттік қызмет көрсету - өтініштерді қабылдау және нәтижесін беру арқылы жүзеге асырылады: </w:t>
      </w:r>
    </w:p>
    <w:bookmarkEnd w:id="6"/>
    <w:bookmarkStart w:name="z8" w:id="7"/>
    <w:p>
      <w:pPr>
        <w:spacing w:after="0"/>
        <w:ind w:left="0"/>
        <w:jc w:val="both"/>
      </w:pPr>
      <w:r>
        <w:rPr>
          <w:rFonts w:ascii="Times New Roman"/>
          <w:b w:val="false"/>
          <w:i w:val="false"/>
          <w:color w:val="000000"/>
          <w:sz w:val="28"/>
        </w:rPr>
        <w:t xml:space="preserve">
      1) денсаулық сақтау субъектісі (бұдан әрі - көрсетілетін қызметті көрсетілетін қызметті беруші); </w:t>
      </w:r>
    </w:p>
    <w:bookmarkEnd w:id="7"/>
    <w:bookmarkStart w:name="z9" w:id="8"/>
    <w:p>
      <w:pPr>
        <w:spacing w:after="0"/>
        <w:ind w:left="0"/>
        <w:jc w:val="both"/>
      </w:pPr>
      <w:r>
        <w:rPr>
          <w:rFonts w:ascii="Times New Roman"/>
          <w:b w:val="false"/>
          <w:i w:val="false"/>
          <w:color w:val="000000"/>
          <w:sz w:val="28"/>
        </w:rPr>
        <w:t>
      2) "электрондық үкіметтің" веб-порталы www.egov.kz (бұдан әрі - портал).</w:t>
      </w:r>
    </w:p>
    <w:bookmarkEnd w:id="8"/>
    <w:bookmarkStart w:name="z10" w:id="9"/>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берілетін емдеуге жатқызу бюросы порталы арқылы тегін медициналық көмектің кепілдік берілген көлемі шеңберінде пациентті стационарға емдеуге жатқызуға жолдаманы алу үшін өтінімді "электрондық үкіметтің" www.egov.kz веб-порталы арқылы жібереді.</w:t>
      </w:r>
    </w:p>
    <w:bookmarkEnd w:id="9"/>
    <w:bookmarkStart w:name="z11" w:id="10"/>
    <w:p>
      <w:pPr>
        <w:spacing w:after="0"/>
        <w:ind w:left="0"/>
        <w:jc w:val="both"/>
      </w:pPr>
      <w:r>
        <w:rPr>
          <w:rFonts w:ascii="Times New Roman"/>
          <w:b w:val="false"/>
          <w:i w:val="false"/>
          <w:color w:val="000000"/>
          <w:sz w:val="28"/>
        </w:rPr>
        <w:t>
      Көрсетілетін қызметті алушы еңбек заңнамасына сәйкес жұмыс уақыты аяқталғаннан кейін, демалыс және мереке күндері жүгінген кезде Мемлекеттік қызмет көрсету - өтініштерді қабылдау және нәтижелерін беру келесі жұмыс күні жүзеге асырылады.</w:t>
      </w:r>
    </w:p>
    <w:bookmarkEnd w:id="10"/>
    <w:bookmarkStart w:name="z12" w:id="11"/>
    <w:p>
      <w:pPr>
        <w:spacing w:after="0"/>
        <w:ind w:left="0"/>
        <w:jc w:val="both"/>
      </w:pPr>
      <w:r>
        <w:rPr>
          <w:rFonts w:ascii="Times New Roman"/>
          <w:b w:val="false"/>
          <w:i w:val="false"/>
          <w:color w:val="000000"/>
          <w:sz w:val="28"/>
        </w:rPr>
        <w:t xml:space="preserve">
      Мемлекеттік қызмет көрсету 1 жұмыс күні ішінде көрсетіледі. </w:t>
      </w:r>
    </w:p>
    <w:bookmarkEnd w:id="11"/>
    <w:bookmarkStart w:name="z13" w:id="12"/>
    <w:p>
      <w:pPr>
        <w:spacing w:after="0"/>
        <w:ind w:left="0"/>
        <w:jc w:val="both"/>
      </w:pPr>
      <w:r>
        <w:rPr>
          <w:rFonts w:ascii="Times New Roman"/>
          <w:b w:val="false"/>
          <w:i w:val="false"/>
          <w:color w:val="000000"/>
          <w:sz w:val="28"/>
        </w:rPr>
        <w:t>
      Емдеуге жатқызуға жолдама көрсетілетін қызметті беруші арқылы өтініш берген кезде беріледі.</w:t>
      </w:r>
    </w:p>
    <w:bookmarkEnd w:id="12"/>
    <w:bookmarkStart w:name="z14" w:id="13"/>
    <w:p>
      <w:pPr>
        <w:spacing w:after="0"/>
        <w:ind w:left="0"/>
        <w:jc w:val="both"/>
      </w:pPr>
      <w:r>
        <w:rPr>
          <w:rFonts w:ascii="Times New Roman"/>
          <w:b w:val="false"/>
          <w:i w:val="false"/>
          <w:color w:val="000000"/>
          <w:sz w:val="28"/>
        </w:rPr>
        <w:t>
      Емдеуге жатқызуға жолдама алған немесе ауруханаға жатудан бас тартылған пациент веб-портал арқылы көрсетілетін қызметті алушының жеке кабинетіне немесе көрсетілетін қызметті беруші арқылы жүзеге асырылады.</w:t>
      </w:r>
    </w:p>
    <w:bookmarkEnd w:id="13"/>
    <w:bookmarkStart w:name="z15" w:id="14"/>
    <w:p>
      <w:pPr>
        <w:spacing w:after="0"/>
        <w:ind w:left="0"/>
        <w:jc w:val="both"/>
      </w:pPr>
      <w:r>
        <w:rPr>
          <w:rFonts w:ascii="Times New Roman"/>
          <w:b w:val="false"/>
          <w:i w:val="false"/>
          <w:color w:val="000000"/>
          <w:sz w:val="28"/>
        </w:rPr>
        <w:t>
      59. Процестің сипаттамасын, нысанын, мазмұны мен нәтижесін, сондай-ақ мемлекеттік қызмет көрсету ерекшеліктерін ескере отырып, өзге де мәліметтерді қамтитын "стационарлық науқастың медициналық картасынан үзінді көшірме беру" мемлекеттік қызмет көрсетуге қойылатын негізгі талаптардың тізбесі осы Қағидаларға 15-қосымшаға сәйкес мемлекеттік қызмет стандартында келтірілген.</w:t>
      </w:r>
    </w:p>
    <w:bookmarkEnd w:id="14"/>
    <w:bookmarkStart w:name="z16" w:id="15"/>
    <w:p>
      <w:pPr>
        <w:spacing w:after="0"/>
        <w:ind w:left="0"/>
        <w:jc w:val="both"/>
      </w:pPr>
      <w:r>
        <w:rPr>
          <w:rFonts w:ascii="Times New Roman"/>
          <w:b w:val="false"/>
          <w:i w:val="false"/>
          <w:color w:val="000000"/>
          <w:sz w:val="28"/>
        </w:rPr>
        <w:t xml:space="preserve">
      Мемлекеттік қызмет көрсету өтініштерді қабылдау және нәтижесін беру арқылы жүзеге асырылады: </w:t>
      </w:r>
    </w:p>
    <w:bookmarkEnd w:id="15"/>
    <w:bookmarkStart w:name="z17" w:id="16"/>
    <w:p>
      <w:pPr>
        <w:spacing w:after="0"/>
        <w:ind w:left="0"/>
        <w:jc w:val="both"/>
      </w:pPr>
      <w:r>
        <w:rPr>
          <w:rFonts w:ascii="Times New Roman"/>
          <w:b w:val="false"/>
          <w:i w:val="false"/>
          <w:color w:val="000000"/>
          <w:sz w:val="28"/>
        </w:rPr>
        <w:t xml:space="preserve">
      1) денсаулық сақтау субъектісі (бұдан әрі - көрсетілетін қызметті көрсетілетін қызметті беруші); </w:t>
      </w:r>
    </w:p>
    <w:bookmarkEnd w:id="16"/>
    <w:bookmarkStart w:name="z18" w:id="17"/>
    <w:p>
      <w:pPr>
        <w:spacing w:after="0"/>
        <w:ind w:left="0"/>
        <w:jc w:val="both"/>
      </w:pPr>
      <w:r>
        <w:rPr>
          <w:rFonts w:ascii="Times New Roman"/>
          <w:b w:val="false"/>
          <w:i w:val="false"/>
          <w:color w:val="000000"/>
          <w:sz w:val="28"/>
        </w:rPr>
        <w:t>
      2) "электрондық үкіметтің" веб-порталы www.egov.kz (бұдан әрі - портал).</w:t>
      </w:r>
    </w:p>
    <w:bookmarkEnd w:id="17"/>
    <w:p>
      <w:pPr>
        <w:spacing w:after="0"/>
        <w:ind w:left="0"/>
        <w:jc w:val="both"/>
      </w:pPr>
      <w:r>
        <w:rPr>
          <w:rFonts w:ascii="Times New Roman"/>
          <w:b w:val="false"/>
          <w:i w:val="false"/>
          <w:color w:val="000000"/>
          <w:sz w:val="28"/>
        </w:rPr>
        <w:t>
      Көрсетілетін қызметті алушы стационарлық науқастың медициналық картасынан үзінді көшірмесін алу үшін өтінімді "электрондық үкіметтің" www.egov.kz веб-порталы арқылы жібереді.</w:t>
      </w:r>
    </w:p>
    <w:p>
      <w:pPr>
        <w:spacing w:after="0"/>
        <w:ind w:left="0"/>
        <w:jc w:val="both"/>
      </w:pPr>
      <w:r>
        <w:rPr>
          <w:rFonts w:ascii="Times New Roman"/>
          <w:b w:val="false"/>
          <w:i w:val="false"/>
          <w:color w:val="000000"/>
          <w:sz w:val="28"/>
        </w:rPr>
        <w:t>
      Көрсетілетін қызметті алушы еңбек заңнамасына сәйкес жұмыс уақыты аяқталғаннан кейін, демалыс және мереке күндері жүгінген кезде мемлекеттік қызмет көрсету өтініштерді қабылдау және нәтижелерін беру келесі жұмыс күні жүзеге асырылады.</w:t>
      </w:r>
    </w:p>
    <w:p>
      <w:pPr>
        <w:spacing w:after="0"/>
        <w:ind w:left="0"/>
        <w:jc w:val="both"/>
      </w:pPr>
      <w:r>
        <w:rPr>
          <w:rFonts w:ascii="Times New Roman"/>
          <w:b w:val="false"/>
          <w:i w:val="false"/>
          <w:color w:val="000000"/>
          <w:sz w:val="28"/>
        </w:rPr>
        <w:t>
      Мемлекеттік қызмет көрсету 1 жұмыс күні ішінде көрсетіледі. Өтініш беруші құжаттар пакетін толық ұсынбаған жағдайда медициналық ұйымның қызметкері көрсетілген мерзімде өтінішті одан әрі қараудан дәлелді бас тартуды дайындайды.</w:t>
      </w:r>
    </w:p>
    <w:p>
      <w:pPr>
        <w:spacing w:after="0"/>
        <w:ind w:left="0"/>
        <w:jc w:val="both"/>
      </w:pPr>
      <w:r>
        <w:rPr>
          <w:rFonts w:ascii="Times New Roman"/>
          <w:b w:val="false"/>
          <w:i w:val="false"/>
          <w:color w:val="000000"/>
          <w:sz w:val="28"/>
        </w:rPr>
        <w:t xml:space="preserve">
      Стационарлық науқастың медициналық картасынан үзінді көшірмесін беру немесе мемлекеттік қызметті көрсетуден дәлелді бас тарту көрсетілетін қызметті алушыға: </w:t>
      </w:r>
    </w:p>
    <w:p>
      <w:pPr>
        <w:spacing w:after="0"/>
        <w:ind w:left="0"/>
        <w:jc w:val="both"/>
      </w:pPr>
      <w:r>
        <w:rPr>
          <w:rFonts w:ascii="Times New Roman"/>
          <w:b w:val="false"/>
          <w:i w:val="false"/>
          <w:color w:val="000000"/>
          <w:sz w:val="28"/>
        </w:rPr>
        <w:t xml:space="preserve">
      қызмет беруші арқылы өтінімді берген кезде; </w:t>
      </w:r>
    </w:p>
    <w:p>
      <w:pPr>
        <w:spacing w:after="0"/>
        <w:ind w:left="0"/>
        <w:jc w:val="both"/>
      </w:pPr>
      <w:r>
        <w:rPr>
          <w:rFonts w:ascii="Times New Roman"/>
          <w:b w:val="false"/>
          <w:i w:val="false"/>
          <w:color w:val="000000"/>
          <w:sz w:val="28"/>
        </w:rPr>
        <w:t xml:space="preserve">
      көрсетілетін қызметті алушының "жеке кабинеті" веб-порталы арқылы өтінімді берген кезде ұсынылады. </w:t>
      </w:r>
    </w:p>
    <w:bookmarkStart w:name="z19" w:id="18"/>
    <w:p>
      <w:pPr>
        <w:spacing w:after="0"/>
        <w:ind w:left="0"/>
        <w:jc w:val="both"/>
      </w:pPr>
      <w:r>
        <w:rPr>
          <w:rFonts w:ascii="Times New Roman"/>
          <w:b w:val="false"/>
          <w:i w:val="false"/>
          <w:color w:val="000000"/>
          <w:sz w:val="28"/>
        </w:rPr>
        <w:t>
      60. Процестің сипаттамасын, нысанын, мазмұны мен нәтижесін, сондай-ақ мемлекеттік қызмет көрсету ерекшеліктерін ескере отырып, өзге де мәліметтерді қамтитын "санаторий-курорттық емделуге қажеттілігі туралы қорытынды беру" мемлекеттік қызмет көрсетуге қойылатын негізгі талаптардың тізбесі осы Қағидаларға 16-қосымшаға сәйкес мемлекеттік қызмет стандартында келтірілген.</w:t>
      </w:r>
    </w:p>
    <w:bookmarkEnd w:id="18"/>
    <w:p>
      <w:pPr>
        <w:spacing w:after="0"/>
        <w:ind w:left="0"/>
        <w:jc w:val="both"/>
      </w:pPr>
      <w:r>
        <w:rPr>
          <w:rFonts w:ascii="Times New Roman"/>
          <w:b w:val="false"/>
          <w:i w:val="false"/>
          <w:color w:val="000000"/>
          <w:sz w:val="28"/>
        </w:rPr>
        <w:t>
      Санаторийлік-курорттық емдеу қажеттілігі туралы қорытынды беру мемлекеттік қызмет болып табылады және осы Қағидаларға 16-қосымшаға сәйкес облыстардың, Нұр - Сұлтан, Алматы және Шымкент қалаларының жергілікті атқару органдары көрсетеді.</w:t>
      </w:r>
    </w:p>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 алғашқы медициналық-санитариялық көмек көрсететін медициналық ұйымдар арқылы жүзеге асырылады.</w:t>
      </w:r>
    </w:p>
    <w:p>
      <w:pPr>
        <w:spacing w:after="0"/>
        <w:ind w:left="0"/>
        <w:jc w:val="both"/>
      </w:pPr>
      <w:r>
        <w:rPr>
          <w:rFonts w:ascii="Times New Roman"/>
          <w:b w:val="false"/>
          <w:i w:val="false"/>
          <w:color w:val="000000"/>
          <w:sz w:val="28"/>
        </w:rPr>
        <w:t xml:space="preserve">
      Мемлекеттік қызмет көрсету процесінің құрамына кіретін әрбір рәсімнің (іс-қимылдың) мазмұны, оның орындалу ұзақтығы: </w:t>
      </w:r>
    </w:p>
    <w:p>
      <w:pPr>
        <w:spacing w:after="0"/>
        <w:ind w:left="0"/>
        <w:jc w:val="both"/>
      </w:pPr>
      <w:r>
        <w:rPr>
          <w:rFonts w:ascii="Times New Roman"/>
          <w:b w:val="false"/>
          <w:i w:val="false"/>
          <w:color w:val="000000"/>
          <w:sz w:val="28"/>
        </w:rPr>
        <w:t>
      терапевт-дәрігер, жалпы практика дәрігері, педиатр-дәрігер (бұдан әрі - дәрігер) ұсынылған құжаттардың толықтығын тексереді:</w:t>
      </w:r>
    </w:p>
    <w:p>
      <w:pPr>
        <w:spacing w:after="0"/>
        <w:ind w:left="0"/>
        <w:jc w:val="both"/>
      </w:pPr>
      <w:r>
        <w:rPr>
          <w:rFonts w:ascii="Times New Roman"/>
          <w:b w:val="false"/>
          <w:i w:val="false"/>
          <w:color w:val="000000"/>
          <w:sz w:val="28"/>
        </w:rPr>
        <w:t xml:space="preserve">
      құжаттардың толық топтамасы ұсынылған жағдайда Қазақстан Республикасы Денсаулық сақтау министрінің 2015 жылғы 27 ақпандағы № 98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10678 болып тіркелген) қалпына келтіріп емдеу және медициналық оңалту, оның ішінде балаларды медициналық оңалту қағидаларына сәйкес жүргізілген зерттеулердің нәтижелерін көрсете отырып және жалпы қарсы айғақтарды ескере отырып, санаторий-курорттық картаны ресімдейді (бұдан әрі - санаторий-курорттық карта). - Және көрсетілетін қызметті алушыға береді, 40 (қырық) минут ішінде және көрсетілетін қызметті алушыны бөлімше меңгерушісіне жолдайды;</w:t>
      </w:r>
    </w:p>
    <w:p>
      <w:pPr>
        <w:spacing w:after="0"/>
        <w:ind w:left="0"/>
        <w:jc w:val="both"/>
      </w:pPr>
      <w:r>
        <w:rPr>
          <w:rFonts w:ascii="Times New Roman"/>
          <w:b w:val="false"/>
          <w:i w:val="false"/>
          <w:color w:val="000000"/>
          <w:sz w:val="28"/>
        </w:rPr>
        <w:t>
      бөлімше меңгерушісі санаторий-курорттық картаға қол қояды және көрсетілетін қызметті алушыны медициналық тіркеушіге (бұдан әрі - Тіркеуші) 5 (бес) минут ішінде жолдайды.</w:t>
      </w:r>
    </w:p>
    <w:p>
      <w:pPr>
        <w:spacing w:after="0"/>
        <w:ind w:left="0"/>
        <w:jc w:val="both"/>
      </w:pPr>
      <w:r>
        <w:rPr>
          <w:rFonts w:ascii="Times New Roman"/>
          <w:b w:val="false"/>
          <w:i w:val="false"/>
          <w:color w:val="000000"/>
          <w:sz w:val="28"/>
        </w:rPr>
        <w:t>
      Тіркеуші тіркейді, көрсетілетін қызметті берушінің мөрін қояды және көрсетілетін қызметті алушыға санаторий-курорттық картаны береді.</w:t>
      </w:r>
    </w:p>
    <w:p>
      <w:pPr>
        <w:spacing w:after="0"/>
        <w:ind w:left="0"/>
        <w:jc w:val="both"/>
      </w:pPr>
      <w:r>
        <w:rPr>
          <w:rFonts w:ascii="Times New Roman"/>
          <w:b w:val="false"/>
          <w:i w:val="false"/>
          <w:color w:val="000000"/>
          <w:sz w:val="28"/>
        </w:rPr>
        <w:t xml:space="preserve">
      Мемлекеттік қызметті көрсету нәтижесі: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 </w:t>
      </w:r>
      <w:r>
        <w:rPr>
          <w:rFonts w:ascii="Times New Roman"/>
          <w:b w:val="false"/>
          <w:i w:val="false"/>
          <w:color w:val="000000"/>
          <w:sz w:val="28"/>
        </w:rPr>
        <w:t>072/ е нысаны</w:t>
      </w:r>
      <w:r>
        <w:rPr>
          <w:rFonts w:ascii="Times New Roman"/>
          <w:b w:val="false"/>
          <w:i w:val="false"/>
          <w:color w:val="000000"/>
          <w:sz w:val="28"/>
        </w:rPr>
        <w:t xml:space="preserve"> бойынша берілген санаторий - курорттық карта.</w:t>
      </w:r>
    </w:p>
    <w:bookmarkStart w:name="z20" w:id="19"/>
    <w:p>
      <w:pPr>
        <w:spacing w:after="0"/>
        <w:ind w:left="0"/>
        <w:jc w:val="both"/>
      </w:pPr>
      <w:r>
        <w:rPr>
          <w:rFonts w:ascii="Times New Roman"/>
          <w:b w:val="false"/>
          <w:i w:val="false"/>
          <w:color w:val="000000"/>
          <w:sz w:val="28"/>
        </w:rPr>
        <w:t>
      61.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19"/>
    <w:bookmarkStart w:name="z21" w:id="20"/>
    <w:p>
      <w:pPr>
        <w:spacing w:after="0"/>
        <w:ind w:left="0"/>
        <w:jc w:val="both"/>
      </w:pPr>
      <w:r>
        <w:rPr>
          <w:rFonts w:ascii="Times New Roman"/>
          <w:b w:val="false"/>
          <w:i w:val="false"/>
          <w:color w:val="000000"/>
          <w:sz w:val="28"/>
        </w:rPr>
        <w:t>
      62. Көрсетілетін қызметті берушінің құрылымдық бөлімшелері қызметкерлерінің шешіміне, әрекетіне (әрекетсіздігіне) шағым (немесе) Қазақстан Республикасының заңнамасына сәйкес мемлекеттік қызметтер көрсету сапасын бағалау және бақылау жөніндегі уәкілетті органға көрсетілетін қызметті беруші басшысының атына беріледі.</w:t>
      </w:r>
    </w:p>
    <w:bookmarkEnd w:id="20"/>
    <w:p>
      <w:pPr>
        <w:spacing w:after="0"/>
        <w:ind w:left="0"/>
        <w:jc w:val="both"/>
      </w:pPr>
      <w:r>
        <w:rPr>
          <w:rFonts w:ascii="Times New Roman"/>
          <w:b w:val="false"/>
          <w:i w:val="false"/>
          <w:color w:val="000000"/>
          <w:sz w:val="28"/>
        </w:rPr>
        <w:t xml:space="preserve">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көрсетілетін қызметті көрсететін мекенжайға келіп түскен көрсетілетін қызметті алушының шағымы тіркелген күнінен бастап бес жұмыс күні ішінде қаралуға жатады.</w:t>
      </w:r>
    </w:p>
    <w:bookmarkStart w:name="z22" w:id="21"/>
    <w:p>
      <w:pPr>
        <w:spacing w:after="0"/>
        <w:ind w:left="0"/>
        <w:jc w:val="both"/>
      </w:pPr>
      <w:r>
        <w:rPr>
          <w:rFonts w:ascii="Times New Roman"/>
          <w:b w:val="false"/>
          <w:i w:val="false"/>
          <w:color w:val="000000"/>
          <w:sz w:val="28"/>
        </w:rPr>
        <w:t xml:space="preserve">
      Көрсетілетін қызметті беруші шешімінің нәтижелерімен келіспеген жағдайда көрсетілетін қызметті алушы нәтижелерге сот тәртібімен шағымдана алады.". </w:t>
      </w:r>
    </w:p>
    <w:bookmarkEnd w:id="21"/>
    <w:bookmarkStart w:name="z23" w:id="2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14, 15 және 16-қосымшалармен толықтырылсын.</w:t>
      </w:r>
    </w:p>
    <w:bookmarkEnd w:id="22"/>
    <w:bookmarkStart w:name="z24" w:id="2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3"/>
    <w:bookmarkStart w:name="z25" w:id="2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4"/>
    <w:bookmarkStart w:name="z26" w:id="2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bookmarkEnd w:id="25"/>
    <w:bookmarkStart w:name="z27" w:id="2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26"/>
    <w:bookmarkStart w:name="z28" w:id="2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27"/>
    <w:bookmarkStart w:name="z29" w:id="2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14-қосымша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бюросы порталы арқылы пациенттергестационарға емделуге жатқызуға жолдама беру"мемлекеттік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беруші;</w:t>
            </w:r>
          </w:p>
          <w:p>
            <w:pPr>
              <w:spacing w:after="20"/>
              <w:ind w:left="20"/>
              <w:jc w:val="both"/>
            </w:pPr>
            <w:r>
              <w:rPr>
                <w:rFonts w:ascii="Times New Roman"/>
                <w:b w:val="false"/>
                <w:i w:val="false"/>
                <w:color w:val="000000"/>
                <w:sz w:val="20"/>
              </w:rPr>
              <w:t>
2)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p>
            <w:pPr>
              <w:spacing w:after="20"/>
              <w:ind w:left="20"/>
              <w:jc w:val="both"/>
            </w:pPr>
            <w:r>
              <w:rPr>
                <w:rFonts w:ascii="Times New Roman"/>
                <w:b w:val="false"/>
                <w:i w:val="false"/>
                <w:color w:val="000000"/>
                <w:sz w:val="20"/>
              </w:rPr>
              <w:t>
Мемлекеттік қызметті көрсету мерзімі 1 күн ішінде, тапсыру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001-3 / е нысаны бойынша берілген стационарға емдеуге жатқызуға жолдама;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жұмыс кестесі - дүйсенбіден сенбіге дейін (дүйсенбі - жұма сағат 8.00-ден 20.00-ге дейін үзіліссіз, сенбі сағат 9.00- ден 14.00-ге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тікелей жүгінген кезде сәйкестендіру үшін жеке басын куәландыратын құжат;</w:t>
            </w:r>
          </w:p>
          <w:p>
            <w:pPr>
              <w:spacing w:after="20"/>
              <w:ind w:left="20"/>
              <w:jc w:val="both"/>
            </w:pPr>
            <w:r>
              <w:rPr>
                <w:rFonts w:ascii="Times New Roman"/>
                <w:b w:val="false"/>
                <w:i w:val="false"/>
                <w:color w:val="000000"/>
                <w:sz w:val="20"/>
              </w:rPr>
              <w:t>
2) медициналық-санитариялық алғашқы көмек немесе медициналық ұйым мамандарының жолдамасы;</w:t>
            </w:r>
          </w:p>
          <w:p>
            <w:pPr>
              <w:spacing w:after="20"/>
              <w:ind w:left="20"/>
              <w:jc w:val="both"/>
            </w:pPr>
            <w:r>
              <w:rPr>
                <w:rFonts w:ascii="Times New Roman"/>
                <w:b w:val="false"/>
                <w:i w:val="false"/>
                <w:color w:val="000000"/>
                <w:sz w:val="20"/>
              </w:rPr>
              <w:t>
3) бағытталған диагноз бойынша клиникалық-диагностикалық зерттеулердің нәтижелері (диагноз қою және емдеудің клиникалық хаттамаларына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актісінде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қызметтер бойынша бірыңғай байланыс-орталығының 8-800-080-7777, 1414 телефоны бойынша ақпарат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15-қосымша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бюросы порталы арқылы тегін медициналық көмектің кепілдік берілген көлемі шеңберінде пациенттерге стационарға емдеуге жатқызуға жолдама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медициналық ұйым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тапсыру үшін күтудің рұқсат етілген ең ұзақ уақыты - 30 (отыз) минут;</w:t>
            </w:r>
          </w:p>
          <w:p>
            <w:pPr>
              <w:spacing w:after="20"/>
              <w:ind w:left="20"/>
              <w:jc w:val="both"/>
            </w:pPr>
            <w:r>
              <w:rPr>
                <w:rFonts w:ascii="Times New Roman"/>
                <w:b w:val="false"/>
                <w:i w:val="false"/>
                <w:color w:val="000000"/>
                <w:sz w:val="20"/>
              </w:rPr>
              <w:t>
2) қызмет алушыға қызмет көрсетудің рұқсат етілген ең ұзақ уақыты - үзінді көшірме берілген сәттен бастап 60 (алпыс) минут.</w:t>
            </w:r>
          </w:p>
          <w:p>
            <w:pPr>
              <w:spacing w:after="20"/>
              <w:ind w:left="20"/>
              <w:jc w:val="both"/>
            </w:pPr>
            <w:r>
              <w:rPr>
                <w:rFonts w:ascii="Times New Roman"/>
                <w:b w:val="false"/>
                <w:i w:val="false"/>
                <w:color w:val="000000"/>
                <w:sz w:val="20"/>
              </w:rPr>
              <w:t xml:space="preserve">
Мемлекеттік көрсетілетін қызмет көрсетілетін қызметті берушіге тікелей жүгінген кезде жүгінген күні көрсетіледі. Бұл ретте мемлекеттік көрсетілетін қызметті алуға сұрау салу көрсетілетін қызметті берушінің жұмысы аяқталғанға дейін 2 сағат бұрын қабылданады (жұмыс күндері сағат 18.00-ге дейін)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және (немесе) қағаз түрінде (ішінара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берушіге тікелей жүгінген кезде - нысан бойынша стационарлық науқастың медициналық картасынан қағаз түрінде үзінді. </w:t>
            </w:r>
          </w:p>
          <w:p>
            <w:pPr>
              <w:spacing w:after="20"/>
              <w:ind w:left="20"/>
              <w:jc w:val="both"/>
            </w:pPr>
            <w:r>
              <w:rPr>
                <w:rFonts w:ascii="Times New Roman"/>
                <w:b w:val="false"/>
                <w:i w:val="false"/>
                <w:color w:val="000000"/>
                <w:sz w:val="20"/>
              </w:rPr>
              <w:t xml:space="preserve">
2) порталға жүгінген кезде электрондық форматта - жеке кабинетте электрондық өтінім мәртебесі түрінде хабарлама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үзіліссіз сағат 8.00- ден 17.00-ге дейін .</w:t>
            </w:r>
          </w:p>
          <w:p>
            <w:pPr>
              <w:spacing w:after="20"/>
              <w:ind w:left="20"/>
              <w:jc w:val="both"/>
            </w:pPr>
            <w:r>
              <w:rPr>
                <w:rFonts w:ascii="Times New Roman"/>
                <w:b w:val="false"/>
                <w:i w:val="false"/>
                <w:color w:val="000000"/>
                <w:sz w:val="20"/>
              </w:rPr>
              <w:t xml:space="preserve">
Көрсетілетін қызметті алушыларды қабылдау кезек тәртібімен жүзеге асырылады. Алдын ала жазылу және жедел қызмет көрсету қарастырылмаған. </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 (көрсетілетін қызметті алушы жұмыс уақыты аяқталғаннан кейін, демалыс және мереке күндері жүгінген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тікелей жүгінген кезде жеке басын сәйкестендіру үшін жеке басын куәландыратын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мемлекеттік қызметтер бойынша бірыңғай байланыс-орталығының 8-800-080-7777, 1414 телефоны бойынша ақпарат алу мүмкіндігі бар.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16-қосымша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емдеу қажеттілігі туралы қорытынды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 - Сұлтан, Алматы және Шымкент қалаларының жергілікті атқару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құжаттарды берген сәттен бастап - 1 жұмыс күні ішінде;</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берушіге мәліметтерді тапсырудың ең жоғары рұқсат етілген уақыты - 30 минут;</w:t>
            </w:r>
          </w:p>
          <w:p>
            <w:pPr>
              <w:spacing w:after="20"/>
              <w:ind w:left="20"/>
              <w:jc w:val="both"/>
            </w:pPr>
            <w:r>
              <w:rPr>
                <w:rFonts w:ascii="Times New Roman"/>
                <w:b w:val="false"/>
                <w:i w:val="false"/>
                <w:color w:val="000000"/>
                <w:sz w:val="20"/>
              </w:rPr>
              <w:t xml:space="preserve">
қызмет көрсетудің ең жоғары рұқсат етілген уақыты - 1 жұмыс күн ішінде.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072/е нысаны бойынша берілген санаторийлік-курорттық карта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жұмыс кестесі - демалыс және мереке күндерінен басқа, дүйсенбіден бастап жұманы қоса алғанда, сағат 13.00- ден 14.30-ға дейін түскі үзіліс уақыты бар сағат 9.00- ден 18.30-ға дейін.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еркін нысандағы өтініш; </w:t>
            </w:r>
          </w:p>
          <w:p>
            <w:pPr>
              <w:spacing w:after="20"/>
              <w:ind w:left="20"/>
              <w:jc w:val="both"/>
            </w:pPr>
            <w:r>
              <w:rPr>
                <w:rFonts w:ascii="Times New Roman"/>
                <w:b w:val="false"/>
                <w:i w:val="false"/>
                <w:color w:val="000000"/>
                <w:sz w:val="20"/>
              </w:rPr>
              <w:t xml:space="preserve">
2) тікелей жүгінген кезде сәйкестендіру үшін жеке басын куәландыратын құжат; </w:t>
            </w:r>
          </w:p>
          <w:p>
            <w:pPr>
              <w:spacing w:after="20"/>
              <w:ind w:left="20"/>
              <w:jc w:val="both"/>
            </w:pPr>
            <w:r>
              <w:rPr>
                <w:rFonts w:ascii="Times New Roman"/>
                <w:b w:val="false"/>
                <w:i w:val="false"/>
                <w:color w:val="000000"/>
                <w:sz w:val="20"/>
              </w:rPr>
              <w:t>
3) бағытталған диагноз бойынша клиникалық-диагностикалық зерттеулердің нәтижелері (диагноз қою және емдеудің клиникалық хаттамаларына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w:t>
            </w:r>
          </w:p>
          <w:p>
            <w:pPr>
              <w:spacing w:after="20"/>
              <w:ind w:left="20"/>
              <w:jc w:val="both"/>
            </w:pPr>
            <w:r>
              <w:rPr>
                <w:rFonts w:ascii="Times New Roman"/>
                <w:b w:val="false"/>
                <w:i w:val="false"/>
                <w:color w:val="000000"/>
                <w:sz w:val="20"/>
              </w:rPr>
              <w:t xml:space="preserve">
2) көрсетілетін қызметті алушының және (немесе)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талаптар мемлекеттік қызметті көрсету ерекшеліктері ескерілген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мемлекеттік қызметтер бойынша бірыңғай байланыс-орталығының 8-800-080-7777, 1414 телефоны бойынша ақпарат алу мүмкіндігі бар.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