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4ace3" w14:textId="064ac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"Қауіпті өндіріс объектісінің өнеркәсіптік қауіпсіздік декларацияларын тіркеу"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6 сәуірдегі № 187 бұйрығы. Қазақстан Республикасының Әділет министрлігінде 2020 жылғы 8 сәуірде № 20338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24.05.2022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"Қауіпті өндіріс объектісінің өнеркәсіптік қауіпсіздік декларацияларын тіркеу"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және өнеркәсіптік қауіпсіздік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 инновациялар және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6 сәуірі</w:t>
            </w:r>
            <w:r>
              <w:br/>
            </w:r>
            <w:r>
              <w:rPr>
                <w:rFonts w:ascii="Times New Roman"/>
                <w:b w:val="false"/>
                <w:i w:val="false"/>
                <w:color w:val="000000"/>
                <w:sz w:val="20"/>
              </w:rPr>
              <w:t>№ 187 бұйрығымен бекітілген</w:t>
            </w:r>
          </w:p>
        </w:tc>
      </w:tr>
    </w:tbl>
    <w:bookmarkStart w:name="z9" w:id="7"/>
    <w:p>
      <w:pPr>
        <w:spacing w:after="0"/>
        <w:ind w:left="0"/>
        <w:jc w:val="left"/>
      </w:pPr>
      <w:r>
        <w:rPr>
          <w:rFonts w:ascii="Times New Roman"/>
          <w:b/>
          <w:i w:val="false"/>
          <w:color w:val="000000"/>
        </w:rPr>
        <w:t xml:space="preserve"> "Қауіпті өндіріс объектісінің өнеркәсіптік қауіпсіздік декларацияларын тіркеу" мемлекеттік қызметін көрсету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13.04.2026 </w:t>
      </w:r>
      <w:r>
        <w:rPr>
          <w:rFonts w:ascii="Times New Roman"/>
          <w:b w:val="false"/>
          <w:i w:val="false"/>
          <w:color w:val="ff0000"/>
          <w:sz w:val="28"/>
        </w:rPr>
        <w:t>№ 155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"Қауіпті өндірістік объектінің өнеркәсіптік қауіпсіздік декларацияларын тіркеу"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қауіпті өндіріс объектісінің өнеркәсіптік қауіпсіздік декларацияларын тіркеу тәртібін айқындайды.</w:t>
      </w:r>
    </w:p>
    <w:bookmarkEnd w:id="9"/>
    <w:bookmarkStart w:name="z12" w:id="10"/>
    <w:p>
      <w:pPr>
        <w:spacing w:after="0"/>
        <w:ind w:left="0"/>
        <w:jc w:val="both"/>
      </w:pPr>
      <w:r>
        <w:rPr>
          <w:rFonts w:ascii="Times New Roman"/>
          <w:b w:val="false"/>
          <w:i w:val="false"/>
          <w:color w:val="000000"/>
          <w:sz w:val="28"/>
        </w:rPr>
        <w:t>
      2. "Қауіпті өндіріс объектісінің өнеркәсіптік қауіпсіздік декларацияларын тіркеу" мемлекеттік көрсетілетін қызметті (бұдан әрі – мемлекеттік көрсетілетін қызмет) осы Қағидаларға сәйкес Қазақстан Республикасы Төтенше жағдайлар министрлігінің Өнеркәсіптік қауіпсіздік комитеті (бұдан әрі – көрсетілетін қызметті беруші) көрсетеді.</w:t>
      </w:r>
    </w:p>
    <w:bookmarkEnd w:id="10"/>
    <w:bookmarkStart w:name="z13" w:id="11"/>
    <w:p>
      <w:pPr>
        <w:spacing w:after="0"/>
        <w:ind w:left="0"/>
        <w:jc w:val="both"/>
      </w:pPr>
      <w:r>
        <w:rPr>
          <w:rFonts w:ascii="Times New Roman"/>
          <w:b w:val="false"/>
          <w:i w:val="false"/>
          <w:color w:val="000000"/>
          <w:sz w:val="28"/>
        </w:rPr>
        <w:t xml:space="preserve">
      3. Қауіпті өндіріс объектісінің өнеркәсіптік қауіпсіздік декларациясы Қазақстан Республикасы Инвестициялар және даму министрінің 2014 жылғы 30 желтоқсандағы № 341 бұйрығымен (Нормативтік құқықтық актілерді мемлекеттік тіркеу тізілімінде № 10257 болып тіркелген) бекітілген Қауіпті өндірістік объектілерді декларацияланатын объектілерге жатқызу өлшемшарттарын айқындайтын </w:t>
      </w:r>
      <w:r>
        <w:rPr>
          <w:rFonts w:ascii="Times New Roman"/>
          <w:b w:val="false"/>
          <w:i w:val="false"/>
          <w:color w:val="000000"/>
          <w:sz w:val="28"/>
        </w:rPr>
        <w:t>қағидаларға</w:t>
      </w:r>
      <w:r>
        <w:rPr>
          <w:rFonts w:ascii="Times New Roman"/>
          <w:b w:val="false"/>
          <w:i w:val="false"/>
          <w:color w:val="000000"/>
          <w:sz w:val="28"/>
        </w:rPr>
        <w:t xml:space="preserve"> және Қауіпті өндірістік объектінің өнеркәсіптік қауіпсіздік декларациясын әзірлеу қағидаларына сәйкес әзірленеді.</w:t>
      </w:r>
    </w:p>
    <w:bookmarkEnd w:id="11"/>
    <w:bookmarkStart w:name="z14" w:id="12"/>
    <w:p>
      <w:pPr>
        <w:spacing w:after="0"/>
        <w:ind w:left="0"/>
        <w:jc w:val="left"/>
      </w:pPr>
      <w:r>
        <w:rPr>
          <w:rFonts w:ascii="Times New Roman"/>
          <w:b/>
          <w:i w:val="false"/>
          <w:color w:val="000000"/>
        </w:rPr>
        <w:t xml:space="preserve"> 2-тарау. Мемлекеттік қызмет көрсету тәртібі</w:t>
      </w:r>
    </w:p>
    <w:bookmarkEnd w:id="12"/>
    <w:bookmarkStart w:name="z15" w:id="13"/>
    <w:p>
      <w:pPr>
        <w:spacing w:after="0"/>
        <w:ind w:left="0"/>
        <w:jc w:val="both"/>
      </w:pPr>
      <w:r>
        <w:rPr>
          <w:rFonts w:ascii="Times New Roman"/>
          <w:b w:val="false"/>
          <w:i w:val="false"/>
          <w:color w:val="000000"/>
          <w:sz w:val="28"/>
        </w:rPr>
        <w:t>
      4. Мемлекеттік көрсетілетін қызметті алу үшін заңды немесе жеке тұлғалар (бұдан әрі – көрсетілетін қызметті алушы) көрсетілетін қызметті берушіге "цифрлық үкімет" веб-порталы арқылы www.egov.kz (бұдан әрі – портал):</w:t>
      </w:r>
    </w:p>
    <w:bookmarkEnd w:id="13"/>
    <w:p>
      <w:pPr>
        <w:spacing w:after="0"/>
        <w:ind w:left="0"/>
        <w:jc w:val="both"/>
      </w:pPr>
      <w:r>
        <w:rPr>
          <w:rFonts w:ascii="Times New Roman"/>
          <w:b w:val="false"/>
          <w:i w:val="false"/>
          <w:color w:val="000000"/>
          <w:sz w:val="28"/>
        </w:rPr>
        <w:t>
      қауіпті өндірістік объектінің өнеркәсіптік қауіпсіздік декларациясын тіркеу кезінде:</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w:t>
      </w:r>
    </w:p>
    <w:p>
      <w:pPr>
        <w:spacing w:after="0"/>
        <w:ind w:left="0"/>
        <w:jc w:val="both"/>
      </w:pPr>
      <w:r>
        <w:rPr>
          <w:rFonts w:ascii="Times New Roman"/>
          <w:b w:val="false"/>
          <w:i w:val="false"/>
          <w:color w:val="000000"/>
          <w:sz w:val="28"/>
        </w:rPr>
        <w:t>
      2) қауіпті өндірістік объектісінің өнеркәсіптік қауіпсіздік декларациясының электрондық көшірмесі.</w:t>
      </w:r>
    </w:p>
    <w:p>
      <w:pPr>
        <w:spacing w:after="0"/>
        <w:ind w:left="0"/>
        <w:jc w:val="both"/>
      </w:pPr>
      <w:r>
        <w:rPr>
          <w:rFonts w:ascii="Times New Roman"/>
          <w:b w:val="false"/>
          <w:i w:val="false"/>
          <w:color w:val="000000"/>
          <w:sz w:val="28"/>
        </w:rPr>
        <w:t>
      қауіпті өндірістік объектінің өнеркәсіптік қауіпсіздік декларациясын тіркеуден шығарған жағдайда:</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w:t>
      </w:r>
    </w:p>
    <w:p>
      <w:pPr>
        <w:spacing w:after="0"/>
        <w:ind w:left="0"/>
        <w:jc w:val="both"/>
      </w:pPr>
      <w:r>
        <w:rPr>
          <w:rFonts w:ascii="Times New Roman"/>
          <w:b w:val="false"/>
          <w:i w:val="false"/>
          <w:color w:val="000000"/>
          <w:sz w:val="28"/>
        </w:rPr>
        <w:t>
      2) қауіпті өндірістік объектінің өнеркәсіптік қауіпсіздік декларациясының электрондық көшірмесін жолдайды.</w:t>
      </w:r>
    </w:p>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баяндалған.</w:t>
      </w:r>
    </w:p>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 көрсетіле отырып мемлекеттік қызметті көрсету үшін сұраудың қабылданғаны туралы мәртебе көрінеді.</w:t>
      </w:r>
    </w:p>
    <w:p>
      <w:pPr>
        <w:spacing w:after="0"/>
        <w:ind w:left="0"/>
        <w:jc w:val="both"/>
      </w:pPr>
      <w:r>
        <w:rPr>
          <w:rFonts w:ascii="Times New Roman"/>
          <w:b w:val="false"/>
          <w:i w:val="false"/>
          <w:color w:val="000000"/>
          <w:sz w:val="28"/>
        </w:rPr>
        <w:t>
      Ұсынылған құжаттардың және онда қамтылған мәліметтердің дұрыстығына көрсетілетін қызметті алушы жауапты болады.</w:t>
      </w:r>
    </w:p>
    <w:p>
      <w:pPr>
        <w:spacing w:after="0"/>
        <w:ind w:left="0"/>
        <w:jc w:val="both"/>
      </w:pPr>
      <w:r>
        <w:rPr>
          <w:rFonts w:ascii="Times New Roman"/>
          <w:b w:val="false"/>
          <w:i w:val="false"/>
          <w:color w:val="000000"/>
          <w:sz w:val="28"/>
        </w:rPr>
        <w:t>
      Мемлекеттік қызметті көрсетудің жалпы мерзімі 3 (үш) жұмыс күнін құрайды.</w:t>
      </w:r>
    </w:p>
    <w:bookmarkStart w:name="z16" w:id="14"/>
    <w:p>
      <w:pPr>
        <w:spacing w:after="0"/>
        <w:ind w:left="0"/>
        <w:jc w:val="both"/>
      </w:pPr>
      <w:r>
        <w:rPr>
          <w:rFonts w:ascii="Times New Roman"/>
          <w:b w:val="false"/>
          <w:i w:val="false"/>
          <w:color w:val="000000"/>
          <w:sz w:val="28"/>
        </w:rPr>
        <w:t>
      5.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14"/>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6. Жауапты орындаушы осы Қағидаларға 3-қосымшада көрсетілген, ұсынылған құжаттардың толықтығын бір жұмыс күні ішінде тексереді, және құжаттардың пакетінің толық болмауы фактісі белгіленген жағдайда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беруші басшысының немесе оны алмастырушы тұлғаның электрондық-цифрлік қолтаңбасымен (бұдан әрі - ЭЦҚ) қол қойылған дәлелді бас тарту жауабын дайындайды және оны көрсетілетін қызметті алушыға жеке кабинетке портал арқылы электрондық құжат түрде жолдайды.</w:t>
      </w:r>
    </w:p>
    <w:bookmarkEnd w:id="15"/>
    <w:p>
      <w:pPr>
        <w:spacing w:after="0"/>
        <w:ind w:left="0"/>
        <w:jc w:val="both"/>
      </w:pPr>
      <w:r>
        <w:rPr>
          <w:rFonts w:ascii="Times New Roman"/>
          <w:b w:val="false"/>
          <w:i w:val="false"/>
          <w:color w:val="000000"/>
          <w:sz w:val="28"/>
        </w:rPr>
        <w:t>
      Заңды тұлғаны, жеке кәсіпкерді мемлекеттік тіркеу (қайта тіркеу) туралы ақпаратты көрсетілетін қызметті беруші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xml:space="preserve">
      Көрсетілетін қызметті алушы осы Қағидаларға 3-қосымшада көрсетілген құжаттардың толық топтамасын ұсынған жағдайда, көрсетілетін қызметті беруші ұсынылған құжаттар мен оларда көрсетілген мәліметтердің өнеркәсіптік қауіпсіздік саласындағы нормативтік құқықтық актілердің талаптарына сәйкестігін тексереді және осы Қағидаларға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немесе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 бойынша көрсетілетін қызметті беруші басшысының немесе оны алмастырушы тұлғаның электрондық-цифрлік қолтаңбасымен (бұдан әрі - ЭЦҚ) қол қойылған нәтижесін ресімдейді, және оны электрондық құжат нысанында көрсетілетін қызметті алушының "жеке кабинетіне" жолдайды.</w:t>
      </w:r>
    </w:p>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қызметті көрсетуден бас тарту үшін негіздер осы Қағидаларға 3-қосымшада баяндалған.</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анықталған кезде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тыңдау рәсімін жүзеге асырады.</w:t>
      </w:r>
    </w:p>
    <w:bookmarkStart w:name="z18" w:id="16"/>
    <w:p>
      <w:pPr>
        <w:spacing w:after="0"/>
        <w:ind w:left="0"/>
        <w:jc w:val="both"/>
      </w:pPr>
      <w:r>
        <w:rPr>
          <w:rFonts w:ascii="Times New Roman"/>
          <w:b w:val="false"/>
          <w:i w:val="false"/>
          <w:color w:val="000000"/>
          <w:sz w:val="28"/>
        </w:rPr>
        <w:t>
      7.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және әлеуметтік жауапты қызметтер көрсету мониторингінің цифрлық жүйесіне енгізуді қамтамасыз етеді.</w:t>
      </w:r>
    </w:p>
    <w:bookmarkEnd w:id="16"/>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 көрсету мониторингінің цифрлық жүйесіне автоматты режимде келіп түседі.</w:t>
      </w:r>
    </w:p>
    <w:bookmarkStart w:name="z19" w:id="17"/>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1 жұмыс күні ішінде "цифрлық үкіметтің" операторын (Оператор) мемлекеттік көрсетілетін қызмет атауы, өтініштің әкімшілік құжат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ұсыну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17"/>
    <w:bookmarkStart w:name="z20" w:id="18"/>
    <w:p>
      <w:pPr>
        <w:spacing w:after="0"/>
        <w:ind w:left="0"/>
        <w:jc w:val="both"/>
      </w:pPr>
      <w:r>
        <w:rPr>
          <w:rFonts w:ascii="Times New Roman"/>
          <w:b w:val="false"/>
          <w:i w:val="false"/>
          <w:color w:val="000000"/>
          <w:sz w:val="28"/>
        </w:rPr>
        <w:t>
      9. Өнеркәсіптік қауіпсіздік саласындағы уәкілетті орган үш жұмыс күні ішінде осы Қағидаларға енгізілген өзгерістер мен толықтырулар туралы ақпаратты "цифрлық үкіметтің" операторына, сондай-ақ Бірыңғай байланыс орталығына жолдайды.</w:t>
      </w:r>
    </w:p>
    <w:bookmarkEnd w:id="18"/>
    <w:bookmarkStart w:name="z21" w:id="19"/>
    <w:p>
      <w:pPr>
        <w:spacing w:after="0"/>
        <w:ind w:left="0"/>
        <w:jc w:val="left"/>
      </w:pPr>
      <w:r>
        <w:rPr>
          <w:rFonts w:ascii="Times New Roman"/>
          <w:b/>
          <w:i w:val="false"/>
          <w:color w:val="000000"/>
        </w:rPr>
        <w:t xml:space="preserve"> 3-тарау. Көрсетілетін қызметті берушінің мемлекеттік қызмет көрсету мәселелері бойынша шешімдеріне, әрекетіне (әрекетсіздігіне) шағымдану тәртібі</w:t>
      </w:r>
    </w:p>
    <w:bookmarkEnd w:id="19"/>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2" w:id="20"/>
    <w:p>
      <w:pPr>
        <w:spacing w:after="0"/>
        <w:ind w:left="0"/>
        <w:jc w:val="both"/>
      </w:pPr>
      <w:r>
        <w:rPr>
          <w:rFonts w:ascii="Times New Roman"/>
          <w:b w:val="false"/>
          <w:i w:val="false"/>
          <w:color w:val="000000"/>
          <w:sz w:val="28"/>
        </w:rPr>
        <w:t>
      10.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орган)жүргізеді.</w:t>
      </w:r>
    </w:p>
    <w:bookmarkEnd w:id="20"/>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күн ішінде қолайлы шешім қабылдаса, шағымда көрсетілген талаптарды толық қанағаттандыратын әкімшілік әрекет қабылдаса, шағымды қарайтын органға шағым жібермеуге құқылы.</w:t>
      </w:r>
    </w:p>
    <w:bookmarkStart w:name="z23" w:id="21"/>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bookmarkEnd w:id="2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bookmarkStart w:name="z24" w:id="22"/>
    <w:p>
      <w:pPr>
        <w:spacing w:after="0"/>
        <w:ind w:left="0"/>
        <w:jc w:val="both"/>
      </w:pPr>
      <w:r>
        <w:rPr>
          <w:rFonts w:ascii="Times New Roman"/>
          <w:b w:val="false"/>
          <w:i w:val="false"/>
          <w:color w:val="000000"/>
          <w:sz w:val="28"/>
        </w:rPr>
        <w:t>
      12.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қажет болған жағдайда 10 (он) жұмыс күнінен аспайтын мерзімге ұзартылады:</w:t>
      </w:r>
    </w:p>
    <w:bookmarkEnd w:id="2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сәттен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25" w:id="23"/>
    <w:p>
      <w:pPr>
        <w:spacing w:after="0"/>
        <w:ind w:left="0"/>
        <w:jc w:val="both"/>
      </w:pPr>
      <w:r>
        <w:rPr>
          <w:rFonts w:ascii="Times New Roman"/>
          <w:b w:val="false"/>
          <w:i w:val="false"/>
          <w:color w:val="000000"/>
          <w:sz w:val="28"/>
        </w:rPr>
        <w:t xml:space="preserve">
      13. Егер Заңда өзгеше көзделмесе, сотқа шағым жасауға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әкімшілік (сотқа дейінгі) тәртіппен шағым жасалғаннан кейін жол беріледі.</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bookmarkStart w:name="z27" w:id="24"/>
    <w:p>
      <w:pPr>
        <w:spacing w:after="0"/>
        <w:ind w:left="0"/>
        <w:jc w:val="left"/>
      </w:pPr>
      <w:r>
        <w:rPr>
          <w:rFonts w:ascii="Times New Roman"/>
          <w:b/>
          <w:i w:val="false"/>
          <w:color w:val="000000"/>
        </w:rPr>
        <w:t xml:space="preserve"> [Заңды тұлғаның деректемелері (мекенжайы, жеке сәйкестендіру нөмірі/бизнес-сәйкестендіру нөмірі, телефоны)]</w:t>
      </w:r>
    </w:p>
    <w:bookmarkEnd w:id="24"/>
    <w:p>
      <w:pPr>
        <w:spacing w:after="0"/>
        <w:ind w:left="0"/>
        <w:jc w:val="both"/>
      </w:pPr>
      <w:r>
        <w:rPr>
          <w:rFonts w:ascii="Times New Roman"/>
          <w:b w:val="false"/>
          <w:i w:val="false"/>
          <w:color w:val="000000"/>
          <w:sz w:val="28"/>
        </w:rPr>
        <w:t>
      Басшысына</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bookmarkStart w:name="z28" w:id="25"/>
    <w:p>
      <w:pPr>
        <w:spacing w:after="0"/>
        <w:ind w:left="0"/>
        <w:jc w:val="left"/>
      </w:pPr>
      <w:r>
        <w:rPr>
          <w:rFonts w:ascii="Times New Roman"/>
          <w:b/>
          <w:i w:val="false"/>
          <w:color w:val="000000"/>
        </w:rPr>
        <w:t xml:space="preserve"> Қауіпті өндірістік объектінің өнеркәсіптік қауіпсіздік декларациясының тіркеу шифрын беруге ӨТІНІШ _______________________________________ (жеке немесе заңды тұлғаның атауы)</w:t>
      </w:r>
    </w:p>
    <w:bookmarkEnd w:id="25"/>
    <w:p>
      <w:pPr>
        <w:spacing w:after="0"/>
        <w:ind w:left="0"/>
        <w:jc w:val="both"/>
      </w:pPr>
      <w:r>
        <w:rPr>
          <w:rFonts w:ascii="Times New Roman"/>
          <w:b w:val="false"/>
          <w:i w:val="false"/>
          <w:color w:val="000000"/>
          <w:sz w:val="28"/>
        </w:rPr>
        <w:t xml:space="preserve">
      Қазақстан Республикасы "Азаматтық қорғау туралы" Заңының </w:t>
      </w:r>
      <w:r>
        <w:rPr>
          <w:rFonts w:ascii="Times New Roman"/>
          <w:b w:val="false"/>
          <w:i w:val="false"/>
          <w:color w:val="000000"/>
          <w:sz w:val="28"/>
        </w:rPr>
        <w:t>76-бабын</w:t>
      </w:r>
      <w:r>
        <w:rPr>
          <w:rFonts w:ascii="Times New Roman"/>
          <w:b w:val="false"/>
          <w:i w:val="false"/>
          <w:color w:val="000000"/>
          <w:sz w:val="28"/>
        </w:rPr>
        <w:t xml:space="preserve"> басшылыққа</w:t>
      </w:r>
    </w:p>
    <w:p>
      <w:pPr>
        <w:spacing w:after="0"/>
        <w:ind w:left="0"/>
        <w:jc w:val="both"/>
      </w:pPr>
      <w:r>
        <w:rPr>
          <w:rFonts w:ascii="Times New Roman"/>
          <w:b w:val="false"/>
          <w:i w:val="false"/>
          <w:color w:val="000000"/>
          <w:sz w:val="28"/>
        </w:rPr>
        <w:t>
      ала отырып, сізден қоса беріліп отырған ______________________________</w:t>
      </w:r>
    </w:p>
    <w:p>
      <w:pPr>
        <w:spacing w:after="0"/>
        <w:ind w:left="0"/>
        <w:jc w:val="both"/>
      </w:pPr>
      <w:r>
        <w:rPr>
          <w:rFonts w:ascii="Times New Roman"/>
          <w:b w:val="false"/>
          <w:i w:val="false"/>
          <w:color w:val="000000"/>
          <w:sz w:val="28"/>
        </w:rPr>
        <w:t xml:space="preserve">
      қауіпті өндірістік объектінің өнеркәсіптік қауіпсіздік декларациясын қарауды және </w:t>
      </w:r>
    </w:p>
    <w:p>
      <w:pPr>
        <w:spacing w:after="0"/>
        <w:ind w:left="0"/>
        <w:jc w:val="both"/>
      </w:pPr>
      <w:r>
        <w:rPr>
          <w:rFonts w:ascii="Times New Roman"/>
          <w:b w:val="false"/>
          <w:i w:val="false"/>
          <w:color w:val="000000"/>
          <w:sz w:val="28"/>
        </w:rPr>
        <w:t>
      оған тіркеу шифрын беруді сұрайды.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1) Қауіпті өндірістік объектінің өнеркәсіптік қауіпсіздік декларациясының </w:t>
      </w:r>
    </w:p>
    <w:p>
      <w:pPr>
        <w:spacing w:after="0"/>
        <w:ind w:left="0"/>
        <w:jc w:val="both"/>
      </w:pPr>
      <w:r>
        <w:rPr>
          <w:rFonts w:ascii="Times New Roman"/>
          <w:b w:val="false"/>
          <w:i w:val="false"/>
          <w:color w:val="000000"/>
          <w:sz w:val="28"/>
        </w:rPr>
        <w:t>
      электрондық көшірмесі.</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w:t>
      </w:r>
    </w:p>
    <w:p>
      <w:pPr>
        <w:spacing w:after="0"/>
        <w:ind w:left="0"/>
        <w:jc w:val="both"/>
      </w:pPr>
      <w:r>
        <w:rPr>
          <w:rFonts w:ascii="Times New Roman"/>
          <w:b w:val="false"/>
          <w:i w:val="false"/>
          <w:color w:val="000000"/>
          <w:sz w:val="28"/>
        </w:rPr>
        <w:t>
      пайдалануға келісемін.</w:t>
      </w:r>
    </w:p>
    <w:p>
      <w:pPr>
        <w:spacing w:after="0"/>
        <w:ind w:left="0"/>
        <w:jc w:val="both"/>
      </w:pPr>
      <w:r>
        <w:rPr>
          <w:rFonts w:ascii="Times New Roman"/>
          <w:b w:val="false"/>
          <w:i w:val="false"/>
          <w:color w:val="000000"/>
          <w:sz w:val="28"/>
        </w:rPr>
        <w:t xml:space="preserve">
      Ұсынылған ақпараттың дұрыстығын растаймын және Қазақстан Республикасының </w:t>
      </w:r>
    </w:p>
    <w:p>
      <w:pPr>
        <w:spacing w:after="0"/>
        <w:ind w:left="0"/>
        <w:jc w:val="both"/>
      </w:pPr>
      <w:r>
        <w:rPr>
          <w:rFonts w:ascii="Times New Roman"/>
          <w:b w:val="false"/>
          <w:i w:val="false"/>
          <w:color w:val="000000"/>
          <w:sz w:val="28"/>
        </w:rPr>
        <w:t xml:space="preserve">
      заңнамасына сәйкес дәйексіз мәліметтер бергені үшін жауапкершілік туралы </w:t>
      </w:r>
    </w:p>
    <w:p>
      <w:pPr>
        <w:spacing w:after="0"/>
        <w:ind w:left="0"/>
        <w:jc w:val="both"/>
      </w:pPr>
      <w:r>
        <w:rPr>
          <w:rFonts w:ascii="Times New Roman"/>
          <w:b w:val="false"/>
          <w:i w:val="false"/>
          <w:color w:val="000000"/>
          <w:sz w:val="28"/>
        </w:rPr>
        <w:t>
      растаймын.</w:t>
      </w:r>
    </w:p>
    <w:p>
      <w:pPr>
        <w:spacing w:after="0"/>
        <w:ind w:left="0"/>
        <w:jc w:val="both"/>
      </w:pPr>
      <w:r>
        <w:rPr>
          <w:rFonts w:ascii="Times New Roman"/>
          <w:b w:val="false"/>
          <w:i w:val="false"/>
          <w:color w:val="000000"/>
          <w:sz w:val="28"/>
        </w:rPr>
        <w:t>
      _____ ____________________________</w:t>
      </w:r>
    </w:p>
    <w:p>
      <w:pPr>
        <w:spacing w:after="0"/>
        <w:ind w:left="0"/>
        <w:jc w:val="both"/>
      </w:pPr>
      <w:r>
        <w:rPr>
          <w:rFonts w:ascii="Times New Roman"/>
          <w:b w:val="false"/>
          <w:i w:val="false"/>
          <w:color w:val="000000"/>
          <w:sz w:val="28"/>
        </w:rPr>
        <w:t>
      [Тегі, аты, әкесінің аты (бар болса), электрондық цифрлық қолтаңба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 объектісінің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 w:id="26"/>
    <w:p>
      <w:pPr>
        <w:spacing w:after="0"/>
        <w:ind w:left="0"/>
        <w:jc w:val="left"/>
      </w:pPr>
      <w:r>
        <w:rPr>
          <w:rFonts w:ascii="Times New Roman"/>
          <w:b/>
          <w:i w:val="false"/>
          <w:color w:val="000000"/>
        </w:rPr>
        <w:t xml:space="preserve"> [Жеке немесе заңды тұлғаның деректемелері (мекенжайы, жеке сәйкестендіру нөмірі/бизнес-сәйкестендіру нөмірі, телефоны)]</w:t>
      </w:r>
    </w:p>
    <w:bookmarkEnd w:id="26"/>
    <w:p>
      <w:pPr>
        <w:spacing w:after="0"/>
        <w:ind w:left="0"/>
        <w:jc w:val="both"/>
      </w:pPr>
      <w:r>
        <w:rPr>
          <w:rFonts w:ascii="Times New Roman"/>
          <w:b w:val="false"/>
          <w:i w:val="false"/>
          <w:color w:val="000000"/>
          <w:sz w:val="28"/>
        </w:rPr>
        <w:t>
      Басшысына</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Өтініш нөмірі: [нөмір]</w:t>
      </w:r>
    </w:p>
    <w:p>
      <w:pPr>
        <w:spacing w:after="0"/>
        <w:ind w:left="0"/>
        <w:jc w:val="both"/>
      </w:pPr>
      <w:r>
        <w:rPr>
          <w:rFonts w:ascii="Times New Roman"/>
          <w:b w:val="false"/>
          <w:i w:val="false"/>
          <w:color w:val="000000"/>
          <w:sz w:val="28"/>
        </w:rPr>
        <w:t>
      Өтініш күні: [күні]</w:t>
      </w:r>
    </w:p>
    <w:bookmarkStart w:name="z31" w:id="27"/>
    <w:p>
      <w:pPr>
        <w:spacing w:after="0"/>
        <w:ind w:left="0"/>
        <w:jc w:val="left"/>
      </w:pPr>
      <w:r>
        <w:rPr>
          <w:rFonts w:ascii="Times New Roman"/>
          <w:b/>
          <w:i w:val="false"/>
          <w:color w:val="000000"/>
        </w:rPr>
        <w:t xml:space="preserve"> Қауіпті өндірістік объектінің өнеркәсіптік қауіпсіздік  декларациясын тіркеуден шығару туралы  ӨТІНІШ __________________________________________________________ (жеке немесе заңды тұлғаның атауы)</w:t>
      </w:r>
    </w:p>
    <w:bookmarkEnd w:id="27"/>
    <w:p>
      <w:pPr>
        <w:spacing w:after="0"/>
        <w:ind w:left="0"/>
        <w:jc w:val="both"/>
      </w:pPr>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76-бабын</w:t>
      </w:r>
      <w:r>
        <w:rPr>
          <w:rFonts w:ascii="Times New Roman"/>
          <w:b w:val="false"/>
          <w:i w:val="false"/>
          <w:color w:val="000000"/>
          <w:sz w:val="28"/>
        </w:rPr>
        <w:t xml:space="preserve"> басшылыққа</w:t>
      </w:r>
    </w:p>
    <w:p>
      <w:pPr>
        <w:spacing w:after="0"/>
        <w:ind w:left="0"/>
        <w:jc w:val="both"/>
      </w:pPr>
      <w:r>
        <w:rPr>
          <w:rFonts w:ascii="Times New Roman"/>
          <w:b w:val="false"/>
          <w:i w:val="false"/>
          <w:color w:val="000000"/>
          <w:sz w:val="28"/>
        </w:rPr>
        <w:t xml:space="preserve">
      ала отырып, сізден қауіпті өндірістік объектінің өнеркәсіптік қауіпсіздік </w:t>
      </w:r>
    </w:p>
    <w:p>
      <w:pPr>
        <w:spacing w:after="0"/>
        <w:ind w:left="0"/>
        <w:jc w:val="both"/>
      </w:pPr>
      <w:r>
        <w:rPr>
          <w:rFonts w:ascii="Times New Roman"/>
          <w:b w:val="false"/>
          <w:i w:val="false"/>
          <w:color w:val="000000"/>
          <w:sz w:val="28"/>
        </w:rPr>
        <w:t>
      декларациясын тіркеуден шығаруды сұрайды: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(декларацияның атауы, шифры)</w:t>
      </w:r>
    </w:p>
    <w:p>
      <w:pPr>
        <w:spacing w:after="0"/>
        <w:ind w:left="0"/>
        <w:jc w:val="both"/>
      </w:pPr>
      <w:r>
        <w:rPr>
          <w:rFonts w:ascii="Times New Roman"/>
          <w:b w:val="false"/>
          <w:i w:val="false"/>
          <w:color w:val="000000"/>
          <w:sz w:val="28"/>
        </w:rPr>
        <w:t>
      Себебі _____________________________________________________________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w:t>
      </w:r>
    </w:p>
    <w:p>
      <w:pPr>
        <w:spacing w:after="0"/>
        <w:ind w:left="0"/>
        <w:jc w:val="both"/>
      </w:pPr>
      <w:r>
        <w:rPr>
          <w:rFonts w:ascii="Times New Roman"/>
          <w:b w:val="false"/>
          <w:i w:val="false"/>
          <w:color w:val="000000"/>
          <w:sz w:val="28"/>
        </w:rPr>
        <w:t xml:space="preserve">
      пайдалануға келісемін. Ұсынылған ақпараттың дұрыстығын растаймын және </w:t>
      </w:r>
    </w:p>
    <w:p>
      <w:pPr>
        <w:spacing w:after="0"/>
        <w:ind w:left="0"/>
        <w:jc w:val="both"/>
      </w:pPr>
      <w:r>
        <w:rPr>
          <w:rFonts w:ascii="Times New Roman"/>
          <w:b w:val="false"/>
          <w:i w:val="false"/>
          <w:color w:val="000000"/>
          <w:sz w:val="28"/>
        </w:rPr>
        <w:t xml:space="preserve">
      Қазақстан Республикасының заңнамасына сәйкес дәйексіз мәліметтер бергені үшін </w:t>
      </w:r>
    </w:p>
    <w:p>
      <w:pPr>
        <w:spacing w:after="0"/>
        <w:ind w:left="0"/>
        <w:jc w:val="both"/>
      </w:pPr>
      <w:r>
        <w:rPr>
          <w:rFonts w:ascii="Times New Roman"/>
          <w:b w:val="false"/>
          <w:i w:val="false"/>
          <w:color w:val="000000"/>
          <w:sz w:val="28"/>
        </w:rPr>
        <w:t>
      жауапкершілік туралы хабардармын.</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[Тегі, Аты, Әкесінің аты (бар болса), электрондық цифрлық қолтаңба]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7056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объектінің өнеркәсіптік қауіпсіздік декларацияларын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Өнеркәсіптік қауіпсіздік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шифрын бере отырып тіркеу немесе өнеркәсіптік қауіпсіздік декларациясын тіркеуден алу не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кодексіне (бұдан әрі – Кодекс) сәйкес демалыс және мереке күндерін қоспағанда, белгіленген жұмыс кестесіне сәйкес дүйсенбіден жұмаға дейін түскі үзіліспен.</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объектінің өнеркәсіптік қауіпсіздік декларациясы тіркелген жағдайда:</w:t>
            </w:r>
          </w:p>
          <w:p>
            <w:pPr>
              <w:spacing w:after="20"/>
              <w:ind w:left="20"/>
              <w:jc w:val="both"/>
            </w:pPr>
            <w:r>
              <w:rPr>
                <w:rFonts w:ascii="Times New Roman"/>
                <w:b w:val="false"/>
                <w:i w:val="false"/>
                <w:color w:val="000000"/>
                <w:sz w:val="20"/>
              </w:rPr>
              <w:t>
1) осы Қағидаларға 1-қосымшаға сәйкес өтініш;</w:t>
            </w:r>
          </w:p>
          <w:p>
            <w:pPr>
              <w:spacing w:after="20"/>
              <w:ind w:left="20"/>
              <w:jc w:val="both"/>
            </w:pPr>
            <w:r>
              <w:rPr>
                <w:rFonts w:ascii="Times New Roman"/>
                <w:b w:val="false"/>
                <w:i w:val="false"/>
                <w:color w:val="000000"/>
                <w:sz w:val="20"/>
              </w:rPr>
              <w:t>
2) қауіпті өндірістік объектінің өнеркәсіптік қауіпсіздік декларациясының электрондық көшірмесі.</w:t>
            </w:r>
          </w:p>
          <w:p>
            <w:pPr>
              <w:spacing w:after="20"/>
              <w:ind w:left="20"/>
              <w:jc w:val="both"/>
            </w:pPr>
            <w:r>
              <w:rPr>
                <w:rFonts w:ascii="Times New Roman"/>
                <w:b w:val="false"/>
                <w:i w:val="false"/>
                <w:color w:val="000000"/>
                <w:sz w:val="20"/>
              </w:rPr>
              <w:t>
қауіпті өндірістік объектінің өнеркәсіптік қауіпсіздік декларациясын тіркеуден шығарған жағдайда:</w:t>
            </w:r>
          </w:p>
          <w:p>
            <w:pPr>
              <w:spacing w:after="20"/>
              <w:ind w:left="20"/>
              <w:jc w:val="both"/>
            </w:pPr>
            <w:r>
              <w:rPr>
                <w:rFonts w:ascii="Times New Roman"/>
                <w:b w:val="false"/>
                <w:i w:val="false"/>
                <w:color w:val="000000"/>
                <w:sz w:val="20"/>
              </w:rPr>
              <w:t>
1) осы Қағидаларға 2-қосымшаға сәйкес өтініш;</w:t>
            </w:r>
          </w:p>
          <w:p>
            <w:pPr>
              <w:spacing w:after="20"/>
              <w:ind w:left="20"/>
              <w:jc w:val="both"/>
            </w:pPr>
            <w:r>
              <w:rPr>
                <w:rFonts w:ascii="Times New Roman"/>
                <w:b w:val="false"/>
                <w:i w:val="false"/>
                <w:color w:val="000000"/>
                <w:sz w:val="20"/>
              </w:rPr>
              <w:t>
2) қауіпті өндірістік объектінің өнеркәсіптік қауіпсіздік декларациясының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w:t>
            </w:r>
          </w:p>
          <w:p>
            <w:pPr>
              <w:spacing w:after="20"/>
              <w:ind w:left="20"/>
              <w:jc w:val="both"/>
            </w:pPr>
            <w:r>
              <w:rPr>
                <w:rFonts w:ascii="Times New Roman"/>
                <w:b w:val="false"/>
                <w:i w:val="false"/>
                <w:color w:val="000000"/>
                <w:sz w:val="20"/>
              </w:rPr>
              <w:t>
2) www.​egov.​kz порталда.</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w:t>
            </w:r>
          </w:p>
          <w:p>
            <w:pPr>
              <w:spacing w:after="20"/>
              <w:ind w:left="20"/>
              <w:jc w:val="both"/>
            </w:pPr>
            <w:r>
              <w:rPr>
                <w:rFonts w:ascii="Times New Roman"/>
                <w:b w:val="false"/>
                <w:i w:val="false"/>
                <w:color w:val="000000"/>
                <w:sz w:val="20"/>
              </w:rPr>
              <w:t>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w:t>
            </w:r>
          </w:p>
          <w:p>
            <w:pPr>
              <w:spacing w:after="20"/>
              <w:ind w:left="20"/>
              <w:jc w:val="both"/>
            </w:pPr>
            <w:r>
              <w:rPr>
                <w:rFonts w:ascii="Times New Roman"/>
                <w:b w:val="false"/>
                <w:i w:val="false"/>
                <w:color w:val="000000"/>
                <w:sz w:val="20"/>
              </w:rPr>
              <w:t>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w:t>
            </w:r>
          </w:p>
          <w:p>
            <w:pPr>
              <w:spacing w:after="20"/>
              <w:ind w:left="20"/>
              <w:jc w:val="both"/>
            </w:pPr>
            <w:r>
              <w:rPr>
                <w:rFonts w:ascii="Times New Roman"/>
                <w:b w:val="false"/>
                <w:i w:val="false"/>
                <w:color w:val="000000"/>
                <w:sz w:val="20"/>
              </w:rPr>
              <w:t>
деректемелері (мекенжайы, жеке</w:t>
            </w:r>
          </w:p>
          <w:p>
            <w:pPr>
              <w:spacing w:after="20"/>
              <w:ind w:left="20"/>
              <w:jc w:val="both"/>
            </w:pPr>
            <w:r>
              <w:rPr>
                <w:rFonts w:ascii="Times New Roman"/>
                <w:b w:val="false"/>
                <w:i w:val="false"/>
                <w:color w:val="000000"/>
                <w:sz w:val="20"/>
              </w:rPr>
              <w:t>
сәйкестендіру/бизнес-</w:t>
            </w:r>
          </w:p>
          <w:p>
            <w:pPr>
              <w:spacing w:after="20"/>
              <w:ind w:left="20"/>
              <w:jc w:val="both"/>
            </w:pPr>
            <w:r>
              <w:rPr>
                <w:rFonts w:ascii="Times New Roman"/>
                <w:b w:val="false"/>
                <w:i w:val="false"/>
                <w:color w:val="000000"/>
                <w:sz w:val="20"/>
              </w:rPr>
              <w:t>
сәйкестендіру нөмірі, телефоны)]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 күні] жылғы № [Өтініштің нөмірі] өтінішіңізді қарап, мынаны хабарлайды:</w:t>
            </w:r>
          </w:p>
          <w:p>
            <w:pPr>
              <w:spacing w:after="20"/>
              <w:ind w:left="20"/>
              <w:jc w:val="both"/>
            </w:pPr>
            <w:r>
              <w:rPr>
                <w:rFonts w:ascii="Times New Roman"/>
                <w:b w:val="false"/>
                <w:i w:val="false"/>
                <w:color w:val="000000"/>
                <w:sz w:val="20"/>
              </w:rPr>
              <w:t>
[Бас тартудың негізі]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 электрондық</w:t>
                  </w:r>
                </w:p>
                <w:p>
                  <w:pPr>
                    <w:spacing w:after="20"/>
                    <w:ind w:left="20"/>
                    <w:jc w:val="both"/>
                  </w:pPr>
                  <w:r>
                    <w:rPr>
                      <w:rFonts w:ascii="Times New Roman"/>
                      <w:b w:val="false"/>
                      <w:i w:val="false"/>
                      <w:color w:val="000000"/>
                      <w:sz w:val="20"/>
                    </w:rPr>
                    <w:t>
цифрлық қолтаңбасы]</w:t>
                  </w:r>
                </w:p>
              </w:tc>
            </w:tr>
          </w:tbl>
          <w:p/>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w:t>
            </w:r>
          </w:p>
          <w:p>
            <w:pPr>
              <w:spacing w:after="20"/>
              <w:ind w:left="20"/>
              <w:jc w:val="both"/>
            </w:pPr>
            <w:r>
              <w:rPr>
                <w:rFonts w:ascii="Times New Roman"/>
                <w:b w:val="false"/>
                <w:i w:val="false"/>
                <w:color w:val="000000"/>
                <w:sz w:val="20"/>
              </w:rPr>
              <w:t>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w:t>
            </w:r>
          </w:p>
          <w:p>
            <w:pPr>
              <w:spacing w:after="20"/>
              <w:ind w:left="20"/>
              <w:jc w:val="both"/>
            </w:pPr>
            <w:r>
              <w:rPr>
                <w:rFonts w:ascii="Times New Roman"/>
                <w:b w:val="false"/>
                <w:i w:val="false"/>
                <w:color w:val="000000"/>
                <w:sz w:val="20"/>
              </w:rPr>
              <w:t>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w:t>
            </w:r>
          </w:p>
          <w:p>
            <w:pPr>
              <w:spacing w:after="20"/>
              <w:ind w:left="20"/>
              <w:jc w:val="both"/>
            </w:pPr>
            <w:r>
              <w:rPr>
                <w:rFonts w:ascii="Times New Roman"/>
                <w:b w:val="false"/>
                <w:i w:val="false"/>
                <w:color w:val="000000"/>
                <w:sz w:val="20"/>
              </w:rPr>
              <w:t>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w:t>
            </w:r>
          </w:p>
          <w:p>
            <w:pPr>
              <w:spacing w:after="20"/>
              <w:ind w:left="20"/>
              <w:jc w:val="both"/>
            </w:pPr>
            <w:r>
              <w:rPr>
                <w:rFonts w:ascii="Times New Roman"/>
                <w:b w:val="false"/>
                <w:i w:val="false"/>
                <w:color w:val="000000"/>
                <w:sz w:val="20"/>
              </w:rPr>
              <w:t>
деректемелері (мекенжайы, жеке</w:t>
            </w:r>
          </w:p>
          <w:p>
            <w:pPr>
              <w:spacing w:after="20"/>
              <w:ind w:left="20"/>
              <w:jc w:val="both"/>
            </w:pPr>
            <w:r>
              <w:rPr>
                <w:rFonts w:ascii="Times New Roman"/>
                <w:b w:val="false"/>
                <w:i w:val="false"/>
                <w:color w:val="000000"/>
                <w:sz w:val="20"/>
              </w:rPr>
              <w:t>
сәйкестендіру/бизнес-</w:t>
            </w:r>
          </w:p>
          <w:p>
            <w:pPr>
              <w:spacing w:after="20"/>
              <w:ind w:left="20"/>
              <w:jc w:val="both"/>
            </w:pPr>
            <w:r>
              <w:rPr>
                <w:rFonts w:ascii="Times New Roman"/>
                <w:b w:val="false"/>
                <w:i w:val="false"/>
                <w:color w:val="000000"/>
                <w:sz w:val="20"/>
              </w:rPr>
              <w:t>
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ДЕКЛАРАЦИЯСЫН ТІРКЕУ</w:t>
            </w:r>
          </w:p>
          <w:p>
            <w:pPr>
              <w:spacing w:after="20"/>
              <w:ind w:left="20"/>
              <w:jc w:val="both"/>
            </w:pPr>
            <w:r>
              <w:rPr>
                <w:rFonts w:ascii="Times New Roman"/>
                <w:b w:val="false"/>
                <w:i w:val="false"/>
                <w:color w:val="000000"/>
                <w:sz w:val="20"/>
              </w:rPr>
              <w:t>
[Мемлекеттік органның атауы], "Азаматтық қорғау туралы" Қазақстан Республикасы Заңының 76-бабына және "Рұқсаттар және хабарламалар туралы" Қазақстан Республикасының Заңына сәйкес өнеркәсіптік қауіпсіздік декларациясын [Объектінің атауы] тіркелді және оған [Шифр] шифрі берілді.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электрондық цифрлық қолтаңбасы]</w:t>
                  </w:r>
                </w:p>
              </w:tc>
            </w:tr>
          </w:tbl>
          <w:p/>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объектінің</w:t>
            </w:r>
            <w:r>
              <w:br/>
            </w:r>
            <w:r>
              <w:rPr>
                <w:rFonts w:ascii="Times New Roman"/>
                <w:b w:val="false"/>
                <w:i w:val="false"/>
                <w:color w:val="000000"/>
                <w:sz w:val="20"/>
              </w:rPr>
              <w:t>өнеркәсіптік қауіпсіздік</w:t>
            </w:r>
            <w:r>
              <w:br/>
            </w:r>
            <w:r>
              <w:rPr>
                <w:rFonts w:ascii="Times New Roman"/>
                <w:b w:val="false"/>
                <w:i w:val="false"/>
                <w:color w:val="000000"/>
                <w:sz w:val="20"/>
              </w:rPr>
              <w:t>декларацияларын тіркеу"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w:t>
            </w:r>
          </w:p>
          <w:p>
            <w:pPr>
              <w:spacing w:after="20"/>
              <w:ind w:left="20"/>
              <w:jc w:val="both"/>
            </w:pPr>
            <w:r>
              <w:rPr>
                <w:rFonts w:ascii="Times New Roman"/>
                <w:b w:val="false"/>
                <w:i w:val="false"/>
                <w:color w:val="000000"/>
                <w:sz w:val="20"/>
              </w:rPr>
              <w:t>
деректемелері (мекенжайы, жеке</w:t>
            </w:r>
          </w:p>
          <w:p>
            <w:pPr>
              <w:spacing w:after="20"/>
              <w:ind w:left="20"/>
              <w:jc w:val="both"/>
            </w:pPr>
            <w:r>
              <w:rPr>
                <w:rFonts w:ascii="Times New Roman"/>
                <w:b w:val="false"/>
                <w:i w:val="false"/>
                <w:color w:val="000000"/>
                <w:sz w:val="20"/>
              </w:rPr>
              <w:t>
сәйкестендіру/бизнес-</w:t>
            </w:r>
          </w:p>
          <w:p>
            <w:pPr>
              <w:spacing w:after="20"/>
              <w:ind w:left="20"/>
              <w:jc w:val="both"/>
            </w:pPr>
            <w:r>
              <w:rPr>
                <w:rFonts w:ascii="Times New Roman"/>
                <w:b w:val="false"/>
                <w:i w:val="false"/>
                <w:color w:val="000000"/>
                <w:sz w:val="20"/>
              </w:rPr>
              <w:t>
сәйкестендіру нөмірі, телефоны)]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ДЕКЛАРАЦИЯСЫН ТІРКЕУДЕН ШЫҒАРУ</w:t>
            </w:r>
          </w:p>
          <w:p>
            <w:pPr>
              <w:spacing w:after="20"/>
              <w:ind w:left="20"/>
              <w:jc w:val="both"/>
            </w:pPr>
            <w:r>
              <w:rPr>
                <w:rFonts w:ascii="Times New Roman"/>
                <w:b w:val="false"/>
                <w:i w:val="false"/>
                <w:color w:val="000000"/>
                <w:sz w:val="20"/>
              </w:rPr>
              <w:t>
[Мемлекеттік органның атауы], "Азаматтық қорғау туралы" Қазақстан Республикасы Заңының 76-бабына және "Рұқсаттар және хабарламалар туралы" Қазақстан Республикасының Заңына сәйкес өнеркәсіптік қауіпсіздік декларациясы [декларацияның атауы, шифрі] тіркеуден шығарылды.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электрондық цифрлық қолтаңбасы]</w:t>
                  </w:r>
                </w:p>
              </w:tc>
            </w:tr>
          </w:tbl>
          <w:p/>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