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7691" w14:textId="d067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 сәуірдегі № ҚР ДСМ-26/2020 бұйрығы. Қазақстан Республикасының Әділет министрлігінде 2020 жылғы 6 сәуірде № 20308 болып тіркелді.</w:t>
      </w:r>
    </w:p>
    <w:p>
      <w:pPr>
        <w:spacing w:after="0"/>
        <w:ind w:left="0"/>
        <w:jc w:val="both"/>
      </w:pPr>
      <w:r>
        <w:rPr>
          <w:rFonts w:ascii="Times New Roman"/>
          <w:b w:val="false"/>
          <w:i w:val="false"/>
          <w:color w:val="ff0000"/>
          <w:sz w:val="28"/>
        </w:rPr>
        <w:t xml:space="preserve">
      Ескерту. Бұйрықтың атауы жаңа редакцияда - ҚР Денсаулық сақтау министрінің 17.06.2021 </w:t>
      </w:r>
      <w:r>
        <w:rPr>
          <w:rFonts w:ascii="Times New Roman"/>
          <w:b w:val="false"/>
          <w:i w:val="false"/>
          <w:color w:val="ff0000"/>
          <w:sz w:val="28"/>
        </w:rPr>
        <w:t>№ ҚР ДСМ - 50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17.06.2021 </w:t>
      </w:r>
      <w:r>
        <w:rPr>
          <w:rFonts w:ascii="Times New Roman"/>
          <w:b w:val="false"/>
          <w:i w:val="false"/>
          <w:color w:val="000000"/>
          <w:sz w:val="28"/>
        </w:rPr>
        <w:t>№ ҚР ДСМ - 50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 сәуірдегі</w:t>
            </w:r>
            <w:r>
              <w:br/>
            </w:r>
            <w:r>
              <w:rPr>
                <w:rFonts w:ascii="Times New Roman"/>
                <w:b w:val="false"/>
                <w:i w:val="false"/>
                <w:color w:val="000000"/>
                <w:sz w:val="20"/>
              </w:rPr>
              <w:t>№ ҚР ДСМ-26/2020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w:t>
      </w:r>
    </w:p>
    <w:bookmarkEnd w:id="8"/>
    <w:p>
      <w:pPr>
        <w:spacing w:after="0"/>
        <w:ind w:left="0"/>
        <w:jc w:val="both"/>
      </w:pPr>
      <w:r>
        <w:rPr>
          <w:rFonts w:ascii="Times New Roman"/>
          <w:b w:val="false"/>
          <w:i w:val="false"/>
          <w:color w:val="ff0000"/>
          <w:sz w:val="28"/>
        </w:rPr>
        <w:t xml:space="preserve">
      Ескерту. Атауы жаңа редакцияда - ҚР Денсаулық сақтау министрінің 17.06.2021 </w:t>
      </w:r>
      <w:r>
        <w:rPr>
          <w:rFonts w:ascii="Times New Roman"/>
          <w:b w:val="false"/>
          <w:i w:val="false"/>
          <w:color w:val="ff0000"/>
          <w:sz w:val="28"/>
        </w:rPr>
        <w:t>№ ҚР ДСМ - 50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Қосымша жаңа редакцияда – ҚР Денсаулық сақтау министрінің 29.12.2020 </w:t>
      </w:r>
      <w:r>
        <w:rPr>
          <w:rFonts w:ascii="Times New Roman"/>
          <w:b w:val="false"/>
          <w:i w:val="false"/>
          <w:color w:val="000000"/>
          <w:sz w:val="28"/>
        </w:rPr>
        <w:t>№ ҚР ДСМ-332/2020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28" w:id="10"/>
    <w:p>
      <w:pPr>
        <w:spacing w:after="0"/>
        <w:ind w:left="0"/>
        <w:jc w:val="both"/>
      </w:pPr>
      <w:r>
        <w:rPr>
          <w:rFonts w:ascii="Times New Roman"/>
          <w:b w:val="false"/>
          <w:i w:val="false"/>
          <w:color w:val="000000"/>
          <w:sz w:val="28"/>
        </w:rPr>
        <w:t xml:space="preserve">
      1. Осы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(бұдан әрі – Мемлекеттік көрсетілетін қызмет) көрсету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17.06.2021 </w:t>
      </w:r>
      <w:r>
        <w:rPr>
          <w:rFonts w:ascii="Times New Roman"/>
          <w:b w:val="false"/>
          <w:i w:val="false"/>
          <w:color w:val="000000"/>
          <w:sz w:val="28"/>
        </w:rPr>
        <w:t>№ ҚР ДСМ - 50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2. Мемлекеттік қызмет көрсетуді "Әлеуметтік медициналық сақтандыру қоры" коммерциялық емес акционерлік қоғамы (бұдан әрі – Қор) жүзеге асырады.</w:t>
      </w:r>
    </w:p>
    <w:bookmarkEnd w:id="11"/>
    <w:p>
      <w:pPr>
        <w:spacing w:after="0"/>
        <w:ind w:left="0"/>
        <w:jc w:val="both"/>
      </w:pPr>
      <w:r>
        <w:rPr>
          <w:rFonts w:ascii="Times New Roman"/>
          <w:b w:val="false"/>
          <w:i w:val="false"/>
          <w:color w:val="000000"/>
          <w:sz w:val="28"/>
        </w:rPr>
        <w:t>
      Денсаулық сақтау саласындағы уәкілетті орган осы Қағидаларға енгізілген өзгерістер және (немесе) толықтырулар туралы ақпаратты Қорға, "электрондық үкiметтiң" ақпараттық-коммуникациялық инфрақұрылымының операторына және мемлекеттік қызметтер көрсету мәселелері жөніндегі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01.11.2022 </w:t>
      </w:r>
      <w:r>
        <w:rPr>
          <w:rFonts w:ascii="Times New Roman"/>
          <w:b w:val="false"/>
          <w:i w:val="false"/>
          <w:color w:val="000000"/>
          <w:sz w:val="28"/>
        </w:rPr>
        <w:t>№ ҚР ДСМ-124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3. Осы Қағидаларда пайдаланылатын негізгі ұғымдар:</w:t>
      </w:r>
    </w:p>
    <w:bookmarkEnd w:id="12"/>
    <w:p>
      <w:pPr>
        <w:spacing w:after="0"/>
        <w:ind w:left="0"/>
        <w:jc w:val="both"/>
      </w:pPr>
      <w:r>
        <w:rPr>
          <w:rFonts w:ascii="Times New Roman"/>
          <w:b w:val="false"/>
          <w:i w:val="false"/>
          <w:color w:val="000000"/>
          <w:sz w:val="28"/>
        </w:rPr>
        <w:t>
      1) аударымдар – жұмыс берушілер өз қаражаты есебінен әлеуметтік медициналық сақтандыру қорына төлейтін, өздеріне аударымдар төлеу жүзеге асырылған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p>
      <w:pPr>
        <w:spacing w:after="0"/>
        <w:ind w:left="0"/>
        <w:jc w:val="both"/>
      </w:pPr>
      <w:r>
        <w:rPr>
          <w:rFonts w:ascii="Times New Roman"/>
          <w:b w:val="false"/>
          <w:i w:val="false"/>
          <w:color w:val="000000"/>
          <w:sz w:val="28"/>
        </w:rPr>
        <w:t xml:space="preserve">
      2) жарналар – "Міндетті әлеуметтік медициналық сақтандыру туралы" Заңның (бұдан әрі – МӘМС туралы заң)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жарналарды төлеушілер қорға төлейтін және медициналық көрсетілетін қызметтерді тұтынушыларға міндетті әлеуметтік медициналық сақтандыру жүйесінде медициналық көмекті алуға құқығын беретін ақша;</w:t>
      </w:r>
    </w:p>
    <w:p>
      <w:pPr>
        <w:spacing w:after="0"/>
        <w:ind w:left="0"/>
        <w:jc w:val="both"/>
      </w:pPr>
      <w:r>
        <w:rPr>
          <w:rFonts w:ascii="Times New Roman"/>
          <w:b w:val="false"/>
          <w:i w:val="false"/>
          <w:color w:val="000000"/>
          <w:sz w:val="28"/>
        </w:rPr>
        <w:t>
      3)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4) медициналық көрсетілетін қызметтерді тұтынушы – МӘМС Заңға сәйкес міндетті әлеуметтік медициналық сақтандыру жүйесіндегі медициналық көмекті алуға құқығы бар жеке тұлға;</w:t>
      </w:r>
    </w:p>
    <w:p>
      <w:pPr>
        <w:spacing w:after="0"/>
        <w:ind w:left="0"/>
        <w:jc w:val="both"/>
      </w:pPr>
      <w:r>
        <w:rPr>
          <w:rFonts w:ascii="Times New Roman"/>
          <w:b w:val="false"/>
          <w:i w:val="false"/>
          <w:color w:val="000000"/>
          <w:sz w:val="28"/>
        </w:rPr>
        <w:t>
      5)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6) "Saqtandyrý" ақпараттық жүйесі (бұдан әрі – "Saqtandyrý" АЖ) – автоматтандырылған режимде медициналық қызметтерді тұтынушының мәртебесін айқындайтын Қордың ақпараттық жүйесі;</w:t>
      </w:r>
    </w:p>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Start w:name="z17" w:id="13"/>
    <w:p>
      <w:pPr>
        <w:spacing w:after="0"/>
        <w:ind w:left="0"/>
        <w:jc w:val="left"/>
      </w:pPr>
      <w:r>
        <w:rPr>
          <w:rFonts w:ascii="Times New Roman"/>
          <w:b/>
          <w:i w:val="false"/>
          <w:color w:val="000000"/>
        </w:rPr>
        <w:t xml:space="preserve"> 2-тарау.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тәртібі</w:t>
      </w:r>
    </w:p>
    <w:bookmarkEnd w:id="13"/>
    <w:p>
      <w:pPr>
        <w:spacing w:after="0"/>
        <w:ind w:left="0"/>
        <w:jc w:val="both"/>
      </w:pPr>
      <w:r>
        <w:rPr>
          <w:rFonts w:ascii="Times New Roman"/>
          <w:b w:val="false"/>
          <w:i w:val="false"/>
          <w:color w:val="ff0000"/>
          <w:sz w:val="28"/>
        </w:rPr>
        <w:t xml:space="preserve">
      Ескерту. 2-тараудың атауы жаңа редакцияда - ҚР Денсаулық сақтау министрінің 17.06.2021 </w:t>
      </w:r>
      <w:r>
        <w:rPr>
          <w:rFonts w:ascii="Times New Roman"/>
          <w:b w:val="false"/>
          <w:i w:val="false"/>
          <w:color w:val="ff0000"/>
          <w:sz w:val="28"/>
        </w:rPr>
        <w:t>№ ҚР ДСМ - 50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4"/>
    <w:p>
      <w:pPr>
        <w:spacing w:after="0"/>
        <w:ind w:left="0"/>
        <w:jc w:val="both"/>
      </w:pPr>
      <w:r>
        <w:rPr>
          <w:rFonts w:ascii="Times New Roman"/>
          <w:b w:val="false"/>
          <w:i w:val="false"/>
          <w:color w:val="000000"/>
          <w:sz w:val="28"/>
        </w:rPr>
        <w:t>
      4. МӘМС жүйесіне медициналық қызметтерді тұтынушы ретінде қатысу туралы және аударымдардың және (немесе) жарналардың аударылған сомалары туралы ақпарат алу үшін жеке тұлға (бұдан әрі – көрсетілетін қызметті алушы) Қорға (бұдан әрі – көрсетілетін қызметті беруші)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салуды "Электрондық үкімет" веб-порталы (бұдан әрі – портал) арқылы жібереді.</w:t>
      </w:r>
    </w:p>
    <w:bookmarkEnd w:id="14"/>
    <w:bookmarkStart w:name="z19" w:id="15"/>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және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көрсетуге қойылатын негізгі талаптардың тізбесінде келтірілген.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м.а. 01.11.2022 </w:t>
      </w:r>
      <w:r>
        <w:rPr>
          <w:rFonts w:ascii="Times New Roman"/>
          <w:b w:val="false"/>
          <w:i w:val="false"/>
          <w:color w:val="000000"/>
          <w:sz w:val="28"/>
        </w:rPr>
        <w:t>№ ҚР ДСМ-124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6. Жеке басын куәландыратын құжаттар туралы мәліметтерді көрсетілетін қызметті беруші тиісті мемлекеттік ақпараттық жүйелерден "Электрондық үкіметтің" шлюзі арқылы алады.</w:t>
      </w:r>
    </w:p>
    <w:bookmarkEnd w:id="16"/>
    <w:bookmarkStart w:name="z21" w:id="17"/>
    <w:p>
      <w:pPr>
        <w:spacing w:after="0"/>
        <w:ind w:left="0"/>
        <w:jc w:val="both"/>
      </w:pPr>
      <w:r>
        <w:rPr>
          <w:rFonts w:ascii="Times New Roman"/>
          <w:b w:val="false"/>
          <w:i w:val="false"/>
          <w:color w:val="000000"/>
          <w:sz w:val="28"/>
        </w:rPr>
        <w:t>
      7. Мемлекеттік қызметті көрсету мерзімі он бес минуттан аспайды.</w:t>
      </w:r>
    </w:p>
    <w:bookmarkEnd w:id="17"/>
    <w:bookmarkStart w:name="z22" w:id="18"/>
    <w:p>
      <w:pPr>
        <w:spacing w:after="0"/>
        <w:ind w:left="0"/>
        <w:jc w:val="both"/>
      </w:pPr>
      <w:r>
        <w:rPr>
          <w:rFonts w:ascii="Times New Roman"/>
          <w:b w:val="false"/>
          <w:i w:val="false"/>
          <w:color w:val="000000"/>
          <w:sz w:val="28"/>
        </w:rPr>
        <w:t xml:space="preserve">
      8. Сұрау салуды өңдеуді көрсетілетін қызметті беруші сұрау салу "Saqtandyrý" АЖ-ға келіп түскен сәттен бастап он бес минут ішінде жүзеге асырады. Өңдеу қорытындылары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МӘМС жүйесіне медициналық қызметтерді тұтынушы ретінде қатысу туралы және аударымдардың және (немесе) жарналардың аударылған сомалары туралы ақпарат қалыптастырылады, ол электрондық құжат нысанында көрсетілетін қызметті алушының порталдағы "Жеке кабинетіне" жіберіледі.</w:t>
      </w:r>
    </w:p>
    <w:bookmarkEnd w:id="18"/>
    <w:bookmarkStart w:name="z23" w:id="19"/>
    <w:p>
      <w:pPr>
        <w:spacing w:after="0"/>
        <w:ind w:left="0"/>
        <w:jc w:val="both"/>
      </w:pPr>
      <w:r>
        <w:rPr>
          <w:rFonts w:ascii="Times New Roman"/>
          <w:b w:val="false"/>
          <w:i w:val="false"/>
          <w:color w:val="000000"/>
          <w:sz w:val="28"/>
        </w:rPr>
        <w:t xml:space="preserve">
      9.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ақпараттандыру саласындағы уәкілетті орган белгілеген тәртіппен мемлекеттік қызметтер көрсетуді мониторингтеудің ақпараттық жүйесіне енгізуді қамтамасыз етеді. </w:t>
      </w:r>
    </w:p>
    <w:bookmarkEnd w:id="19"/>
    <w:bookmarkStart w:name="z24" w:id="20"/>
    <w:p>
      <w:pPr>
        <w:spacing w:after="0"/>
        <w:ind w:left="0"/>
        <w:jc w:val="both"/>
      </w:pPr>
      <w:r>
        <w:rPr>
          <w:rFonts w:ascii="Times New Roman"/>
          <w:b w:val="false"/>
          <w:i w:val="false"/>
          <w:color w:val="000000"/>
          <w:sz w:val="28"/>
        </w:rPr>
        <w:t>
      10.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20"/>
    <w:p>
      <w:pPr>
        <w:spacing w:after="0"/>
        <w:ind w:left="0"/>
        <w:jc w:val="both"/>
      </w:pPr>
      <w:r>
        <w:rPr>
          <w:rFonts w:ascii="Times New Roman"/>
          <w:b w:val="false"/>
          <w:i w:val="false"/>
          <w:color w:val="000000"/>
          <w:sz w:val="28"/>
        </w:rPr>
        <w:t>
      Заңның 25-бабы 2) тармағына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м.а. 29.12.2021 </w:t>
      </w:r>
      <w:r>
        <w:rPr>
          <w:rFonts w:ascii="Times New Roman"/>
          <w:b w:val="false"/>
          <w:i w:val="false"/>
          <w:color w:val="000000"/>
          <w:sz w:val="28"/>
        </w:rPr>
        <w:t>№ ҚР ДСМ-137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жүйесіне медициналық </w:t>
            </w:r>
            <w:r>
              <w:br/>
            </w:r>
            <w:r>
              <w:rPr>
                <w:rFonts w:ascii="Times New Roman"/>
                <w:b w:val="false"/>
                <w:i w:val="false"/>
                <w:color w:val="000000"/>
                <w:sz w:val="20"/>
              </w:rPr>
              <w:t xml:space="preserve">көрсетілетін қызметті тұтынушы </w:t>
            </w:r>
            <w:r>
              <w:br/>
            </w:r>
            <w:r>
              <w:rPr>
                <w:rFonts w:ascii="Times New Roman"/>
                <w:b w:val="false"/>
                <w:i w:val="false"/>
                <w:color w:val="000000"/>
                <w:sz w:val="20"/>
              </w:rPr>
              <w:t xml:space="preserve">ретінде қатысу туралы және </w:t>
            </w:r>
            <w:r>
              <w:br/>
            </w:r>
            <w:r>
              <w:rPr>
                <w:rFonts w:ascii="Times New Roman"/>
                <w:b w:val="false"/>
                <w:i w:val="false"/>
                <w:color w:val="000000"/>
                <w:sz w:val="20"/>
              </w:rPr>
              <w:t xml:space="preserve">аударымдардың және (немесе) </w:t>
            </w:r>
            <w:r>
              <w:br/>
            </w:r>
            <w:r>
              <w:rPr>
                <w:rFonts w:ascii="Times New Roman"/>
                <w:b w:val="false"/>
                <w:i w:val="false"/>
                <w:color w:val="000000"/>
                <w:sz w:val="20"/>
              </w:rPr>
              <w:t xml:space="preserve">жарналардың аударылған </w:t>
            </w:r>
            <w:r>
              <w:br/>
            </w:r>
            <w:r>
              <w:rPr>
                <w:rFonts w:ascii="Times New Roman"/>
                <w:b w:val="false"/>
                <w:i w:val="false"/>
                <w:color w:val="000000"/>
                <w:sz w:val="20"/>
              </w:rPr>
              <w:t xml:space="preserve">сомалары туралы ақпарат </w:t>
            </w:r>
            <w:r>
              <w:br/>
            </w:r>
            <w:r>
              <w:rPr>
                <w:rFonts w:ascii="Times New Roman"/>
                <w:b w:val="false"/>
                <w:i w:val="false"/>
                <w:color w:val="000000"/>
                <w:sz w:val="20"/>
              </w:rPr>
              <w:t xml:space="preserve">ұсыну"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9" w:id="21"/>
    <w:p>
      <w:pPr>
        <w:spacing w:after="0"/>
        <w:ind w:left="0"/>
        <w:jc w:val="left"/>
      </w:pPr>
      <w:r>
        <w:rPr>
          <w:rFonts w:ascii="Times New Roman"/>
          <w:b/>
          <w:i w:val="false"/>
          <w:color w:val="000000"/>
        </w:rPr>
        <w:t xml:space="preserve">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көрсетуге қойылатын негізгі талаптардың тізбесі</w:t>
      </w:r>
    </w:p>
    <w:bookmarkEnd w:id="21"/>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01.11.2022 </w:t>
      </w:r>
      <w:r>
        <w:rPr>
          <w:rFonts w:ascii="Times New Roman"/>
          <w:b w:val="false"/>
          <w:i w:val="false"/>
          <w:color w:val="ff0000"/>
          <w:sz w:val="28"/>
        </w:rPr>
        <w:t>№ ҚР ДСМ-124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медициналық сақтандыру қоры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қызметтерді тұтынушы ретінде қатысу туралы және аударымдардың және (немесе) жарналардың аударылған сомалары туралы ақпарат.</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сенбі, жексенбі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p>
            <w:pPr>
              <w:spacing w:after="20"/>
              <w:ind w:left="20"/>
              <w:jc w:val="both"/>
            </w:pPr>
            <w:r>
              <w:rPr>
                <w:rFonts w:ascii="Times New Roman"/>
                <w:b w:val="false"/>
                <w:i w:val="false"/>
                <w:color w:val="000000"/>
                <w:sz w:val="20"/>
              </w:rPr>
              <w:t>
2) Көрсетілетін қызметті беруші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алатын, көрсетілетін қызметті алушының жеке сәйкестендіру нөмірі бар (сәйкестендіру үшін)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көрсетуден бас тарту үшін Қазақстан Республикасының заңдарында белгіленген негіздер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порталда тіркелген көрсетілетін қызметті алушының ұялы байланысының абоненттік нөмірі арқылы бір реттік пароль беру жолымен немесе портал хабарламасына жауап ретінде қысқа мәтіндік хабарлама жіберу жолымен электрондық нысанда алу мүмкіндігіне ие.</w:t>
            </w:r>
          </w:p>
          <w:p>
            <w:pPr>
              <w:spacing w:after="20"/>
              <w:ind w:left="20"/>
              <w:jc w:val="both"/>
            </w:pPr>
            <w:r>
              <w:rPr>
                <w:rFonts w:ascii="Times New Roman"/>
                <w:b w:val="false"/>
                <w:i w:val="false"/>
                <w:color w:val="000000"/>
                <w:sz w:val="20"/>
              </w:rPr>
              <w:t>
2.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 қызметтерінің байланыс телефондары Қордың https://fms.kz/ интернет-ресурсында көрсетілген, Қордың байланыс орталығы тегін 1406 нөмірі бойынша.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бұрышындағы мәтін жаңа редакцияда - ҚР Денсаулық сақтау министрінің 17.06.2021 </w:t>
      </w:r>
      <w:r>
        <w:rPr>
          <w:rFonts w:ascii="Times New Roman"/>
          <w:b w:val="false"/>
          <w:i w:val="false"/>
          <w:color w:val="ff0000"/>
          <w:sz w:val="28"/>
        </w:rPr>
        <w:t>№ ҚР ДСМ - 50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2"/>
    <w:p>
      <w:pPr>
        <w:spacing w:after="0"/>
        <w:ind w:left="0"/>
        <w:jc w:val="left"/>
      </w:pPr>
      <w:r>
        <w:rPr>
          <w:rFonts w:ascii="Times New Roman"/>
          <w:b/>
          <w:i w:val="false"/>
          <w:color w:val="000000"/>
        </w:rPr>
        <w:t xml:space="preserve"> Міндетті әлеуметтік медициналық сақтандыру жүйесіне медициналық қызметтерді тұтынушы ретінде қатысу туралы және аударымдардың және (немесе) жарналардың аударылған сомалары туралы ақпарат беру</w:t>
      </w:r>
    </w:p>
    <w:bookmarkEnd w:id="22"/>
    <w:p>
      <w:pPr>
        <w:spacing w:after="0"/>
        <w:ind w:left="0"/>
        <w:jc w:val="both"/>
      </w:pPr>
      <w:r>
        <w:rPr>
          <w:rFonts w:ascii="Times New Roman"/>
          <w:b w:val="false"/>
          <w:i w:val="false"/>
          <w:color w:val="000000"/>
          <w:sz w:val="28"/>
        </w:rPr>
        <w:t>
      Кім берді: _____________________________________________________</w:t>
      </w:r>
    </w:p>
    <w:p>
      <w:pPr>
        <w:spacing w:after="0"/>
        <w:ind w:left="0"/>
        <w:jc w:val="both"/>
      </w:pPr>
      <w:r>
        <w:rPr>
          <w:rFonts w:ascii="Times New Roman"/>
          <w:b w:val="false"/>
          <w:i w:val="false"/>
          <w:color w:val="000000"/>
          <w:sz w:val="28"/>
        </w:rPr>
        <w:t>
      (ТАӘ (бар болған жағдайда), ЖСН)</w:t>
      </w:r>
    </w:p>
    <w:p>
      <w:pPr>
        <w:spacing w:after="0"/>
        <w:ind w:left="0"/>
        <w:jc w:val="both"/>
      </w:pPr>
      <w:r>
        <w:rPr>
          <w:rFonts w:ascii="Times New Roman"/>
          <w:b w:val="false"/>
          <w:i w:val="false"/>
          <w:color w:val="000000"/>
          <w:sz w:val="28"/>
        </w:rPr>
        <w:t>
      Берілген күні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Аударымдардың немесе жарналардың сомасы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Түсімнің түрі (аударым немесе жарна)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 БСН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сома (бар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күні (бар болған кезде)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МӘМС жүйесіндегі мәртебесі: ______________________________________</w:t>
      </w:r>
    </w:p>
    <w:p>
      <w:pPr>
        <w:spacing w:after="0"/>
        <w:ind w:left="0"/>
        <w:jc w:val="both"/>
      </w:pPr>
      <w:r>
        <w:rPr>
          <w:rFonts w:ascii="Times New Roman"/>
          <w:b w:val="false"/>
          <w:i w:val="false"/>
          <w:color w:val="000000"/>
          <w:sz w:val="28"/>
        </w:rPr>
        <w:t>
      (МӘМС тұтынушысы (МӘМС тұтынушысы емес))</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*Аударымдарды және (немесе) жарналарды төлеу ай сайын жүзеге асырылады. МӘМС шеңберінде медициналық көмекке құқық алу үшін берешек болған жағдайда, Сіздің төленбеген кезең үшін Қорға жарналар төлеуіңіз қажет, бірақ олар республикалық бюджет туралы заңда ағымдағы қаржы жылына белгіленген жалақының ең төмен мөлшерінің 5 пайызы мөлшерінде төлем күнінің алдындағы он екі айдан аспауға тиіс (МӘМС туралы Заңның 5-бабының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