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af788" w14:textId="06af7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әлеуметтік даму министрінің, Қазақстан Республикасы Еңбек және халықты әлеуметтік қорғау министрі міндетін атқарушының және Қазақстан Республикасы Еңбек және халықты әлеуметтік қорғау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2 сәуірдегі № 121 бұйрығы. Қазақстан Республикасының Әділет министрлігінде 2020 жылғы 3 сәуірде № 20295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министрінің, Қазақстан Республикасы Еңбек және халықты әлеуметтік қорғау министрі міндетін атқарушының және Қазақстан Республикасы Еңбек және халықты әлеуметтік қорғау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Әлеуметтік сақтандыру, базалық әлеуметтік және зейнетақымен қамсыздандыру саясаты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А.А. Сарбасовқа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2 сәуірдегі</w:t>
            </w:r>
            <w:r>
              <w:br/>
            </w:r>
            <w:r>
              <w:rPr>
                <w:rFonts w:ascii="Times New Roman"/>
                <w:b w:val="false"/>
                <w:i w:val="false"/>
                <w:color w:val="000000"/>
                <w:sz w:val="20"/>
              </w:rPr>
              <w:t>№ 121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министрінің, Қазақстан Республикасы Еңбек және халықты әлеуметтік қорғау министрі міндетін атқарушының және Қазақстан Республикасы Еңбек және халықты әлеуметтік қорғау министрінің өзгерістер енгізілетін кейбір бұйрықтарының тізбесі </w:t>
      </w:r>
    </w:p>
    <w:bookmarkEnd w:id="8"/>
    <w:p>
      <w:pPr>
        <w:spacing w:after="0"/>
        <w:ind w:left="0"/>
        <w:jc w:val="both"/>
      </w:pPr>
      <w:bookmarkStart w:name="z11" w:id="9"/>
      <w:r>
        <w:rPr>
          <w:rFonts w:ascii="Times New Roman"/>
          <w:b w:val="false"/>
          <w:i w:val="false"/>
          <w:color w:val="ff0000"/>
          <w:sz w:val="28"/>
        </w:rPr>
        <w:t xml:space="preserve">
      1. Күші жойылды - ҚР Премьер-Министрінің орынбасары - Еңбек және халықты әлеуметтік қорғау министрінің 09.06.2023 </w:t>
      </w:r>
      <w:r>
        <w:rPr>
          <w:rFonts w:ascii="Times New Roman"/>
          <w:b w:val="false"/>
          <w:i w:val="false"/>
          <w:color w:val="ff0000"/>
          <w:sz w:val="28"/>
        </w:rPr>
        <w:t>№ 213</w:t>
      </w:r>
      <w:r>
        <w:rPr>
          <w:rFonts w:ascii="Times New Roman"/>
          <w:b w:val="false"/>
          <w:i w:val="false"/>
          <w:color w:val="ff0000"/>
          <w:sz w:val="28"/>
        </w:rPr>
        <w:t xml:space="preserve"> (01.07.2023 бастап қолданысқа енгізіледі) бұйрығымен.</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Еңбек және халықты әлеуметтік қорғау министрінің 26.12.2025 </w:t>
      </w:r>
      <w:r>
        <w:rPr>
          <w:rFonts w:ascii="Times New Roman"/>
          <w:b w:val="false"/>
          <w:i w:val="false"/>
          <w:color w:val="000000"/>
          <w:sz w:val="28"/>
        </w:rPr>
        <w:t>№ 419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35" w:id="10"/>
    <w:p>
      <w:pPr>
        <w:spacing w:after="0"/>
        <w:ind w:left="0"/>
        <w:jc w:val="both"/>
      </w:pPr>
      <w:r>
        <w:rPr>
          <w:rFonts w:ascii="Times New Roman"/>
          <w:b w:val="false"/>
          <w:i w:val="false"/>
          <w:color w:val="000000"/>
          <w:sz w:val="28"/>
        </w:rPr>
        <w:t xml:space="preserve">
      3.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 міндетін атқарушының 2017 жылғы 25 қазандағы № 360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16057 болып тіркелген, Қазақстан Республикасының Нормативтік құқықтық актілерді эталондық бақылау банкінде 2017 жылғы 21 желтоқсанда жарияланған) мынадай өзгерістер енгізілсін:</w:t>
      </w:r>
    </w:p>
    <w:bookmarkEnd w:id="10"/>
    <w:bookmarkStart w:name="z36" w:id="11"/>
    <w:p>
      <w:pPr>
        <w:spacing w:after="0"/>
        <w:ind w:left="0"/>
        <w:jc w:val="both"/>
      </w:pPr>
      <w:r>
        <w:rPr>
          <w:rFonts w:ascii="Times New Roman"/>
          <w:b w:val="false"/>
          <w:i w:val="false"/>
          <w:color w:val="000000"/>
          <w:sz w:val="28"/>
        </w:rPr>
        <w:t xml:space="preserve">
      көрсетілген бұйрықпен бектіліген халықты әлеуметтік қорғау және жұмыспен қамту ұйымдарының басшылары, мамандары және басқа да қызметшілері лауазымдарының үлгілік біліктілік </w:t>
      </w:r>
      <w:r>
        <w:rPr>
          <w:rFonts w:ascii="Times New Roman"/>
          <w:b w:val="false"/>
          <w:i w:val="false"/>
          <w:color w:val="000000"/>
          <w:sz w:val="28"/>
        </w:rPr>
        <w:t>сипаттамаларында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8" w:id="12"/>
    <w:p>
      <w:pPr>
        <w:spacing w:after="0"/>
        <w:ind w:left="0"/>
        <w:jc w:val="both"/>
      </w:pPr>
      <w:r>
        <w:rPr>
          <w:rFonts w:ascii="Times New Roman"/>
          <w:b w:val="false"/>
          <w:i w:val="false"/>
          <w:color w:val="000000"/>
          <w:sz w:val="28"/>
        </w:rPr>
        <w:t>
      "2. Білуге тиіс:</w:t>
      </w:r>
    </w:p>
    <w:bookmarkEnd w:id="12"/>
    <w:bookmarkStart w:name="z39" w:id="13"/>
    <w:p>
      <w:pPr>
        <w:spacing w:after="0"/>
        <w:ind w:left="0"/>
        <w:jc w:val="both"/>
      </w:pPr>
      <w:r>
        <w:rPr>
          <w:rFonts w:ascii="Times New Roman"/>
          <w:b w:val="false"/>
          <w:i w:val="false"/>
          <w:color w:val="000000"/>
          <w:sz w:val="28"/>
        </w:rPr>
        <w:t xml:space="preserve">
      1995 жылғы 30 тамыздағы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(бұдан әрі - Қазақстан Республикасының Конституциясы);</w:t>
      </w:r>
    </w:p>
    <w:bookmarkEnd w:id="13"/>
    <w:bookmarkStart w:name="z40" w:id="14"/>
    <w:p>
      <w:pPr>
        <w:spacing w:after="0"/>
        <w:ind w:left="0"/>
        <w:jc w:val="both"/>
      </w:pPr>
      <w:r>
        <w:rPr>
          <w:rFonts w:ascii="Times New Roman"/>
          <w:b w:val="false"/>
          <w:i w:val="false"/>
          <w:color w:val="000000"/>
          <w:sz w:val="28"/>
        </w:rPr>
        <w:t xml:space="preserve">
      "Неке (ерлі-зайыптылық) және отбасы туралы" 2011 жылғы 26 желтоқсандағы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(бұдан әрі - Неке және отбасы туралы кодекс);</w:t>
      </w:r>
    </w:p>
    <w:bookmarkEnd w:id="14"/>
    <w:bookmarkStart w:name="z41" w:id="15"/>
    <w:p>
      <w:pPr>
        <w:spacing w:after="0"/>
        <w:ind w:left="0"/>
        <w:jc w:val="both"/>
      </w:pPr>
      <w:r>
        <w:rPr>
          <w:rFonts w:ascii="Times New Roman"/>
          <w:b w:val="false"/>
          <w:i w:val="false"/>
          <w:color w:val="000000"/>
          <w:sz w:val="28"/>
        </w:rPr>
        <w:t xml:space="preserve">
      2015 жылғы 23 қарашадағы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(бұдан әрі - Еңбек кодексі);</w:t>
      </w:r>
    </w:p>
    <w:bookmarkEnd w:id="15"/>
    <w:bookmarkStart w:name="z42" w:id="16"/>
    <w:p>
      <w:pPr>
        <w:spacing w:after="0"/>
        <w:ind w:left="0"/>
        <w:jc w:val="both"/>
      </w:pPr>
      <w:r>
        <w:rPr>
          <w:rFonts w:ascii="Times New Roman"/>
          <w:b w:val="false"/>
          <w:i w:val="false"/>
          <w:color w:val="000000"/>
          <w:sz w:val="28"/>
        </w:rPr>
        <w:t xml:space="preserve">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 1997 жылғы 16 маусымдағы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Мемлекеттік әлеуметтік жәрдемақылар туралы заң);</w:t>
      </w:r>
    </w:p>
    <w:bookmarkEnd w:id="16"/>
    <w:bookmarkStart w:name="z43" w:id="17"/>
    <w:p>
      <w:pPr>
        <w:spacing w:after="0"/>
        <w:ind w:left="0"/>
        <w:jc w:val="both"/>
      </w:pPr>
      <w:r>
        <w:rPr>
          <w:rFonts w:ascii="Times New Roman"/>
          <w:b w:val="false"/>
          <w:i w:val="false"/>
          <w:color w:val="000000"/>
          <w:sz w:val="28"/>
        </w:rPr>
        <w:t xml:space="preserve">
      "Қазақстан Республикасындағы тіл туралы" 1997 жылғы 11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Тіл туралы заң);</w:t>
      </w:r>
    </w:p>
    <w:bookmarkEnd w:id="17"/>
    <w:bookmarkStart w:name="z44" w:id="18"/>
    <w:p>
      <w:pPr>
        <w:spacing w:after="0"/>
        <w:ind w:left="0"/>
        <w:jc w:val="both"/>
      </w:pPr>
      <w:r>
        <w:rPr>
          <w:rFonts w:ascii="Times New Roman"/>
          <w:b w:val="false"/>
          <w:i w:val="false"/>
          <w:color w:val="000000"/>
          <w:sz w:val="28"/>
        </w:rPr>
        <w:t xml:space="preserve">
      "Мемлекеттік атаулы әлеуметтік көмек туралы" 2001 жылғы 17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Мемлекеттік атаулы әлеуметтік көмек туралы заң);</w:t>
      </w:r>
    </w:p>
    <w:bookmarkEnd w:id="18"/>
    <w:bookmarkStart w:name="z45" w:id="19"/>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2002 жылғы 11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Кемтар балаларды әлеуметтік және медициналық-педагогикалық түзеу арқылы қолдау туралы заң);</w:t>
      </w:r>
    </w:p>
    <w:bookmarkEnd w:id="19"/>
    <w:bookmarkStart w:name="z46" w:id="20"/>
    <w:p>
      <w:pPr>
        <w:spacing w:after="0"/>
        <w:ind w:left="0"/>
        <w:jc w:val="both"/>
      </w:pPr>
      <w:r>
        <w:rPr>
          <w:rFonts w:ascii="Times New Roman"/>
          <w:b w:val="false"/>
          <w:i w:val="false"/>
          <w:color w:val="000000"/>
          <w:sz w:val="28"/>
        </w:rPr>
        <w:t xml:space="preserve">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Баланың құқықтары туралы заң);</w:t>
      </w:r>
    </w:p>
    <w:bookmarkEnd w:id="20"/>
    <w:bookmarkStart w:name="z47" w:id="21"/>
    <w:p>
      <w:pPr>
        <w:spacing w:after="0"/>
        <w:ind w:left="0"/>
        <w:jc w:val="both"/>
      </w:pPr>
      <w:r>
        <w:rPr>
          <w:rFonts w:ascii="Times New Roman"/>
          <w:b w:val="false"/>
          <w:i w:val="false"/>
          <w:color w:val="000000"/>
          <w:sz w:val="28"/>
        </w:rPr>
        <w:t xml:space="preserve">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Мүгедектерді әлеуметтік қорғау туралы заң); </w:t>
      </w:r>
    </w:p>
    <w:bookmarkEnd w:id="21"/>
    <w:bookmarkStart w:name="z48" w:id="22"/>
    <w:p>
      <w:pPr>
        <w:spacing w:after="0"/>
        <w:ind w:left="0"/>
        <w:jc w:val="both"/>
      </w:pPr>
      <w:r>
        <w:rPr>
          <w:rFonts w:ascii="Times New Roman"/>
          <w:b w:val="false"/>
          <w:i w:val="false"/>
          <w:color w:val="000000"/>
          <w:sz w:val="28"/>
        </w:rPr>
        <w:t xml:space="preserve">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Арнаулы әлеуметтік қызметтер туралы заң);</w:t>
      </w:r>
    </w:p>
    <w:bookmarkEnd w:id="22"/>
    <w:bookmarkStart w:name="z49" w:id="23"/>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Зейнетақымен қамсыздандыру туралы заң);</w:t>
      </w:r>
    </w:p>
    <w:bookmarkEnd w:id="23"/>
    <w:bookmarkStart w:name="z50" w:id="24"/>
    <w:p>
      <w:pPr>
        <w:spacing w:after="0"/>
        <w:ind w:left="0"/>
        <w:jc w:val="both"/>
      </w:pPr>
      <w:r>
        <w:rPr>
          <w:rFonts w:ascii="Times New Roman"/>
          <w:b w:val="false"/>
          <w:i w:val="false"/>
          <w:color w:val="000000"/>
          <w:sz w:val="28"/>
        </w:rPr>
        <w:t xml:space="preserve">
      "Сыбайлас жемқорлыққа қарсы іс-қимыл туралы" 2015 жылғы 18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Сыбайлас жемқорлыққа қарсы іс-қимыл туралы заң);</w:t>
      </w:r>
    </w:p>
    <w:bookmarkEnd w:id="24"/>
    <w:bookmarkStart w:name="z51" w:id="25"/>
    <w:p>
      <w:pPr>
        <w:spacing w:after="0"/>
        <w:ind w:left="0"/>
        <w:jc w:val="both"/>
      </w:pPr>
      <w:r>
        <w:rPr>
          <w:rFonts w:ascii="Times New Roman"/>
          <w:b w:val="false"/>
          <w:i w:val="false"/>
          <w:color w:val="000000"/>
          <w:sz w:val="28"/>
        </w:rPr>
        <w:t xml:space="preserve">
      "Міндетті әлеуметтік сақтандыру туралы" 2019 жылғы 26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Міндетті әлеуметтік сақтандыру туралы заң);</w:t>
      </w:r>
    </w:p>
    <w:bookmarkEnd w:id="25"/>
    <w:bookmarkStart w:name="z52" w:id="26"/>
    <w:p>
      <w:pPr>
        <w:spacing w:after="0"/>
        <w:ind w:left="0"/>
        <w:jc w:val="both"/>
      </w:pPr>
      <w:r>
        <w:rPr>
          <w:rFonts w:ascii="Times New Roman"/>
          <w:b w:val="false"/>
          <w:i w:val="false"/>
          <w:color w:val="000000"/>
          <w:sz w:val="28"/>
        </w:rPr>
        <w:t>
      балаларға, мүгедек балаларға, қарттар мен мүгедектерге қызмет көрсету ұйымының бейінін, мамандануы мен ерекшеліктерін;</w:t>
      </w:r>
    </w:p>
    <w:bookmarkEnd w:id="26"/>
    <w:bookmarkStart w:name="z53" w:id="27"/>
    <w:p>
      <w:pPr>
        <w:spacing w:after="0"/>
        <w:ind w:left="0"/>
        <w:jc w:val="both"/>
      </w:pPr>
      <w:r>
        <w:rPr>
          <w:rFonts w:ascii="Times New Roman"/>
          <w:b w:val="false"/>
          <w:i w:val="false"/>
          <w:color w:val="000000"/>
          <w:sz w:val="28"/>
        </w:rPr>
        <w:t>
      социология, психопатология негіздерін, балаларға, зейнет жасындағы адамдарға және мүгедектерге көмектің психологиялық-әлеуметтік аспектілерін;</w:t>
      </w:r>
    </w:p>
    <w:bookmarkEnd w:id="27"/>
    <w:bookmarkStart w:name="z54" w:id="28"/>
    <w:p>
      <w:pPr>
        <w:spacing w:after="0"/>
        <w:ind w:left="0"/>
        <w:jc w:val="both"/>
      </w:pPr>
      <w:r>
        <w:rPr>
          <w:rFonts w:ascii="Times New Roman"/>
          <w:b w:val="false"/>
          <w:i w:val="false"/>
          <w:color w:val="000000"/>
          <w:sz w:val="28"/>
        </w:rPr>
        <w:t>
      психопрофилактика негіздерін;</w:t>
      </w:r>
    </w:p>
    <w:bookmarkEnd w:id="28"/>
    <w:bookmarkStart w:name="z55" w:id="29"/>
    <w:p>
      <w:pPr>
        <w:spacing w:after="0"/>
        <w:ind w:left="0"/>
        <w:jc w:val="both"/>
      </w:pPr>
      <w:r>
        <w:rPr>
          <w:rFonts w:ascii="Times New Roman"/>
          <w:b w:val="false"/>
          <w:i w:val="false"/>
          <w:color w:val="000000"/>
          <w:sz w:val="28"/>
        </w:rPr>
        <w:t>
      әлеуметтік қызмет көрсету жөнінде алдыңғы отандық және шетелдік тәжірибені;</w:t>
      </w:r>
    </w:p>
    <w:bookmarkEnd w:id="29"/>
    <w:bookmarkStart w:name="z56" w:id="30"/>
    <w:p>
      <w:pPr>
        <w:spacing w:after="0"/>
        <w:ind w:left="0"/>
        <w:jc w:val="both"/>
      </w:pPr>
      <w:r>
        <w:rPr>
          <w:rFonts w:ascii="Times New Roman"/>
          <w:b w:val="false"/>
          <w:i w:val="false"/>
          <w:color w:val="000000"/>
          <w:sz w:val="28"/>
        </w:rPr>
        <w:t>
      түрлі әлеуметтік ортадағы жұмыс ерекшеліктерін;</w:t>
      </w:r>
    </w:p>
    <w:bookmarkEnd w:id="30"/>
    <w:bookmarkStart w:name="z57" w:id="31"/>
    <w:p>
      <w:pPr>
        <w:spacing w:after="0"/>
        <w:ind w:left="0"/>
        <w:jc w:val="both"/>
      </w:pPr>
      <w:r>
        <w:rPr>
          <w:rFonts w:ascii="Times New Roman"/>
          <w:b w:val="false"/>
          <w:i w:val="false"/>
          <w:color w:val="000000"/>
          <w:sz w:val="28"/>
        </w:rPr>
        <w:t>
      ақпарат жинау және талдау тәсілдерін;</w:t>
      </w:r>
    </w:p>
    <w:bookmarkEnd w:id="31"/>
    <w:bookmarkStart w:name="z58" w:id="32"/>
    <w:p>
      <w:pPr>
        <w:spacing w:after="0"/>
        <w:ind w:left="0"/>
        <w:jc w:val="both"/>
      </w:pPr>
      <w:r>
        <w:rPr>
          <w:rFonts w:ascii="Times New Roman"/>
          <w:b w:val="false"/>
          <w:i w:val="false"/>
          <w:color w:val="000000"/>
          <w:sz w:val="28"/>
        </w:rPr>
        <w:t>
      экстремалды ахуалдарды анықтау әдістерін;</w:t>
      </w:r>
    </w:p>
    <w:bookmarkEnd w:id="32"/>
    <w:bookmarkStart w:name="z59" w:id="33"/>
    <w:p>
      <w:pPr>
        <w:spacing w:after="0"/>
        <w:ind w:left="0"/>
        <w:jc w:val="both"/>
      </w:pPr>
      <w:r>
        <w:rPr>
          <w:rFonts w:ascii="Times New Roman"/>
          <w:b w:val="false"/>
          <w:i w:val="false"/>
          <w:color w:val="000000"/>
          <w:sz w:val="28"/>
        </w:rPr>
        <w:t xml:space="preserve">
      Қазақстан Республикасы Үкiметiнiң 2014 жылғы 9 қазандағы № 1077 </w:t>
      </w:r>
      <w:r>
        <w:rPr>
          <w:rFonts w:ascii="Times New Roman"/>
          <w:b w:val="false"/>
          <w:i w:val="false"/>
          <w:color w:val="000000"/>
          <w:sz w:val="28"/>
        </w:rPr>
        <w:t>қаулысымен</w:t>
      </w:r>
      <w:r>
        <w:rPr>
          <w:rFonts w:ascii="Times New Roman"/>
          <w:b w:val="false"/>
          <w:i w:val="false"/>
          <w:color w:val="000000"/>
          <w:sz w:val="28"/>
        </w:rPr>
        <w:t xml:space="preserve"> бекітілген Өрт қауiпсiздiгi қағидаларын (бұдан әрі - Өрт қауiпсiздiгi қағидалары).".</w:t>
      </w:r>
    </w:p>
    <w:bookmarkEnd w:id="33"/>
    <w:bookmarkStart w:name="z60" w:id="34"/>
    <w:p>
      <w:pPr>
        <w:spacing w:after="0"/>
        <w:ind w:left="0"/>
        <w:jc w:val="both"/>
      </w:pPr>
      <w:r>
        <w:rPr>
          <w:rFonts w:ascii="Times New Roman"/>
          <w:b w:val="false"/>
          <w:i w:val="false"/>
          <w:color w:val="000000"/>
          <w:sz w:val="28"/>
        </w:rPr>
        <w:t xml:space="preserve">
      4. "Психологиялық және әлеуметтік жұмыс" кәсіптік стандартын бекіту туралы" Қазақстан Республикасы Еңбек және халықты әлеуметтік қорғау министрінің 2019 жылғы 30 мамырдағы № 292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18764 болып тіркелген, Қазақстан Республикасының Нормативтік құқықтық актілерді эталондық бақылау банкінде 2019 жылғы 4 маусымда жарияланған) мынадай өзгеріс енгізілсін:</w:t>
      </w:r>
    </w:p>
    <w:bookmarkEnd w:id="34"/>
    <w:bookmarkStart w:name="z61" w:id="35"/>
    <w:p>
      <w:pPr>
        <w:spacing w:after="0"/>
        <w:ind w:left="0"/>
        <w:jc w:val="both"/>
      </w:pPr>
      <w:r>
        <w:rPr>
          <w:rFonts w:ascii="Times New Roman"/>
          <w:b w:val="false"/>
          <w:i w:val="false"/>
          <w:color w:val="000000"/>
          <w:sz w:val="28"/>
        </w:rPr>
        <w:t xml:space="preserve">
      көрсетілген бұйрықпен бектіліген "Психологиялық және әлеуметтік жұмыс" кәсіптік </w:t>
      </w:r>
      <w:r>
        <w:rPr>
          <w:rFonts w:ascii="Times New Roman"/>
          <w:b w:val="false"/>
          <w:i w:val="false"/>
          <w:color w:val="000000"/>
          <w:sz w:val="28"/>
        </w:rPr>
        <w:t>стандартында</w:t>
      </w:r>
      <w:r>
        <w:rPr>
          <w:rFonts w:ascii="Times New Roman"/>
          <w:b w:val="false"/>
          <w:i w:val="false"/>
          <w:color w:val="000000"/>
          <w:sz w:val="28"/>
        </w:rPr>
        <w:t>:</w:t>
      </w:r>
    </w:p>
    <w:bookmarkEnd w:id="35"/>
    <w:bookmarkStart w:name="z62" w:id="36"/>
    <w:p>
      <w:pPr>
        <w:spacing w:after="0"/>
        <w:ind w:left="0"/>
        <w:jc w:val="both"/>
      </w:pPr>
      <w:r>
        <w:rPr>
          <w:rFonts w:ascii="Times New Roman"/>
          <w:b w:val="false"/>
          <w:i w:val="false"/>
          <w:color w:val="000000"/>
          <w:sz w:val="28"/>
        </w:rPr>
        <w:t xml:space="preserve">
      кәсіптік стандартқа </w:t>
      </w:r>
      <w:r>
        <w:rPr>
          <w:rFonts w:ascii="Times New Roman"/>
          <w:b w:val="false"/>
          <w:i w:val="false"/>
          <w:color w:val="000000"/>
          <w:sz w:val="28"/>
        </w:rPr>
        <w:t>қосымшада</w:t>
      </w:r>
      <w:r>
        <w:rPr>
          <w:rFonts w:ascii="Times New Roman"/>
          <w:b w:val="false"/>
          <w:i w:val="false"/>
          <w:color w:val="000000"/>
          <w:sz w:val="28"/>
        </w:rPr>
        <w:t xml:space="preserve"> "2003 жылғы 25 сәуірдегі "Міндетті әлеуметтік сақтандыру туралы" Қазақстан Республикасының Заңы" сөздерін "2019 жылғы 26 желтоқсандағы "Міндетті әлеуметтік сақтандыру туралы" Қазақстан Республикасының Заңы" деген сөздермен алмастырылсын. </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Еңбек және халықты әлеуметтік қорғау министрінің 28.06.2024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