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1822" w14:textId="9201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168 бұйрығы. Қазақстан Республикасының Әділет министрлігінде 2020 жылғы 3 сәуірде № 20291 болып тіркелді. Күші жойылды - Қазақстан Республикасы Өнеркәсіп және құрылыс министрінің м.а. 2024 жылғы 19 шілдедегі № 270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м.а. 19.07.2024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8" w:id="7"/>
    <w:p>
      <w:pPr>
        <w:spacing w:after="0"/>
        <w:ind w:left="0"/>
        <w:jc w:val="both"/>
      </w:pPr>
      <w:r>
        <w:rPr>
          <w:rFonts w:ascii="Times New Roman"/>
          <w:b w:val="false"/>
          <w:i w:val="false"/>
          <w:color w:val="000000"/>
          <w:sz w:val="28"/>
        </w:rPr>
        <w:t>
      Қазақстан Республикасының</w:t>
      </w:r>
    </w:p>
    <w:bookmarkEnd w:id="7"/>
    <w:bookmarkStart w:name="z9" w:id="8"/>
    <w:p>
      <w:pPr>
        <w:spacing w:after="0"/>
        <w:ind w:left="0"/>
        <w:jc w:val="both"/>
      </w:pPr>
      <w:r>
        <w:rPr>
          <w:rFonts w:ascii="Times New Roman"/>
          <w:b w:val="false"/>
          <w:i w:val="false"/>
          <w:color w:val="000000"/>
          <w:sz w:val="28"/>
        </w:rPr>
        <w:t>
      Цифрлық даму, инновациялар</w:t>
      </w:r>
    </w:p>
    <w:bookmarkEnd w:id="8"/>
    <w:bookmarkStart w:name="z10" w:id="9"/>
    <w:p>
      <w:pPr>
        <w:spacing w:after="0"/>
        <w:ind w:left="0"/>
        <w:jc w:val="both"/>
      </w:pPr>
      <w:r>
        <w:rPr>
          <w:rFonts w:ascii="Times New Roman"/>
          <w:b w:val="false"/>
          <w:i w:val="false"/>
          <w:color w:val="000000"/>
          <w:sz w:val="28"/>
        </w:rPr>
        <w:t>
      және аэроғарыш өнеркәсібі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наурызы</w:t>
            </w:r>
            <w:r>
              <w:br/>
            </w:r>
            <w:r>
              <w:rPr>
                <w:rFonts w:ascii="Times New Roman"/>
                <w:b w:val="false"/>
                <w:i w:val="false"/>
                <w:color w:val="000000"/>
                <w:sz w:val="20"/>
              </w:rPr>
              <w:t>№ 168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жылжымайтын мүлік объектілерінің мекенжайын айқындау бойынша анықтама беру тәртібін анықтайды.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 барлық жеке және заңды тұлғаларға (бұдан әрі - көрсетілетін қызметті алушы) таралады.</w:t>
      </w:r>
    </w:p>
    <w:bookmarkEnd w:id="13"/>
    <w:bookmarkStart w:name="z16" w:id="14"/>
    <w:p>
      <w:pPr>
        <w:spacing w:after="0"/>
        <w:ind w:left="0"/>
        <w:jc w:val="both"/>
      </w:pPr>
      <w:r>
        <w:rPr>
          <w:rFonts w:ascii="Times New Roman"/>
          <w:b w:val="false"/>
          <w:i w:val="false"/>
          <w:color w:val="000000"/>
          <w:sz w:val="28"/>
        </w:rPr>
        <w:t>
      3. Қазақстан Республикасының аумағында жылжымайтын мүлік объектілерінің мекенжайын айқындау бойынша анықтаманы (бұдан әрі –мемлекеттік көрсетілетін қызмет) Астана, Алматы және Шымкент қалалары, аудандар мен облыстық маңызы бар қалалардың жергілікті атқарушы органдары (бұдан әрі – көрсетілетін қызметті беруші)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5"/>
    <w:bookmarkStart w:name="z18" w:id="16"/>
    <w:p>
      <w:pPr>
        <w:spacing w:after="0"/>
        <w:ind w:left="0"/>
        <w:jc w:val="both"/>
      </w:pPr>
      <w:r>
        <w:rPr>
          <w:rFonts w:ascii="Times New Roman"/>
          <w:b w:val="false"/>
          <w:i w:val="false"/>
          <w:color w:val="000000"/>
          <w:sz w:val="28"/>
        </w:rPr>
        <w:t>
      1) алдын ала берілген мекенжай (жобалық нөмір) - объектіні пайдалануға бергенге дейін жобалау алдындағы құжаттаманы ресімдеу сатысында және жылжымайтын мүлік объектісін салу үшін жер учаскесін бөлу кезінде берілетін жылжымайтын мүлік объектісінің мекенжайы;</w:t>
      </w:r>
    </w:p>
    <w:bookmarkEnd w:id="16"/>
    <w:bookmarkStart w:name="z19" w:id="17"/>
    <w:p>
      <w:pPr>
        <w:spacing w:after="0"/>
        <w:ind w:left="0"/>
        <w:jc w:val="both"/>
      </w:pPr>
      <w:r>
        <w:rPr>
          <w:rFonts w:ascii="Times New Roman"/>
          <w:b w:val="false"/>
          <w:i w:val="false"/>
          <w:color w:val="000000"/>
          <w:sz w:val="28"/>
        </w:rPr>
        <w:t>
      2) жылжымайтын мүлік (бұдан әрі - жылжымайтын мүлік объектілері)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17"/>
    <w:bookmarkStart w:name="z20" w:id="18"/>
    <w:p>
      <w:pPr>
        <w:spacing w:after="0"/>
        <w:ind w:left="0"/>
        <w:jc w:val="both"/>
      </w:pPr>
      <w:r>
        <w:rPr>
          <w:rFonts w:ascii="Times New Roman"/>
          <w:b w:val="false"/>
          <w:i w:val="false"/>
          <w:color w:val="000000"/>
          <w:sz w:val="28"/>
        </w:rPr>
        <w:t>
      3) жылжымайтын мүлік объектілерін адрестеу (бұдан әрі - адрестеу) - жеке реттік нөмірді бере отырып, Қазақстан Республикасының әкімшілік-аумақтық бөлінісіне сәйкес жылжымайтын мүлік объектісін айқындау және елді мекен мен осы елді мекеннің құрамдас бөлігіне жатқызу;</w:t>
      </w:r>
    </w:p>
    <w:bookmarkEnd w:id="18"/>
    <w:bookmarkStart w:name="z21" w:id="19"/>
    <w:p>
      <w:pPr>
        <w:spacing w:after="0"/>
        <w:ind w:left="0"/>
        <w:jc w:val="both"/>
      </w:pPr>
      <w:r>
        <w:rPr>
          <w:rFonts w:ascii="Times New Roman"/>
          <w:b w:val="false"/>
          <w:i w:val="false"/>
          <w:color w:val="000000"/>
          <w:sz w:val="28"/>
        </w:rPr>
        <w:t>
      4) мекенжай - жылжымайтын мүлік объектісінің орналасқан жерін сипаттау (өңір, елді мекен, елді мекеннің құрамдас бөлігі, бастапқы жылжымайтын мүлік объектісі, жылжымайтын мүліктің кейінгі объектісі (бар болған жағдайда);</w:t>
      </w:r>
    </w:p>
    <w:bookmarkEnd w:id="19"/>
    <w:bookmarkStart w:name="z22" w:id="20"/>
    <w:p>
      <w:pPr>
        <w:spacing w:after="0"/>
        <w:ind w:left="0"/>
        <w:jc w:val="both"/>
      </w:pPr>
      <w:r>
        <w:rPr>
          <w:rFonts w:ascii="Times New Roman"/>
          <w:b w:val="false"/>
          <w:i w:val="false"/>
          <w:color w:val="000000"/>
          <w:sz w:val="28"/>
        </w:rPr>
        <w:t>
      5) "Мекенжай тіркелімі" ақпараттық жүйесі (бұдан әрі - "Мекенжай тіркелімі" АЖ) - Қазақстан Республикасының мекенжай өрiсiн біріздендіру және мекенжайлары туралы мәліметтерді қалыптастыруға, жинақтауғ, өңдеуге арналған аппараттық-бағдарламалық кешен;</w:t>
      </w:r>
    </w:p>
    <w:bookmarkEnd w:id="20"/>
    <w:bookmarkStart w:name="z23" w:id="21"/>
    <w:p>
      <w:pPr>
        <w:spacing w:after="0"/>
        <w:ind w:left="0"/>
        <w:jc w:val="both"/>
      </w:pPr>
      <w:r>
        <w:rPr>
          <w:rFonts w:ascii="Times New Roman"/>
          <w:b w:val="false"/>
          <w:i w:val="false"/>
          <w:color w:val="000000"/>
          <w:sz w:val="28"/>
        </w:rPr>
        <w:t>
      6) мекенжайдың тіркеу коды (бұдан әрі - МТК) - "Мекенжай тіркелімі" АЖ бірігетін жылжымайтын мүлік объектілері мекенжайының бірегей коды;</w:t>
      </w:r>
    </w:p>
    <w:bookmarkEnd w:id="21"/>
    <w:bookmarkStart w:name="z24" w:id="22"/>
    <w:p>
      <w:pPr>
        <w:spacing w:after="0"/>
        <w:ind w:left="0"/>
        <w:jc w:val="both"/>
      </w:pPr>
      <w:r>
        <w:rPr>
          <w:rFonts w:ascii="Times New Roman"/>
          <w:b w:val="false"/>
          <w:i w:val="false"/>
          <w:color w:val="000000"/>
          <w:sz w:val="28"/>
        </w:rPr>
        <w:t>
      7) тұрақты адрестеу - осы Қағидаларға сәйкес Қазақстан Республикасының аумағындағы жылжымайтын мүлік объектілеріне тұрақты мекенжай беру.</w:t>
      </w:r>
    </w:p>
    <w:bookmarkEnd w:id="22"/>
    <w:bookmarkStart w:name="z25" w:id="23"/>
    <w:p>
      <w:pPr>
        <w:spacing w:after="0"/>
        <w:ind w:left="0"/>
        <w:jc w:val="left"/>
      </w:pPr>
      <w:r>
        <w:rPr>
          <w:rFonts w:ascii="Times New Roman"/>
          <w:b/>
          <w:i w:val="false"/>
          <w:color w:val="000000"/>
        </w:rPr>
        <w:t xml:space="preserve"> 2-тарау. Мемлекеттік қызметті алу тәртібі</w:t>
      </w:r>
    </w:p>
    <w:bookmarkEnd w:id="23"/>
    <w:bookmarkStart w:name="z26" w:id="24"/>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үшін көрсетілетін қызметті берушіге www.egov.kz, www.elicense.kz "электронного үкімет"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құжат нысанындағы өтінішті жолдайды.</w:t>
      </w:r>
    </w:p>
    <w:bookmarkEnd w:id="24"/>
    <w:bookmarkStart w:name="z27" w:id="25"/>
    <w:p>
      <w:pPr>
        <w:spacing w:after="0"/>
        <w:ind w:left="0"/>
        <w:jc w:val="both"/>
      </w:pPr>
      <w:r>
        <w:rPr>
          <w:rFonts w:ascii="Times New Roman"/>
          <w:b w:val="false"/>
          <w:i w:val="false"/>
          <w:color w:val="000000"/>
          <w:sz w:val="28"/>
        </w:rPr>
        <w:t>
      6. "Мекенжай тіркелімі" АЖ-да Қазақстан Республикасының аумағында жылжымайтын мүлік объектілерінің мекенжайын айқындау бойынша архивтік мәліметтер болған кезде:</w:t>
      </w:r>
    </w:p>
    <w:bookmarkEnd w:id="25"/>
    <w:bookmarkStart w:name="z28" w:id="26"/>
    <w:p>
      <w:pPr>
        <w:spacing w:after="0"/>
        <w:ind w:left="0"/>
        <w:jc w:val="both"/>
      </w:pPr>
      <w:r>
        <w:rPr>
          <w:rFonts w:ascii="Times New Roman"/>
          <w:b w:val="false"/>
          <w:i w:val="false"/>
          <w:color w:val="000000"/>
          <w:sz w:val="28"/>
        </w:rPr>
        <w:t>
      1) жылжымайтын мүлік объектілерінің мекенжайын (тарихынсыз) нақтылау туралы анықтама;</w:t>
      </w:r>
    </w:p>
    <w:bookmarkEnd w:id="26"/>
    <w:bookmarkStart w:name="z29" w:id="27"/>
    <w:p>
      <w:pPr>
        <w:spacing w:after="0"/>
        <w:ind w:left="0"/>
        <w:jc w:val="both"/>
      </w:pPr>
      <w:r>
        <w:rPr>
          <w:rFonts w:ascii="Times New Roman"/>
          <w:b w:val="false"/>
          <w:i w:val="false"/>
          <w:color w:val="000000"/>
          <w:sz w:val="28"/>
        </w:rPr>
        <w:t>
      2) жылжымайтын мүлік объектілерінің мекенжайын (тарихымен) нақтылау туралы анықтама;</w:t>
      </w:r>
    </w:p>
    <w:bookmarkEnd w:id="27"/>
    <w:bookmarkStart w:name="z30" w:id="28"/>
    <w:p>
      <w:pPr>
        <w:spacing w:after="0"/>
        <w:ind w:left="0"/>
        <w:jc w:val="both"/>
      </w:pPr>
      <w:r>
        <w:rPr>
          <w:rFonts w:ascii="Times New Roman"/>
          <w:b w:val="false"/>
          <w:i w:val="false"/>
          <w:color w:val="000000"/>
          <w:sz w:val="28"/>
        </w:rPr>
        <w:t>
      3) жылжымайтын мүлік объектілерінің мекенжай беру туралы анықтама;</w:t>
      </w:r>
    </w:p>
    <w:bookmarkEnd w:id="28"/>
    <w:bookmarkStart w:name="z31" w:id="29"/>
    <w:p>
      <w:pPr>
        <w:spacing w:after="0"/>
        <w:ind w:left="0"/>
        <w:jc w:val="both"/>
      </w:pPr>
      <w:r>
        <w:rPr>
          <w:rFonts w:ascii="Times New Roman"/>
          <w:b w:val="false"/>
          <w:i w:val="false"/>
          <w:color w:val="000000"/>
          <w:sz w:val="28"/>
        </w:rPr>
        <w:t>
      4) жылжымайтын мүлік объектілерінің мекенжайын жою туралы анықтама қалыптасады.</w:t>
      </w:r>
    </w:p>
    <w:bookmarkEnd w:id="29"/>
    <w:bookmarkStart w:name="z32" w:id="30"/>
    <w:p>
      <w:pPr>
        <w:spacing w:after="0"/>
        <w:ind w:left="0"/>
        <w:jc w:val="both"/>
      </w:pPr>
      <w:r>
        <w:rPr>
          <w:rFonts w:ascii="Times New Roman"/>
          <w:b w:val="false"/>
          <w:i w:val="false"/>
          <w:color w:val="000000"/>
          <w:sz w:val="28"/>
        </w:rPr>
        <w:t>
      7. Көрсетілетін қызметті алушы мемлекеттік көрсетілетін қызметті портал арқылы алу үшін электрондық құжат нысанындағы (көрсетілетін қызметті алушының сұрау салуы) электрондық цифрлық қолтаңбамен (бұдан әрі - ЭЦҚ) куәландырылған өтінімді қалыптастырады, "электрондық үкімет" шлюзі (бұдан әрі - ЭҚШ) арқылы "Мекенжай тіркелімі" АЖ-ға жолдайды.</w:t>
      </w:r>
    </w:p>
    <w:bookmarkEnd w:id="30"/>
    <w:bookmarkStart w:name="z33" w:id="31"/>
    <w:p>
      <w:pPr>
        <w:spacing w:after="0"/>
        <w:ind w:left="0"/>
        <w:jc w:val="both"/>
      </w:pPr>
      <w:r>
        <w:rPr>
          <w:rFonts w:ascii="Times New Roman"/>
          <w:b w:val="false"/>
          <w:i w:val="false"/>
          <w:color w:val="000000"/>
          <w:sz w:val="28"/>
        </w:rPr>
        <w:t>
      Көрсетілетін қызметті алушы портал арқылы жүгінген жағдайда мемлекеттік көрсетілетін қызметке сұрау салуды қабылданғаны туралы мәртебе "жеке кабинетке" жолданады.</w:t>
      </w:r>
    </w:p>
    <w:bookmarkEnd w:id="31"/>
    <w:bookmarkStart w:name="z34" w:id="32"/>
    <w:p>
      <w:pPr>
        <w:spacing w:after="0"/>
        <w:ind w:left="0"/>
        <w:jc w:val="both"/>
      </w:pPr>
      <w:r>
        <w:rPr>
          <w:rFonts w:ascii="Times New Roman"/>
          <w:b w:val="false"/>
          <w:i w:val="false"/>
          <w:color w:val="000000"/>
          <w:sz w:val="28"/>
        </w:rPr>
        <w:t>
      "Мекенжай тіркелімі" АЖ-ға сұрау келіп түскен сәттен бастап сұрау салуды өңдеу 15 (он бес) минут ішінде жүзеге асырылады.</w:t>
      </w:r>
    </w:p>
    <w:bookmarkEnd w:id="32"/>
    <w:bookmarkStart w:name="z35" w:id="33"/>
    <w:p>
      <w:pPr>
        <w:spacing w:after="0"/>
        <w:ind w:left="0"/>
        <w:jc w:val="both"/>
      </w:pPr>
      <w:r>
        <w:rPr>
          <w:rFonts w:ascii="Times New Roman"/>
          <w:b w:val="false"/>
          <w:i w:val="false"/>
          <w:color w:val="000000"/>
          <w:sz w:val="28"/>
        </w:rPr>
        <w:t>
      8. "Мекенжай тіркелімі" АЖ-да Қазақстан Республикасының аумағында жылжымайтын мүлік объектілерінің мекенжайын айқындау бойынша архивтік мәліметтер болған кезде мемлекеттік көрсетілетін қызмет нәтижесі:</w:t>
      </w:r>
    </w:p>
    <w:bookmarkEnd w:id="33"/>
    <w:bookmarkStart w:name="z36" w:id="34"/>
    <w:p>
      <w:pPr>
        <w:spacing w:after="0"/>
        <w:ind w:left="0"/>
        <w:jc w:val="both"/>
      </w:pPr>
      <w:r>
        <w:rPr>
          <w:rFonts w:ascii="Times New Roman"/>
          <w:b w:val="false"/>
          <w:i w:val="false"/>
          <w:color w:val="000000"/>
          <w:sz w:val="28"/>
        </w:rPr>
        <w:t>
      1) жылжымайтын мүлік объектілерінің мекенжайын (тарихынсыз) нақтылау туралы анықтама;</w:t>
      </w:r>
    </w:p>
    <w:bookmarkEnd w:id="34"/>
    <w:bookmarkStart w:name="z37" w:id="35"/>
    <w:p>
      <w:pPr>
        <w:spacing w:after="0"/>
        <w:ind w:left="0"/>
        <w:jc w:val="both"/>
      </w:pPr>
      <w:r>
        <w:rPr>
          <w:rFonts w:ascii="Times New Roman"/>
          <w:b w:val="false"/>
          <w:i w:val="false"/>
          <w:color w:val="000000"/>
          <w:sz w:val="28"/>
        </w:rPr>
        <w:t>
      2) жылжымайтын мүлік объектілерінің мекенжайын (тарихымен) нақтылау туралы анықтама қалыптастырылады және көрсетілетін қызметті алушыға беріледі.</w:t>
      </w:r>
    </w:p>
    <w:bookmarkEnd w:id="35"/>
    <w:bookmarkStart w:name="z38" w:id="36"/>
    <w:p>
      <w:pPr>
        <w:spacing w:after="0"/>
        <w:ind w:left="0"/>
        <w:jc w:val="both"/>
      </w:pPr>
      <w:r>
        <w:rPr>
          <w:rFonts w:ascii="Times New Roman"/>
          <w:b w:val="false"/>
          <w:i w:val="false"/>
          <w:color w:val="000000"/>
          <w:sz w:val="28"/>
        </w:rPr>
        <w:t>
      "Мекенжай тіркелімі" АЖ-да жылжымайтын мүлік объектілерінің мекенжайы туралы архивтік мәліметтер болмаған кезде мәліметтер жоқ екені туралы ескерту қалыптасады.</w:t>
      </w:r>
    </w:p>
    <w:bookmarkEnd w:id="36"/>
    <w:bookmarkStart w:name="z39" w:id="37"/>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bookmarkEnd w:id="37"/>
    <w:bookmarkStart w:name="z40" w:id="38"/>
    <w:p>
      <w:pPr>
        <w:spacing w:after="0"/>
        <w:ind w:left="0"/>
        <w:jc w:val="both"/>
      </w:pPr>
      <w:r>
        <w:rPr>
          <w:rFonts w:ascii="Times New Roman"/>
          <w:b w:val="false"/>
          <w:i w:val="false"/>
          <w:color w:val="000000"/>
          <w:sz w:val="28"/>
        </w:rPr>
        <w:t xml:space="preserve">
      9. Тәсілдері, мерзімдері, нысаны, нәтижесі, сондай-ақ мемлекеттік көрсетілетін қызметтің ерекшеліктері ескерілген мәліметтер қамтылған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 нысанында жазылған.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10. Мемлекеттік корпорацияның қызметкері Мемлекеттік корпорация арқылы мемлекеттік қызметті алуға өтініш қабылдау кезінде электрондық құжат нысанындағы (көрсетілетін қызметті алушының сұрау салуы), Мемлекеттік корпорация қызметкерінің ЭЦҚ-сымен куәландырылған өтінімді қалыптастырады және "электрондық үкімет" шлюзі (бұдан әрі - ЭҮШ) арқылы "Мекенжай тіркелімі" АЖ-ға жолдайды.</w:t>
      </w:r>
    </w:p>
    <w:bookmarkEnd w:id="39"/>
    <w:bookmarkStart w:name="z42" w:id="40"/>
    <w:p>
      <w:pPr>
        <w:spacing w:after="0"/>
        <w:ind w:left="0"/>
        <w:jc w:val="both"/>
      </w:pPr>
      <w:r>
        <w:rPr>
          <w:rFonts w:ascii="Times New Roman"/>
          <w:b w:val="false"/>
          <w:i w:val="false"/>
          <w:color w:val="000000"/>
          <w:sz w:val="28"/>
        </w:rPr>
        <w:t>
      "Мекенжай тіркелімі" АЖ-ға өтінім келіп түскен сәттен бастап сұрау салуды өңдеу 15 (он бес) минут ішінде жүзеге асырылады.</w:t>
      </w:r>
    </w:p>
    <w:bookmarkEnd w:id="40"/>
    <w:bookmarkStart w:name="z43" w:id="41"/>
    <w:p>
      <w:pPr>
        <w:spacing w:after="0"/>
        <w:ind w:left="0"/>
        <w:jc w:val="both"/>
      </w:pPr>
      <w:r>
        <w:rPr>
          <w:rFonts w:ascii="Times New Roman"/>
          <w:b w:val="false"/>
          <w:i w:val="false"/>
          <w:color w:val="000000"/>
          <w:sz w:val="28"/>
        </w:rPr>
        <w:t>
      "Мекенжай тіркелімі" АЖ-да Қазақстан Республикасының аумағында жылжымайтын мүлік объектілерінің мекенжайын айқындау бойынша архивтік мәліметтер болған кезде мемлекеттік көрсетілетін қызмет нәтижесі:</w:t>
      </w:r>
    </w:p>
    <w:bookmarkEnd w:id="41"/>
    <w:bookmarkStart w:name="z44" w:id="42"/>
    <w:p>
      <w:pPr>
        <w:spacing w:after="0"/>
        <w:ind w:left="0"/>
        <w:jc w:val="both"/>
      </w:pPr>
      <w:r>
        <w:rPr>
          <w:rFonts w:ascii="Times New Roman"/>
          <w:b w:val="false"/>
          <w:i w:val="false"/>
          <w:color w:val="000000"/>
          <w:sz w:val="28"/>
        </w:rPr>
        <w:t>
      1) жылжымайтын мүлік объектілерінің мекенжайын (тарихынсыз) нақтылау туралы анықтама;</w:t>
      </w:r>
    </w:p>
    <w:bookmarkEnd w:id="42"/>
    <w:bookmarkStart w:name="z45" w:id="43"/>
    <w:p>
      <w:pPr>
        <w:spacing w:after="0"/>
        <w:ind w:left="0"/>
        <w:jc w:val="both"/>
      </w:pPr>
      <w:r>
        <w:rPr>
          <w:rFonts w:ascii="Times New Roman"/>
          <w:b w:val="false"/>
          <w:i w:val="false"/>
          <w:color w:val="000000"/>
          <w:sz w:val="28"/>
        </w:rPr>
        <w:t>
      2) жылжымайтын мүлік объектілерінің мекенжайын (тарихымен) нақтылау туралы анықтама қалыптастырылады және көрсетілетін қызметті алушы беріледі.</w:t>
      </w:r>
    </w:p>
    <w:bookmarkEnd w:id="43"/>
    <w:bookmarkStart w:name="z46" w:id="44"/>
    <w:p>
      <w:pPr>
        <w:spacing w:after="0"/>
        <w:ind w:left="0"/>
        <w:jc w:val="both"/>
      </w:pPr>
      <w:r>
        <w:rPr>
          <w:rFonts w:ascii="Times New Roman"/>
          <w:b w:val="false"/>
          <w:i w:val="false"/>
          <w:color w:val="000000"/>
          <w:sz w:val="28"/>
        </w:rPr>
        <w:t xml:space="preserve">
      "Мекенжай тіркелімі" АЖ-да жылжымайтын мүлік объектілерінің мекенжайы туралы архивтік мәліметтер болмаған кезде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"Халыққа қызмет көрсету орталығы" үшін ақпараттық жүйесімен (бұдан әрі - "ХҚО" АЖ) және ЭҮШ интеграциялау арқылы көрсетілетін қызметті берушіге жолдайды.</w:t>
      </w:r>
    </w:p>
    <w:bookmarkEnd w:id="44"/>
    <w:bookmarkStart w:name="z47" w:id="45"/>
    <w:p>
      <w:pPr>
        <w:spacing w:after="0"/>
        <w:ind w:left="0"/>
        <w:jc w:val="both"/>
      </w:pPr>
      <w:r>
        <w:rPr>
          <w:rFonts w:ascii="Times New Roman"/>
          <w:b w:val="false"/>
          <w:i w:val="false"/>
          <w:color w:val="000000"/>
          <w:sz w:val="28"/>
        </w:rPr>
        <w:t>
      11.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және Мемлекеттік корпорацияның қызметкері ЭҮШ арқылы тиісті мемлекеттік ақпараттық жүйелерден алады.</w:t>
      </w:r>
    </w:p>
    <w:bookmarkEnd w:id="45"/>
    <w:bookmarkStart w:name="z54" w:id="46"/>
    <w:p>
      <w:pPr>
        <w:spacing w:after="0"/>
        <w:ind w:left="0"/>
        <w:jc w:val="both"/>
      </w:pPr>
      <w:r>
        <w:rPr>
          <w:rFonts w:ascii="Times New Roman"/>
          <w:b w:val="false"/>
          <w:i w:val="false"/>
          <w:color w:val="000000"/>
          <w:sz w:val="28"/>
        </w:rPr>
        <w:t>
      12. Көрсетілетін қызметті беруші өтінішті тіркеуді ол келіп түскен күні жүзеге асырады.</w:t>
      </w:r>
    </w:p>
    <w:bookmarkEnd w:id="46"/>
    <w:p>
      <w:pPr>
        <w:spacing w:after="0"/>
        <w:ind w:left="0"/>
        <w:jc w:val="both"/>
      </w:pPr>
      <w:r>
        <w:rPr>
          <w:rFonts w:ascii="Times New Roman"/>
          <w:b w:val="false"/>
          <w:i w:val="false"/>
          <w:color w:val="000000"/>
          <w:sz w:val="28"/>
        </w:rPr>
        <w:t>
      Құжаттарды қарау мен көрсетілетін қызметті берушіге Қазақстан Республикасының аумағында жылжымайтын мүлік объектілерінің мекенжайын айқындау бойынша анықтаманы берудің жалпы мерзімі 6 (алты) жұмыс күнін құрайды.</w:t>
      </w:r>
    </w:p>
    <w:p>
      <w:pPr>
        <w:spacing w:after="0"/>
        <w:ind w:left="0"/>
        <w:jc w:val="both"/>
      </w:pPr>
      <w:r>
        <w:rPr>
          <w:rFonts w:ascii="Times New Roman"/>
          <w:b w:val="false"/>
          <w:i w:val="false"/>
          <w:color w:val="000000"/>
          <w:sz w:val="28"/>
        </w:rPr>
        <w:t>
      Көрсетілетін қызметті берушінің жауапты қызметкері шешім қабылдау үшін жылжымайтын мүлік объектісінің орналасқан жеріне барады және МТК көрсете отырып оны "Мекенжай тіркелімі" АЖ-да міндетті тіркеуді жүзеге асырады.</w:t>
      </w:r>
    </w:p>
    <w:p>
      <w:pPr>
        <w:spacing w:after="0"/>
        <w:ind w:left="0"/>
        <w:jc w:val="both"/>
      </w:pPr>
      <w:r>
        <w:rPr>
          <w:rFonts w:ascii="Times New Roman"/>
          <w:b w:val="false"/>
          <w:i w:val="false"/>
          <w:color w:val="000000"/>
          <w:sz w:val="28"/>
        </w:rPr>
        <w:t>
      Көрсетілетін қызметті беруші өтінішті қараудың қортындысы бойынша мынадай шешімдердің біреуін қабылдайды:</w:t>
      </w:r>
    </w:p>
    <w:p>
      <w:pPr>
        <w:spacing w:after="0"/>
        <w:ind w:left="0"/>
        <w:jc w:val="both"/>
      </w:pPr>
      <w:r>
        <w:rPr>
          <w:rFonts w:ascii="Times New Roman"/>
          <w:b w:val="false"/>
          <w:i w:val="false"/>
          <w:color w:val="000000"/>
          <w:sz w:val="28"/>
        </w:rPr>
        <w:t>
      1) жылжымайтын мүлік объектісінің мекенжайын беру туралы анықтама беру;</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жылжымайтын мүлік объектісінің мекенжайын тарату туралы анықтама беру;</w:t>
      </w:r>
    </w:p>
    <w:p>
      <w:pPr>
        <w:spacing w:after="0"/>
        <w:ind w:left="0"/>
        <w:jc w:val="both"/>
      </w:pPr>
      <w:r>
        <w:rPr>
          <w:rFonts w:ascii="Times New Roman"/>
          <w:b w:val="false"/>
          <w:i w:val="false"/>
          <w:color w:val="000000"/>
          <w:sz w:val="28"/>
        </w:rPr>
        <w:t xml:space="preserve">
      3) не осы Қағидаларға </w:t>
      </w:r>
      <w:r>
        <w:rPr>
          <w:rFonts w:ascii="Times New Roman"/>
          <w:b w:val="false"/>
          <w:i w:val="false"/>
          <w:color w:val="000000"/>
          <w:sz w:val="28"/>
        </w:rPr>
        <w:t>14-тармаққа</w:t>
      </w:r>
      <w:r>
        <w:rPr>
          <w:rFonts w:ascii="Times New Roman"/>
          <w:b w:val="false"/>
          <w:i w:val="false"/>
          <w:color w:val="000000"/>
          <w:sz w:val="28"/>
        </w:rPr>
        <w:t xml:space="preserve"> сәйкес жазылған негіздер бойынша бас тарту туралы уәжді жауапты, ЭҮШ арқылы Мемлекеттік корпорацияға нәтижені бере отырып жолдау.</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уәжді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13. Дайын құжаттарды Мемлекеттік корпорация арқылы беру жеке басын куәландыратын құжат (көрсетілетін қызметті алушының жеке басын сәйкестендіру үшін) немесе уәкілетті өкіл уәкілеттілігін растайтын құжат бойынша заңды тұлға жеке тұлғаға нотариальдық расталған сенім хатын көрсеткен кезде жүзеге асырылады.</w:t>
      </w:r>
    </w:p>
    <w:bookmarkEnd w:id="47"/>
    <w:bookmarkStart w:name="z56" w:id="48"/>
    <w:p>
      <w:pPr>
        <w:spacing w:after="0"/>
        <w:ind w:left="0"/>
        <w:jc w:val="both"/>
      </w:pPr>
      <w:r>
        <w:rPr>
          <w:rFonts w:ascii="Times New Roman"/>
          <w:b w:val="false"/>
          <w:i w:val="false"/>
          <w:color w:val="000000"/>
          <w:sz w:val="28"/>
        </w:rPr>
        <w:t xml:space="preserve">
      14. Мемлекеттік қызметті көрсетуден дәлелді бас тарту үшін негіз мыналар болып табылады: </w:t>
      </w:r>
    </w:p>
    <w:bookmarkEnd w:id="48"/>
    <w:bookmarkStart w:name="z57" w:id="49"/>
    <w:p>
      <w:pPr>
        <w:spacing w:after="0"/>
        <w:ind w:left="0"/>
        <w:jc w:val="both"/>
      </w:pPr>
      <w:r>
        <w:rPr>
          <w:rFonts w:ascii="Times New Roman"/>
          <w:b w:val="false"/>
          <w:i w:val="false"/>
          <w:color w:val="000000"/>
          <w:sz w:val="28"/>
        </w:rPr>
        <w:t xml:space="preserve">
      1) объектіні өз бетімен тұрғызу; </w:t>
      </w:r>
    </w:p>
    <w:bookmarkEnd w:id="49"/>
    <w:bookmarkStart w:name="z58" w:id="50"/>
    <w:p>
      <w:pPr>
        <w:spacing w:after="0"/>
        <w:ind w:left="0"/>
        <w:jc w:val="both"/>
      </w:pPr>
      <w:r>
        <w:rPr>
          <w:rFonts w:ascii="Times New Roman"/>
          <w:b w:val="false"/>
          <w:i w:val="false"/>
          <w:color w:val="000000"/>
          <w:sz w:val="28"/>
        </w:rPr>
        <w:t>
      2) объетілер жеке тұрғын үй құрылысы үшін азаматтарға бөлінген жер учаскелерінде орналасқан уақытша мақсаттағы объектілер, шаруашылық құрылыстар, гараждар, елді мекендердің инженерлік инфрақұрылым объектілері, тазарту құрылыстары, мұнай айдайтын құрылыстар, жеке тұрған жарнамалық, антенналы-бағанды құрылыстар, мобильдік павильондар, дүңгіршектер, шатырлар, аялдамалар, бақтар, саябақтар болса.</w:t>
      </w:r>
    </w:p>
    <w:bookmarkEnd w:id="50"/>
    <w:bookmarkStart w:name="z59" w:id="51"/>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ақпараттандыру саласындағы уәкілетті орган белгілеген тәртіппен енгізуді қамтамасыз етеді.</w:t>
      </w:r>
    </w:p>
    <w:bookmarkEnd w:id="51"/>
    <w:bookmarkStart w:name="z60" w:id="5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52"/>
    <w:p>
      <w:pPr>
        <w:spacing w:after="0"/>
        <w:ind w:left="0"/>
        <w:jc w:val="both"/>
      </w:pPr>
      <w:r>
        <w:rPr>
          <w:rFonts w:ascii="Times New Roman"/>
          <w:b w:val="false"/>
          <w:i w:val="false"/>
          <w:color w:val="ff0000"/>
          <w:sz w:val="28"/>
        </w:rPr>
        <w:t xml:space="preserve">
      Ескерту. 3-тарау жаңа редакцияда – ҚР Өнеркәсіп және құрылыс министрінің 26.03.2024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 w:id="53"/>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133" w:id="54"/>
    <w:p>
      <w:pPr>
        <w:spacing w:after="0"/>
        <w:ind w:left="0"/>
        <w:jc w:val="both"/>
      </w:pPr>
      <w:r>
        <w:rPr>
          <w:rFonts w:ascii="Times New Roman"/>
          <w:b w:val="false"/>
          <w:i w:val="false"/>
          <w:color w:val="000000"/>
          <w:sz w:val="28"/>
        </w:rPr>
        <w:t>
      16.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жылжымайтын мүлік </w:t>
            </w:r>
            <w:r>
              <w:br/>
            </w:r>
            <w:r>
              <w:rPr>
                <w:rFonts w:ascii="Times New Roman"/>
                <w:b w:val="false"/>
                <w:i w:val="false"/>
                <w:color w:val="000000"/>
                <w:sz w:val="20"/>
              </w:rPr>
              <w:t xml:space="preserve">объектілерінің мекенжайын </w:t>
            </w:r>
            <w:r>
              <w:br/>
            </w:r>
            <w:r>
              <w:rPr>
                <w:rFonts w:ascii="Times New Roman"/>
                <w:b w:val="false"/>
                <w:i w:val="false"/>
                <w:color w:val="000000"/>
                <w:sz w:val="20"/>
              </w:rPr>
              <w:t xml:space="preserve">айқындау бойынша анықтама </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көрсету жөніндегі қағидаларға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26.03.2024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туралы хабарлама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 өтініштерді қабылдау және мемлекеттік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күні,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жүзеге асырады;</w:t>
            </w:r>
          </w:p>
          <w:p>
            <w:pPr>
              <w:spacing w:after="20"/>
              <w:ind w:left="20"/>
              <w:jc w:val="both"/>
            </w:pPr>
            <w:r>
              <w:rPr>
                <w:rFonts w:ascii="Times New Roman"/>
                <w:b w:val="false"/>
                <w:i w:val="false"/>
                <w:color w:val="000000"/>
                <w:sz w:val="20"/>
              </w:rPr>
              <w:t>
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жұманы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"Тұрғын үй қатынастары туралы" Қазақстан Республикасының Заңының </w:t>
            </w:r>
            <w:r>
              <w:rPr>
                <w:rFonts w:ascii="Times New Roman"/>
                <w:b w:val="false"/>
                <w:i w:val="false"/>
                <w:color w:val="000000"/>
                <w:sz w:val="20"/>
              </w:rPr>
              <w:t>10-2-бабының</w:t>
            </w:r>
            <w:r>
              <w:rPr>
                <w:rFonts w:ascii="Times New Roman"/>
                <w:b w:val="false"/>
                <w:i w:val="false"/>
                <w:color w:val="000000"/>
                <w:sz w:val="20"/>
              </w:rPr>
              <w:t xml:space="preserve"> 9-1) тармақшасына сәйкес бекітілген Тұрғын үй көмегін көрсету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өтініш берушінің жеке басын куәландыратын құжат не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отбасының кірісін растайтын құжаттар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балаларға және асырауындағы басқа да адамдарға алименттер туралы мәліметтер;</w:t>
            </w:r>
          </w:p>
          <w:p>
            <w:pPr>
              <w:spacing w:after="20"/>
              <w:ind w:left="20"/>
              <w:jc w:val="both"/>
            </w:pPr>
            <w:r>
              <w:rPr>
                <w:rFonts w:ascii="Times New Roman"/>
                <w:b w:val="false"/>
                <w:i w:val="false"/>
                <w:color w:val="000000"/>
                <w:sz w:val="20"/>
              </w:rPr>
              <w:t>
банктік шоты;</w:t>
            </w:r>
          </w:p>
          <w:p>
            <w:pPr>
              <w:spacing w:after="20"/>
              <w:ind w:left="20"/>
              <w:jc w:val="both"/>
            </w:pPr>
            <w:r>
              <w:rPr>
                <w:rFonts w:ascii="Times New Roman"/>
                <w:b w:val="false"/>
                <w:i w:val="false"/>
                <w:color w:val="000000"/>
                <w:sz w:val="20"/>
              </w:rPr>
              <w:t>
тұрғын үйді (тұрғын ғимаратты) күтіп-ұстауға арналған ай сайынғы жарналардың мөлшері туралы шот;</w:t>
            </w:r>
          </w:p>
          <w:p>
            <w:pPr>
              <w:spacing w:after="20"/>
              <w:ind w:left="20"/>
              <w:jc w:val="both"/>
            </w:pPr>
            <w:r>
              <w:rPr>
                <w:rFonts w:ascii="Times New Roman"/>
                <w:b w:val="false"/>
                <w:i w:val="false"/>
                <w:color w:val="000000"/>
                <w:sz w:val="20"/>
              </w:rPr>
              <w:t>
коммуналдық қызметтерді тұтыну шоттары;</w:t>
            </w:r>
          </w:p>
          <w:p>
            <w:pPr>
              <w:spacing w:after="20"/>
              <w:ind w:left="20"/>
              <w:jc w:val="both"/>
            </w:pPr>
            <w:r>
              <w:rPr>
                <w:rFonts w:ascii="Times New Roman"/>
                <w:b w:val="false"/>
                <w:i w:val="false"/>
                <w:color w:val="000000"/>
                <w:sz w:val="20"/>
              </w:rPr>
              <w:t>
телекоммуникация қызметтері үшін түбіртек-шот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20"/>
              <w:ind w:left="20"/>
              <w:jc w:val="both"/>
            </w:pPr>
            <w:r>
              <w:rPr>
                <w:rFonts w:ascii="Times New Roman"/>
                <w:b w:val="false"/>
                <w:i w:val="false"/>
                <w:color w:val="000000"/>
                <w:sz w:val="20"/>
              </w:rPr>
              <w:t>
2) "электрондық үкімет" веб-порталына:</w:t>
            </w:r>
          </w:p>
          <w:p>
            <w:pPr>
              <w:spacing w:after="20"/>
              <w:ind w:left="20"/>
              <w:jc w:val="both"/>
            </w:pPr>
            <w:r>
              <w:rPr>
                <w:rFonts w:ascii="Times New Roman"/>
                <w:b w:val="false"/>
                <w:i w:val="false"/>
                <w:color w:val="000000"/>
                <w:sz w:val="20"/>
              </w:rPr>
              <w:t>
мемлекеттік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отбасының кірісін растайтын құжаттардың электрондық көшірмесі;</w:t>
            </w:r>
          </w:p>
          <w:p>
            <w:pPr>
              <w:spacing w:after="20"/>
              <w:ind w:left="20"/>
              <w:jc w:val="both"/>
            </w:pPr>
            <w:r>
              <w:rPr>
                <w:rFonts w:ascii="Times New Roman"/>
                <w:b w:val="false"/>
                <w:i w:val="false"/>
                <w:color w:val="000000"/>
                <w:sz w:val="20"/>
              </w:rPr>
              <w:t>
жұмыс орнынан анықтаманың немесе жұмыссыз адам ретінде тіркелуі туралы анықтаманың электрондық көшірмесі;</w:t>
            </w:r>
          </w:p>
          <w:p>
            <w:pPr>
              <w:spacing w:after="20"/>
              <w:ind w:left="20"/>
              <w:jc w:val="both"/>
            </w:pPr>
            <w:r>
              <w:rPr>
                <w:rFonts w:ascii="Times New Roman"/>
                <w:b w:val="false"/>
                <w:i w:val="false"/>
                <w:color w:val="000000"/>
                <w:sz w:val="20"/>
              </w:rPr>
              <w:t>
балаларға және асырауындағы басқа да адамдарға алименттер туралы мәліметтердің электрондық көшірмесі;</w:t>
            </w:r>
          </w:p>
          <w:p>
            <w:pPr>
              <w:spacing w:after="20"/>
              <w:ind w:left="20"/>
              <w:jc w:val="both"/>
            </w:pPr>
            <w:r>
              <w:rPr>
                <w:rFonts w:ascii="Times New Roman"/>
                <w:b w:val="false"/>
                <w:i w:val="false"/>
                <w:color w:val="000000"/>
                <w:sz w:val="20"/>
              </w:rPr>
              <w:t>
банктік шотының электрондық көшірмесі;</w:t>
            </w:r>
          </w:p>
          <w:p>
            <w:pPr>
              <w:spacing w:after="20"/>
              <w:ind w:left="20"/>
              <w:jc w:val="both"/>
            </w:pPr>
            <w:r>
              <w:rPr>
                <w:rFonts w:ascii="Times New Roman"/>
                <w:b w:val="false"/>
                <w:i w:val="false"/>
                <w:color w:val="000000"/>
                <w:sz w:val="20"/>
              </w:rPr>
              <w:t>
тұрғын үйді (тұрғын ғимаратты) күтіп-ұстауға арналған ай сайынғы жарналардың мөлшері туралы шоттың электрондық көшірмесі;</w:t>
            </w:r>
          </w:p>
          <w:p>
            <w:pPr>
              <w:spacing w:after="20"/>
              <w:ind w:left="20"/>
              <w:jc w:val="both"/>
            </w:pPr>
            <w:r>
              <w:rPr>
                <w:rFonts w:ascii="Times New Roman"/>
                <w:b w:val="false"/>
                <w:i w:val="false"/>
                <w:color w:val="000000"/>
                <w:sz w:val="20"/>
              </w:rPr>
              <w:t>
коммуналдық қызметтерді тұтыну шотының электрондық көшірмесі;</w:t>
            </w:r>
          </w:p>
          <w:p>
            <w:pPr>
              <w:spacing w:after="20"/>
              <w:ind w:left="20"/>
              <w:jc w:val="both"/>
            </w:pPr>
            <w:r>
              <w:rPr>
                <w:rFonts w:ascii="Times New Roman"/>
                <w:b w:val="false"/>
                <w:i w:val="false"/>
                <w:color w:val="000000"/>
                <w:sz w:val="20"/>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соның негізінде көрсетілетін қызметті алушы мемлекеттік көрсетілетін қызметті алуға байланысты арнайы құқықтан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Ағзасының функцияларының тұрақты бұзылуынан оның тыныс-тіршілігін шектейтін денсаулығы бұзылған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қызметті көрсету үшін құжаттарды қабылдауды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үкіметтің" веб-порталындағы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"Электрондық үкіметтің" веб-порталы арқылы электрондық нысанда мемлекеттік қызметтерді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жөніндегі қағидаларға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(тарихынсыз)</w:t>
            </w:r>
          </w:p>
        </w:tc>
      </w:tr>
    </w:tbl>
    <w:p>
      <w:pPr>
        <w:spacing w:after="0"/>
        <w:ind w:left="0"/>
        <w:jc w:val="left"/>
      </w:pPr>
      <w:r>
        <w:br/>
      </w:r>
    </w:p>
    <w:p>
      <w:pPr>
        <w:spacing w:after="0"/>
        <w:ind w:left="0"/>
        <w:jc w:val="both"/>
      </w:pPr>
      <w:r>
        <w:drawing>
          <wp:inline distT="0" distB="0" distL="0" distR="0">
            <wp:extent cx="7810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78" w:id="55"/>
    <w:p>
      <w:pPr>
        <w:spacing w:after="0"/>
        <w:ind w:left="0"/>
        <w:jc w:val="left"/>
      </w:pPr>
      <w:r>
        <w:rPr>
          <w:rFonts w:ascii="Times New Roman"/>
          <w:b/>
          <w:i w:val="false"/>
          <w:color w:val="000000"/>
        </w:rPr>
        <w:t xml:space="preserve"> Жылжымайтын мүлік объектісінің мекенжайын нақтылау туралы анықтама</w:t>
      </w:r>
    </w:p>
    <w:bookmarkEnd w:id="55"/>
    <w:bookmarkStart w:name="z79" w:id="56"/>
    <w:p>
      <w:pPr>
        <w:spacing w:after="0"/>
        <w:ind w:left="0"/>
        <w:jc w:val="left"/>
      </w:pPr>
      <w:r>
        <w:rPr>
          <w:rFonts w:ascii="Times New Roman"/>
          <w:b/>
          <w:i w:val="false"/>
          <w:color w:val="000000"/>
        </w:rPr>
        <w:t xml:space="preserve"> Справка об уточнении адреса объекта недвижимости</w:t>
      </w:r>
    </w:p>
    <w:bookmarkEnd w:id="56"/>
    <w:bookmarkStart w:name="z80" w:id="57"/>
    <w:p>
      <w:pPr>
        <w:spacing w:after="0"/>
        <w:ind w:left="0"/>
        <w:jc w:val="both"/>
      </w:pPr>
      <w:r>
        <w:rPr>
          <w:rFonts w:ascii="Times New Roman"/>
          <w:b w:val="false"/>
          <w:i w:val="false"/>
          <w:color w:val="000000"/>
          <w:sz w:val="28"/>
        </w:rPr>
        <w:t>
      Мекенжай тіркелімі АЖ / ИС Адресный регистр</w:t>
      </w:r>
    </w:p>
    <w:bookmarkEnd w:id="57"/>
    <w:bookmarkStart w:name="z81" w:id="58"/>
    <w:p>
      <w:pPr>
        <w:spacing w:after="0"/>
        <w:ind w:left="0"/>
        <w:jc w:val="both"/>
      </w:pPr>
      <w:r>
        <w:rPr>
          <w:rFonts w:ascii="Times New Roman"/>
          <w:b w:val="false"/>
          <w:i w:val="false"/>
          <w:color w:val="000000"/>
          <w:sz w:val="28"/>
        </w:rPr>
        <w:t>
      ___________________________________________________________</w:t>
      </w:r>
    </w:p>
    <w:bookmarkEnd w:id="58"/>
    <w:bookmarkStart w:name="z82" w:id="59"/>
    <w:p>
      <w:pPr>
        <w:spacing w:after="0"/>
        <w:ind w:left="0"/>
        <w:jc w:val="both"/>
      </w:pPr>
      <w:r>
        <w:rPr>
          <w:rFonts w:ascii="Times New Roman"/>
          <w:b w:val="false"/>
          <w:i w:val="false"/>
          <w:color w:val="000000"/>
          <w:sz w:val="28"/>
        </w:rPr>
        <w:t>
      (жылжымайтын мүлiк объектісі / объект недвижимости)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тіркеу адресі:</w:t>
            </w:r>
          </w:p>
          <w:p>
            <w:pPr>
              <w:spacing w:after="20"/>
              <w:ind w:left="20"/>
              <w:jc w:val="both"/>
            </w:pPr>
            <w:r>
              <w:rPr>
                <w:rFonts w:ascii="Times New Roman"/>
                <w:b w:val="false"/>
                <w:i w:val="false"/>
                <w:color w:val="000000"/>
                <w:sz w:val="20"/>
              </w:rPr>
              <w:t>
Постоянный адрес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бар қаланың /облыстың атауы, ауданның атауы, ауылдық округтің атауы, елді мекеннің атауы, геоним атауы, мекенжай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тiркеу коды:</w:t>
            </w:r>
          </w:p>
          <w:p>
            <w:pPr>
              <w:spacing w:after="20"/>
              <w:ind w:left="20"/>
              <w:jc w:val="both"/>
            </w:pPr>
            <w:r>
              <w:rPr>
                <w:rFonts w:ascii="Times New Roman"/>
                <w:b w:val="false"/>
                <w:i w:val="false"/>
                <w:color w:val="000000"/>
                <w:sz w:val="20"/>
              </w:rPr>
              <w:t>
Регистрационный код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Описание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p>
            <w:pPr>
              <w:spacing w:after="20"/>
              <w:ind w:left="20"/>
              <w:jc w:val="both"/>
            </w:pPr>
            <w:r>
              <w:rPr>
                <w:rFonts w:ascii="Times New Roman"/>
                <w:b w:val="false"/>
                <w:i w:val="false"/>
                <w:color w:val="000000"/>
                <w:sz w:val="20"/>
              </w:rPr>
              <w:t>
Категория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нөмiрі:</w:t>
            </w:r>
          </w:p>
          <w:p>
            <w:pPr>
              <w:spacing w:after="20"/>
              <w:ind w:left="20"/>
              <w:jc w:val="both"/>
            </w:pPr>
            <w:r>
              <w:rPr>
                <w:rFonts w:ascii="Times New Roman"/>
                <w:b w:val="false"/>
                <w:i w:val="false"/>
                <w:color w:val="000000"/>
                <w:sz w:val="20"/>
              </w:rPr>
              <w:t>
Кадастровый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күнi:</w:t>
            </w:r>
          </w:p>
          <w:p>
            <w:pPr>
              <w:spacing w:after="20"/>
              <w:ind w:left="20"/>
              <w:jc w:val="both"/>
            </w:pPr>
            <w:r>
              <w:rPr>
                <w:rFonts w:ascii="Times New Roman"/>
                <w:b w:val="false"/>
                <w:i w:val="false"/>
                <w:color w:val="000000"/>
                <w:sz w:val="20"/>
              </w:rPr>
              <w:t>
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p>
          <w:p>
            <w:pPr>
              <w:spacing w:after="20"/>
              <w:ind w:left="20"/>
              <w:jc w:val="both"/>
            </w:pPr>
            <w:r>
              <w:rPr>
                <w:rFonts w:ascii="Times New Roman"/>
                <w:b w:val="false"/>
                <w:i w:val="false"/>
                <w:color w:val="000000"/>
                <w:sz w:val="20"/>
              </w:rPr>
              <w:t>
Документ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(тарихымен)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84" w:id="60"/>
    <w:p>
      <w:pPr>
        <w:spacing w:after="0"/>
        <w:ind w:left="0"/>
        <w:jc w:val="left"/>
      </w:pPr>
      <w:r>
        <w:rPr>
          <w:rFonts w:ascii="Times New Roman"/>
          <w:b/>
          <w:i w:val="false"/>
          <w:color w:val="000000"/>
        </w:rPr>
        <w:t xml:space="preserve"> Жылжымайтын мүлік объектісінің мекенжайын нақтылау туралы анықтама</w:t>
      </w:r>
    </w:p>
    <w:bookmarkEnd w:id="60"/>
    <w:bookmarkStart w:name="z85" w:id="61"/>
    <w:p>
      <w:pPr>
        <w:spacing w:after="0"/>
        <w:ind w:left="0"/>
        <w:jc w:val="left"/>
      </w:pPr>
      <w:r>
        <w:rPr>
          <w:rFonts w:ascii="Times New Roman"/>
          <w:b/>
          <w:i w:val="false"/>
          <w:color w:val="000000"/>
        </w:rPr>
        <w:t xml:space="preserve"> Справка об уточнении адреса объекта недвижимости</w:t>
      </w:r>
    </w:p>
    <w:bookmarkEnd w:id="61"/>
    <w:bookmarkStart w:name="z86" w:id="62"/>
    <w:p>
      <w:pPr>
        <w:spacing w:after="0"/>
        <w:ind w:left="0"/>
        <w:jc w:val="both"/>
      </w:pPr>
      <w:r>
        <w:rPr>
          <w:rFonts w:ascii="Times New Roman"/>
          <w:b w:val="false"/>
          <w:i w:val="false"/>
          <w:color w:val="000000"/>
          <w:sz w:val="28"/>
        </w:rPr>
        <w:t xml:space="preserve">
      Мекенжай тіркелімі АЖ / ИС Адресный регистр </w:t>
      </w:r>
    </w:p>
    <w:bookmarkEnd w:id="62"/>
    <w:bookmarkStart w:name="z87" w:id="63"/>
    <w:p>
      <w:pPr>
        <w:spacing w:after="0"/>
        <w:ind w:left="0"/>
        <w:jc w:val="both"/>
      </w:pPr>
      <w:r>
        <w:rPr>
          <w:rFonts w:ascii="Times New Roman"/>
          <w:b w:val="false"/>
          <w:i w:val="false"/>
          <w:color w:val="000000"/>
          <w:sz w:val="28"/>
        </w:rPr>
        <w:t xml:space="preserve">
      ___________________________________________________________ </w:t>
      </w:r>
    </w:p>
    <w:bookmarkEnd w:id="63"/>
    <w:bookmarkStart w:name="z88" w:id="64"/>
    <w:p>
      <w:pPr>
        <w:spacing w:after="0"/>
        <w:ind w:left="0"/>
        <w:jc w:val="both"/>
      </w:pPr>
      <w:r>
        <w:rPr>
          <w:rFonts w:ascii="Times New Roman"/>
          <w:b w:val="false"/>
          <w:i w:val="false"/>
          <w:color w:val="000000"/>
          <w:sz w:val="28"/>
        </w:rPr>
        <w:t>
      (жылжымайтын мүлiк объектісі / объект недвижимости)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мекенжай:</w:t>
            </w:r>
          </w:p>
          <w:p>
            <w:pPr>
              <w:spacing w:after="20"/>
              <w:ind w:left="20"/>
              <w:jc w:val="both"/>
            </w:pPr>
            <w:r>
              <w:rPr>
                <w:rFonts w:ascii="Times New Roman"/>
                <w:b w:val="false"/>
                <w:i w:val="false"/>
                <w:color w:val="000000"/>
                <w:sz w:val="20"/>
              </w:rPr>
              <w:t>
Архивный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бар қаланың /облыстың атауы, ауданның атауы, ауылдық округтің атауы, елді мекеннің атауы, геоним атауы, мекенжай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p>
            <w:pPr>
              <w:spacing w:after="20"/>
              <w:ind w:left="20"/>
              <w:jc w:val="both"/>
            </w:pPr>
            <w:r>
              <w:rPr>
                <w:rFonts w:ascii="Times New Roman"/>
                <w:b w:val="false"/>
                <w:i w:val="false"/>
                <w:color w:val="000000"/>
                <w:sz w:val="20"/>
              </w:rPr>
              <w:t>
Изменен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бар қаланың / облыстың атауы, ауданның атауы, ауылдық округтің атауы, елді мекеннің атауы, геоним атауы, мекенжай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тiркеу коды:</w:t>
            </w:r>
          </w:p>
          <w:p>
            <w:pPr>
              <w:spacing w:after="20"/>
              <w:ind w:left="20"/>
              <w:jc w:val="both"/>
            </w:pPr>
            <w:r>
              <w:rPr>
                <w:rFonts w:ascii="Times New Roman"/>
                <w:b w:val="false"/>
                <w:i w:val="false"/>
                <w:color w:val="000000"/>
                <w:sz w:val="20"/>
              </w:rPr>
              <w:t>
Регистрационный код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Описание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p>
            <w:pPr>
              <w:spacing w:after="20"/>
              <w:ind w:left="20"/>
              <w:jc w:val="both"/>
            </w:pPr>
            <w:r>
              <w:rPr>
                <w:rFonts w:ascii="Times New Roman"/>
                <w:b w:val="false"/>
                <w:i w:val="false"/>
                <w:color w:val="000000"/>
                <w:sz w:val="20"/>
              </w:rPr>
              <w:t>
Категория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нөмiрі:</w:t>
            </w:r>
          </w:p>
          <w:p>
            <w:pPr>
              <w:spacing w:after="20"/>
              <w:ind w:left="20"/>
              <w:jc w:val="both"/>
            </w:pPr>
            <w:r>
              <w:rPr>
                <w:rFonts w:ascii="Times New Roman"/>
                <w:b w:val="false"/>
                <w:i w:val="false"/>
                <w:color w:val="000000"/>
                <w:sz w:val="20"/>
              </w:rPr>
              <w:t>
Кадастровый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күнi:</w:t>
            </w:r>
          </w:p>
          <w:p>
            <w:pPr>
              <w:spacing w:after="20"/>
              <w:ind w:left="20"/>
              <w:jc w:val="both"/>
            </w:pPr>
            <w:r>
              <w:rPr>
                <w:rFonts w:ascii="Times New Roman"/>
                <w:b w:val="false"/>
                <w:i w:val="false"/>
                <w:color w:val="000000"/>
                <w:sz w:val="20"/>
              </w:rPr>
              <w:t>
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p>
          <w:p>
            <w:pPr>
              <w:spacing w:after="20"/>
              <w:ind w:left="20"/>
              <w:jc w:val="both"/>
            </w:pPr>
            <w:r>
              <w:rPr>
                <w:rFonts w:ascii="Times New Roman"/>
                <w:b w:val="false"/>
                <w:i w:val="false"/>
                <w:color w:val="000000"/>
                <w:sz w:val="20"/>
              </w:rPr>
              <w:t>
Документ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90" w:id="65"/>
    <w:p>
      <w:pPr>
        <w:spacing w:after="0"/>
        <w:ind w:left="0"/>
        <w:jc w:val="left"/>
      </w:pPr>
      <w:r>
        <w:rPr>
          <w:rFonts w:ascii="Times New Roman"/>
          <w:b/>
          <w:i w:val="false"/>
          <w:color w:val="000000"/>
        </w:rPr>
        <w:t xml:space="preserve"> Жылжымайтын мүлік объектісіне мекенжайын беру туралы анықтама</w:t>
      </w:r>
    </w:p>
    <w:bookmarkEnd w:id="65"/>
    <w:bookmarkStart w:name="z91" w:id="66"/>
    <w:p>
      <w:pPr>
        <w:spacing w:after="0"/>
        <w:ind w:left="0"/>
        <w:jc w:val="left"/>
      </w:pPr>
      <w:r>
        <w:rPr>
          <w:rFonts w:ascii="Times New Roman"/>
          <w:b/>
          <w:i w:val="false"/>
          <w:color w:val="000000"/>
        </w:rPr>
        <w:t xml:space="preserve"> Справка о присвоении адреса объекту недвижимости</w:t>
      </w:r>
    </w:p>
    <w:bookmarkEnd w:id="66"/>
    <w:bookmarkStart w:name="z92" w:id="67"/>
    <w:p>
      <w:pPr>
        <w:spacing w:after="0"/>
        <w:ind w:left="0"/>
        <w:jc w:val="both"/>
      </w:pPr>
      <w:r>
        <w:rPr>
          <w:rFonts w:ascii="Times New Roman"/>
          <w:b w:val="false"/>
          <w:i w:val="false"/>
          <w:color w:val="000000"/>
          <w:sz w:val="28"/>
        </w:rPr>
        <w:t xml:space="preserve">
      Мекенжай тіркелімі АЖ / ИС Адресный регистр </w:t>
      </w:r>
    </w:p>
    <w:bookmarkEnd w:id="67"/>
    <w:bookmarkStart w:name="z93" w:id="68"/>
    <w:p>
      <w:pPr>
        <w:spacing w:after="0"/>
        <w:ind w:left="0"/>
        <w:jc w:val="both"/>
      </w:pPr>
      <w:r>
        <w:rPr>
          <w:rFonts w:ascii="Times New Roman"/>
          <w:b w:val="false"/>
          <w:i w:val="false"/>
          <w:color w:val="000000"/>
          <w:sz w:val="28"/>
        </w:rPr>
        <w:t xml:space="preserve">
      ___________________________________________________________ </w:t>
      </w:r>
    </w:p>
    <w:bookmarkEnd w:id="68"/>
    <w:bookmarkStart w:name="z94" w:id="69"/>
    <w:p>
      <w:pPr>
        <w:spacing w:after="0"/>
        <w:ind w:left="0"/>
        <w:jc w:val="both"/>
      </w:pPr>
      <w:r>
        <w:rPr>
          <w:rFonts w:ascii="Times New Roman"/>
          <w:b w:val="false"/>
          <w:i w:val="false"/>
          <w:color w:val="000000"/>
          <w:sz w:val="28"/>
        </w:rPr>
        <w:t>
      (жылжымайтын мүлiк нысаны / объект недвижимости)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 алдын ала тiркеу мекенжайы:</w:t>
            </w:r>
          </w:p>
          <w:p>
            <w:pPr>
              <w:spacing w:after="20"/>
              <w:ind w:left="20"/>
              <w:jc w:val="both"/>
            </w:pPr>
            <w:r>
              <w:rPr>
                <w:rFonts w:ascii="Times New Roman"/>
                <w:b w:val="false"/>
                <w:i w:val="false"/>
                <w:color w:val="000000"/>
                <w:sz w:val="20"/>
              </w:rPr>
              <w:t>
Постоянный / предварительный адрес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бар қаланың / облыстың атауы, ауданның атауы, ауылдық округтің атауы, елді мекеннің атауы, геоним атауы, мекенжай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тiркеу коды:</w:t>
            </w:r>
          </w:p>
          <w:p>
            <w:pPr>
              <w:spacing w:after="20"/>
              <w:ind w:left="20"/>
              <w:jc w:val="both"/>
            </w:pPr>
            <w:r>
              <w:rPr>
                <w:rFonts w:ascii="Times New Roman"/>
                <w:b w:val="false"/>
                <w:i w:val="false"/>
                <w:color w:val="000000"/>
                <w:sz w:val="20"/>
              </w:rPr>
              <w:t>
Регистрационный код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Описание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p>
            <w:pPr>
              <w:spacing w:after="20"/>
              <w:ind w:left="20"/>
              <w:jc w:val="both"/>
            </w:pPr>
            <w:r>
              <w:rPr>
                <w:rFonts w:ascii="Times New Roman"/>
                <w:b w:val="false"/>
                <w:i w:val="false"/>
                <w:color w:val="000000"/>
                <w:sz w:val="20"/>
              </w:rPr>
              <w:t>
Категория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нөмiрі:</w:t>
            </w:r>
          </w:p>
          <w:p>
            <w:pPr>
              <w:spacing w:after="20"/>
              <w:ind w:left="20"/>
              <w:jc w:val="both"/>
            </w:pPr>
            <w:r>
              <w:rPr>
                <w:rFonts w:ascii="Times New Roman"/>
                <w:b w:val="false"/>
                <w:i w:val="false"/>
                <w:color w:val="000000"/>
                <w:sz w:val="20"/>
              </w:rPr>
              <w:t>
Кадастровый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күнi:</w:t>
            </w:r>
          </w:p>
          <w:p>
            <w:pPr>
              <w:spacing w:after="20"/>
              <w:ind w:left="20"/>
              <w:jc w:val="both"/>
            </w:pPr>
            <w:r>
              <w:rPr>
                <w:rFonts w:ascii="Times New Roman"/>
                <w:b w:val="false"/>
                <w:i w:val="false"/>
                <w:color w:val="000000"/>
                <w:sz w:val="20"/>
              </w:rPr>
              <w:t>
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p>
          <w:p>
            <w:pPr>
              <w:spacing w:after="20"/>
              <w:ind w:left="20"/>
              <w:jc w:val="both"/>
            </w:pPr>
            <w:r>
              <w:rPr>
                <w:rFonts w:ascii="Times New Roman"/>
                <w:b w:val="false"/>
                <w:i w:val="false"/>
                <w:color w:val="000000"/>
                <w:sz w:val="20"/>
              </w:rPr>
              <w:t>
Документ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96" w:id="70"/>
    <w:p>
      <w:pPr>
        <w:spacing w:after="0"/>
        <w:ind w:left="0"/>
        <w:jc w:val="left"/>
      </w:pPr>
      <w:r>
        <w:rPr>
          <w:rFonts w:ascii="Times New Roman"/>
          <w:b/>
          <w:i w:val="false"/>
          <w:color w:val="000000"/>
        </w:rPr>
        <w:t xml:space="preserve"> Жылжымайтын мүлік объектісінің мекенжайын жою туралы анықтама</w:t>
      </w:r>
    </w:p>
    <w:bookmarkEnd w:id="70"/>
    <w:bookmarkStart w:name="z97" w:id="71"/>
    <w:p>
      <w:pPr>
        <w:spacing w:after="0"/>
        <w:ind w:left="0"/>
        <w:jc w:val="left"/>
      </w:pPr>
      <w:r>
        <w:rPr>
          <w:rFonts w:ascii="Times New Roman"/>
          <w:b/>
          <w:i w:val="false"/>
          <w:color w:val="000000"/>
        </w:rPr>
        <w:t xml:space="preserve"> Справка об упразднении адреса объекту недвижимости </w:t>
      </w:r>
    </w:p>
    <w:bookmarkEnd w:id="71"/>
    <w:bookmarkStart w:name="z98" w:id="72"/>
    <w:p>
      <w:pPr>
        <w:spacing w:after="0"/>
        <w:ind w:left="0"/>
        <w:jc w:val="both"/>
      </w:pPr>
      <w:r>
        <w:rPr>
          <w:rFonts w:ascii="Times New Roman"/>
          <w:b w:val="false"/>
          <w:i w:val="false"/>
          <w:color w:val="000000"/>
          <w:sz w:val="28"/>
        </w:rPr>
        <w:t xml:space="preserve">
      Мекенжай тіркелімі АЖ / ИС Адресный регистр </w:t>
      </w:r>
    </w:p>
    <w:bookmarkEnd w:id="72"/>
    <w:bookmarkStart w:name="z99" w:id="73"/>
    <w:p>
      <w:pPr>
        <w:spacing w:after="0"/>
        <w:ind w:left="0"/>
        <w:jc w:val="both"/>
      </w:pPr>
      <w:r>
        <w:rPr>
          <w:rFonts w:ascii="Times New Roman"/>
          <w:b w:val="false"/>
          <w:i w:val="false"/>
          <w:color w:val="000000"/>
          <w:sz w:val="28"/>
        </w:rPr>
        <w:t xml:space="preserve">
      ___________________________________________________________ </w:t>
      </w:r>
    </w:p>
    <w:bookmarkEnd w:id="73"/>
    <w:bookmarkStart w:name="z100" w:id="74"/>
    <w:p>
      <w:pPr>
        <w:spacing w:after="0"/>
        <w:ind w:left="0"/>
        <w:jc w:val="both"/>
      </w:pPr>
      <w:r>
        <w:rPr>
          <w:rFonts w:ascii="Times New Roman"/>
          <w:b w:val="false"/>
          <w:i w:val="false"/>
          <w:color w:val="000000"/>
          <w:sz w:val="28"/>
        </w:rPr>
        <w:t>
      (жылжымайтын мүлiк нысаны / объект недвижимости)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 алдынала тiркеу мекенжайы:</w:t>
            </w:r>
          </w:p>
          <w:p>
            <w:pPr>
              <w:spacing w:after="20"/>
              <w:ind w:left="20"/>
              <w:jc w:val="both"/>
            </w:pPr>
            <w:r>
              <w:rPr>
                <w:rFonts w:ascii="Times New Roman"/>
                <w:b w:val="false"/>
                <w:i w:val="false"/>
                <w:color w:val="000000"/>
                <w:sz w:val="20"/>
              </w:rPr>
              <w:t>
Постоянный / предварительный адрес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бар қаланың /облыстың атауы, ауданның атауы, ауылдық округтің атауы, елді мекеннің атауы, геоним атауы, мекенжай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тiркеу коды:</w:t>
            </w:r>
          </w:p>
          <w:p>
            <w:pPr>
              <w:spacing w:after="20"/>
              <w:ind w:left="20"/>
              <w:jc w:val="both"/>
            </w:pPr>
            <w:r>
              <w:rPr>
                <w:rFonts w:ascii="Times New Roman"/>
                <w:b w:val="false"/>
                <w:i w:val="false"/>
                <w:color w:val="000000"/>
                <w:sz w:val="20"/>
              </w:rPr>
              <w:t>
Регистрационный код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Описание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p>
            <w:pPr>
              <w:spacing w:after="20"/>
              <w:ind w:left="20"/>
              <w:jc w:val="both"/>
            </w:pPr>
            <w:r>
              <w:rPr>
                <w:rFonts w:ascii="Times New Roman"/>
                <w:b w:val="false"/>
                <w:i w:val="false"/>
                <w:color w:val="000000"/>
                <w:sz w:val="20"/>
              </w:rPr>
              <w:t>
Категория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нөмiрі:</w:t>
            </w:r>
          </w:p>
          <w:p>
            <w:pPr>
              <w:spacing w:after="20"/>
              <w:ind w:left="20"/>
              <w:jc w:val="both"/>
            </w:pPr>
            <w:r>
              <w:rPr>
                <w:rFonts w:ascii="Times New Roman"/>
                <w:b w:val="false"/>
                <w:i w:val="false"/>
                <w:color w:val="000000"/>
                <w:sz w:val="20"/>
              </w:rPr>
              <w:t>
Кадастровый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күні:</w:t>
            </w:r>
          </w:p>
          <w:p>
            <w:pPr>
              <w:spacing w:after="20"/>
              <w:ind w:left="20"/>
              <w:jc w:val="both"/>
            </w:pPr>
            <w:r>
              <w:rPr>
                <w:rFonts w:ascii="Times New Roman"/>
                <w:b w:val="false"/>
                <w:i w:val="false"/>
                <w:color w:val="000000"/>
                <w:sz w:val="20"/>
              </w:rPr>
              <w:t>
Дата упразднения: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p>
          <w:p>
            <w:pPr>
              <w:spacing w:after="20"/>
              <w:ind w:left="20"/>
              <w:jc w:val="both"/>
            </w:pPr>
            <w:r>
              <w:rPr>
                <w:rFonts w:ascii="Times New Roman"/>
                <w:b w:val="false"/>
                <w:i w:val="false"/>
                <w:color w:val="000000"/>
                <w:sz w:val="20"/>
              </w:rPr>
              <w:t>
Документ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жөніндегі қағидаларға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03" w:id="75"/>
    <w:p>
      <w:pPr>
        <w:spacing w:after="0"/>
        <w:ind w:left="0"/>
        <w:jc w:val="left"/>
      </w:pPr>
      <w:r>
        <w:rPr>
          <w:rFonts w:ascii="Times New Roman"/>
          <w:b/>
          <w:i w:val="false"/>
          <w:color w:val="000000"/>
        </w:rPr>
        <w:t xml:space="preserve"> Өтініш</w:t>
      </w:r>
    </w:p>
    <w:bookmarkEnd w:id="75"/>
    <w:bookmarkStart w:name="z104" w:id="76"/>
    <w:p>
      <w:pPr>
        <w:spacing w:after="0"/>
        <w:ind w:left="0"/>
        <w:jc w:val="both"/>
      </w:pPr>
      <w:r>
        <w:rPr>
          <w:rFonts w:ascii="Times New Roman"/>
          <w:b w:val="false"/>
          <w:i w:val="false"/>
          <w:color w:val="000000"/>
          <w:sz w:val="28"/>
        </w:rPr>
        <w:t>
      ________________________________________________________________________________</w:t>
      </w:r>
    </w:p>
    <w:bookmarkEnd w:id="76"/>
    <w:bookmarkStart w:name="z105" w:id="77"/>
    <w:p>
      <w:pPr>
        <w:spacing w:after="0"/>
        <w:ind w:left="0"/>
        <w:jc w:val="both"/>
      </w:pPr>
      <w:r>
        <w:rPr>
          <w:rFonts w:ascii="Times New Roman"/>
          <w:b w:val="false"/>
          <w:i w:val="false"/>
          <w:color w:val="000000"/>
          <w:sz w:val="28"/>
        </w:rPr>
        <w:t>
      мекенжайы бойынша орналасқан: ___________________________________________________</w:t>
      </w:r>
    </w:p>
    <w:bookmarkEnd w:id="77"/>
    <w:bookmarkStart w:name="z106" w:id="78"/>
    <w:p>
      <w:pPr>
        <w:spacing w:after="0"/>
        <w:ind w:left="0"/>
        <w:jc w:val="both"/>
      </w:pPr>
      <w:r>
        <w:rPr>
          <w:rFonts w:ascii="Times New Roman"/>
          <w:b w:val="false"/>
          <w:i w:val="false"/>
          <w:color w:val="000000"/>
          <w:sz w:val="28"/>
        </w:rPr>
        <w:t>
      ________________________________________________________________________________</w:t>
      </w:r>
    </w:p>
    <w:bookmarkEnd w:id="78"/>
    <w:bookmarkStart w:name="z107" w:id="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қала (елді мекен) және объектінің орналасқан жері) </w:t>
      </w:r>
    </w:p>
    <w:bookmarkEnd w:id="79"/>
    <w:bookmarkStart w:name="z108" w:id="80"/>
    <w:p>
      <w:pPr>
        <w:spacing w:after="0"/>
        <w:ind w:left="0"/>
        <w:jc w:val="both"/>
      </w:pPr>
      <w:r>
        <w:rPr>
          <w:rFonts w:ascii="Times New Roman"/>
          <w:b w:val="false"/>
          <w:i w:val="false"/>
          <w:color w:val="000000"/>
          <w:sz w:val="28"/>
        </w:rPr>
        <w:t>
      ________________________________________________________________________________</w:t>
      </w:r>
    </w:p>
    <w:bookmarkEnd w:id="80"/>
    <w:bookmarkStart w:name="z109" w:id="81"/>
    <w:p>
      <w:pPr>
        <w:spacing w:after="0"/>
        <w:ind w:left="0"/>
        <w:jc w:val="both"/>
      </w:pPr>
      <w:r>
        <w:rPr>
          <w:rFonts w:ascii="Times New Roman"/>
          <w:b w:val="false"/>
          <w:i w:val="false"/>
          <w:color w:val="000000"/>
          <w:sz w:val="28"/>
        </w:rPr>
        <w:t xml:space="preserve">
      мекенжай (ын) (тарихсыз/тарихымен) нақтылауды, (тұрақты/алдын ала) беруді, </w:t>
      </w:r>
    </w:p>
    <w:bookmarkEnd w:id="81"/>
    <w:bookmarkStart w:name="z110" w:id="82"/>
    <w:p>
      <w:pPr>
        <w:spacing w:after="0"/>
        <w:ind w:left="0"/>
        <w:jc w:val="both"/>
      </w:pPr>
      <w:r>
        <w:rPr>
          <w:rFonts w:ascii="Times New Roman"/>
          <w:b w:val="false"/>
          <w:i w:val="false"/>
          <w:color w:val="000000"/>
          <w:sz w:val="28"/>
        </w:rPr>
        <w:t>
      (тұрақты/алдын ала) жоюды сұраймын. (қажеттісінің астын сызыңыз)</w:t>
      </w:r>
    </w:p>
    <w:bookmarkEnd w:id="82"/>
    <w:bookmarkStart w:name="z111" w:id="8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83"/>
    <w:bookmarkStart w:name="z112" w:id="84"/>
    <w:p>
      <w:pPr>
        <w:spacing w:after="0"/>
        <w:ind w:left="0"/>
        <w:jc w:val="both"/>
      </w:pPr>
      <w:r>
        <w:rPr>
          <w:rFonts w:ascii="Times New Roman"/>
          <w:b w:val="false"/>
          <w:i w:val="false"/>
          <w:color w:val="000000"/>
          <w:sz w:val="28"/>
        </w:rPr>
        <w:t>
      20__ жылғы "___" ____________</w:t>
      </w:r>
    </w:p>
    <w:bookmarkEnd w:id="84"/>
    <w:bookmarkStart w:name="z113" w:id="85"/>
    <w:p>
      <w:pPr>
        <w:spacing w:after="0"/>
        <w:ind w:left="0"/>
        <w:jc w:val="both"/>
      </w:pPr>
      <w:r>
        <w:rPr>
          <w:rFonts w:ascii="Times New Roman"/>
          <w:b w:val="false"/>
          <w:i w:val="false"/>
          <w:color w:val="000000"/>
          <w:sz w:val="28"/>
        </w:rPr>
        <w:t xml:space="preserve">
      _____________________ </w:t>
      </w:r>
    </w:p>
    <w:bookmarkEnd w:id="85"/>
    <w:bookmarkStart w:name="z114" w:id="86"/>
    <w:p>
      <w:pPr>
        <w:spacing w:after="0"/>
        <w:ind w:left="0"/>
        <w:jc w:val="both"/>
      </w:pPr>
      <w:r>
        <w:rPr>
          <w:rFonts w:ascii="Times New Roman"/>
          <w:b w:val="false"/>
          <w:i w:val="false"/>
          <w:color w:val="000000"/>
          <w:sz w:val="28"/>
        </w:rPr>
        <w:t>
      (Қолы)</w:t>
      </w:r>
    </w:p>
    <w:bookmarkEnd w:id="86"/>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жөніндегі қағидаларға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бар болған жағдайда</w:t>
            </w:r>
            <w:r>
              <w:br/>
            </w:r>
            <w:r>
              <w:rPr>
                <w:rFonts w:ascii="Times New Roman"/>
                <w:b w:val="false"/>
                <w:i w:val="false"/>
                <w:color w:val="000000"/>
                <w:sz w:val="20"/>
              </w:rPr>
              <w:t>әкесінің аты (бұдан әрі - Т.А.Ә.)</w:t>
            </w:r>
            <w:r>
              <w:br/>
            </w:r>
            <w:r>
              <w:rPr>
                <w:rFonts w:ascii="Times New Roman"/>
                <w:b w:val="false"/>
                <w:i w:val="false"/>
                <w:color w:val="000000"/>
                <w:sz w:val="20"/>
              </w:rPr>
              <w:t>не көрсетілетін қызметті алушы</w:t>
            </w:r>
            <w:r>
              <w:br/>
            </w:r>
            <w:r>
              <w:rPr>
                <w:rFonts w:ascii="Times New Roman"/>
                <w:b w:val="false"/>
                <w:i w:val="false"/>
                <w:color w:val="000000"/>
                <w:sz w:val="20"/>
              </w:rPr>
              <w:t>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18" w:id="87"/>
    <w:p>
      <w:pPr>
        <w:spacing w:after="0"/>
        <w:ind w:left="0"/>
        <w:jc w:val="left"/>
      </w:pPr>
      <w:r>
        <w:rPr>
          <w:rFonts w:ascii="Times New Roman"/>
          <w:b/>
          <w:i w:val="false"/>
          <w:color w:val="000000"/>
        </w:rPr>
        <w:t xml:space="preserve"> Құжаттарды қабылдаудан бас тарту туралы қолхат</w:t>
      </w:r>
    </w:p>
    <w:bookmarkEnd w:id="87"/>
    <w:bookmarkStart w:name="z119" w:id="88"/>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 коммерциялық емес акционерлік қоғамы филиалының №__ бөлімі (мекенжайын көрсету) Сіздің мемлекеттік көрсетілетін қызмет стандартында көзделген тізбеге сәйкес құжаттардың толық пакетін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өтінішті қабылдаудан бас тартады, атап айтқанда:</w:t>
      </w:r>
    </w:p>
    <w:bookmarkEnd w:id="88"/>
    <w:bookmarkStart w:name="z120" w:id="89"/>
    <w:p>
      <w:pPr>
        <w:spacing w:after="0"/>
        <w:ind w:left="0"/>
        <w:jc w:val="both"/>
      </w:pPr>
      <w:r>
        <w:rPr>
          <w:rFonts w:ascii="Times New Roman"/>
          <w:b w:val="false"/>
          <w:i w:val="false"/>
          <w:color w:val="000000"/>
          <w:sz w:val="28"/>
        </w:rPr>
        <w:t>
      Жоқ құжаттардың атауы:</w:t>
      </w:r>
    </w:p>
    <w:bookmarkEnd w:id="89"/>
    <w:bookmarkStart w:name="z121" w:id="90"/>
    <w:p>
      <w:pPr>
        <w:spacing w:after="0"/>
        <w:ind w:left="0"/>
        <w:jc w:val="both"/>
      </w:pPr>
      <w:r>
        <w:rPr>
          <w:rFonts w:ascii="Times New Roman"/>
          <w:b w:val="false"/>
          <w:i w:val="false"/>
          <w:color w:val="000000"/>
          <w:sz w:val="28"/>
        </w:rPr>
        <w:t>
      1) _______________________________;</w:t>
      </w:r>
    </w:p>
    <w:bookmarkEnd w:id="90"/>
    <w:bookmarkStart w:name="z122" w:id="91"/>
    <w:p>
      <w:pPr>
        <w:spacing w:after="0"/>
        <w:ind w:left="0"/>
        <w:jc w:val="both"/>
      </w:pPr>
      <w:r>
        <w:rPr>
          <w:rFonts w:ascii="Times New Roman"/>
          <w:b w:val="false"/>
          <w:i w:val="false"/>
          <w:color w:val="000000"/>
          <w:sz w:val="28"/>
        </w:rPr>
        <w:t>
      2) _______________________________;</w:t>
      </w:r>
    </w:p>
    <w:bookmarkEnd w:id="91"/>
    <w:bookmarkStart w:name="z123" w:id="92"/>
    <w:p>
      <w:pPr>
        <w:spacing w:after="0"/>
        <w:ind w:left="0"/>
        <w:jc w:val="both"/>
      </w:pPr>
      <w:r>
        <w:rPr>
          <w:rFonts w:ascii="Times New Roman"/>
          <w:b w:val="false"/>
          <w:i w:val="false"/>
          <w:color w:val="000000"/>
          <w:sz w:val="28"/>
        </w:rPr>
        <w:t>
      3) ....</w:t>
      </w:r>
    </w:p>
    <w:bookmarkEnd w:id="92"/>
    <w:bookmarkStart w:name="z124" w:id="93"/>
    <w:p>
      <w:pPr>
        <w:spacing w:after="0"/>
        <w:ind w:left="0"/>
        <w:jc w:val="both"/>
      </w:pPr>
      <w:r>
        <w:rPr>
          <w:rFonts w:ascii="Times New Roman"/>
          <w:b w:val="false"/>
          <w:i w:val="false"/>
          <w:color w:val="000000"/>
          <w:sz w:val="28"/>
        </w:rPr>
        <w:t>
      Осы қолхат әр тарапқа бір-бірден 2 данада жасалды.</w:t>
      </w:r>
    </w:p>
    <w:bookmarkEnd w:id="93"/>
    <w:bookmarkStart w:name="z125" w:id="94"/>
    <w:p>
      <w:pPr>
        <w:spacing w:after="0"/>
        <w:ind w:left="0"/>
        <w:jc w:val="both"/>
      </w:pPr>
      <w:r>
        <w:rPr>
          <w:rFonts w:ascii="Times New Roman"/>
          <w:b w:val="false"/>
          <w:i w:val="false"/>
          <w:color w:val="000000"/>
          <w:sz w:val="28"/>
        </w:rPr>
        <w:t>
      Т.А.Ә. (қолы)</w:t>
      </w:r>
    </w:p>
    <w:bookmarkEnd w:id="94"/>
    <w:bookmarkStart w:name="z126" w:id="95"/>
    <w:p>
      <w:pPr>
        <w:spacing w:after="0"/>
        <w:ind w:left="0"/>
        <w:jc w:val="both"/>
      </w:pPr>
      <w:r>
        <w:rPr>
          <w:rFonts w:ascii="Times New Roman"/>
          <w:b w:val="false"/>
          <w:i w:val="false"/>
          <w:color w:val="000000"/>
          <w:sz w:val="28"/>
        </w:rPr>
        <w:t>
      (Мемлекеттік корпорация қызметкерінің)</w:t>
      </w:r>
    </w:p>
    <w:bookmarkEnd w:id="95"/>
    <w:bookmarkStart w:name="z127" w:id="96"/>
    <w:p>
      <w:pPr>
        <w:spacing w:after="0"/>
        <w:ind w:left="0"/>
        <w:jc w:val="both"/>
      </w:pPr>
      <w:r>
        <w:rPr>
          <w:rFonts w:ascii="Times New Roman"/>
          <w:b w:val="false"/>
          <w:i w:val="false"/>
          <w:color w:val="000000"/>
          <w:sz w:val="28"/>
        </w:rPr>
        <w:t>
      Орындаушы: Т.А.Ә. ___________</w:t>
      </w:r>
    </w:p>
    <w:bookmarkEnd w:id="96"/>
    <w:bookmarkStart w:name="z128" w:id="97"/>
    <w:p>
      <w:pPr>
        <w:spacing w:after="0"/>
        <w:ind w:left="0"/>
        <w:jc w:val="both"/>
      </w:pPr>
      <w:r>
        <w:rPr>
          <w:rFonts w:ascii="Times New Roman"/>
          <w:b w:val="false"/>
          <w:i w:val="false"/>
          <w:color w:val="000000"/>
          <w:sz w:val="28"/>
        </w:rPr>
        <w:t>
      Телефоны:___________________</w:t>
      </w:r>
    </w:p>
    <w:bookmarkEnd w:id="97"/>
    <w:bookmarkStart w:name="z129" w:id="98"/>
    <w:p>
      <w:pPr>
        <w:spacing w:after="0"/>
        <w:ind w:left="0"/>
        <w:jc w:val="both"/>
      </w:pPr>
      <w:r>
        <w:rPr>
          <w:rFonts w:ascii="Times New Roman"/>
          <w:b w:val="false"/>
          <w:i w:val="false"/>
          <w:color w:val="000000"/>
          <w:sz w:val="28"/>
        </w:rPr>
        <w:t>
      Алдым: Т.А.Ә. / көрсетілетін қызметті алушының қолы</w:t>
      </w:r>
    </w:p>
    <w:bookmarkEnd w:id="98"/>
    <w:bookmarkStart w:name="z130" w:id="99"/>
    <w:p>
      <w:pPr>
        <w:spacing w:after="0"/>
        <w:ind w:left="0"/>
        <w:jc w:val="both"/>
      </w:pPr>
      <w:r>
        <w:rPr>
          <w:rFonts w:ascii="Times New Roman"/>
          <w:b w:val="false"/>
          <w:i w:val="false"/>
          <w:color w:val="000000"/>
          <w:sz w:val="28"/>
        </w:rPr>
        <w:t>
      20__ жылғы "___" ________</w:t>
      </w:r>
    </w:p>
    <w:bookmarkEnd w:id="99"/>
    <w:bookmarkStart w:name="z131" w:id="100"/>
    <w:p>
      <w:pPr>
        <w:spacing w:after="0"/>
        <w:ind w:left="0"/>
        <w:jc w:val="both"/>
      </w:pPr>
      <w:r>
        <w:rPr>
          <w:rFonts w:ascii="Times New Roman"/>
          <w:b w:val="false"/>
          <w:i w:val="false"/>
          <w:color w:val="000000"/>
          <w:sz w:val="28"/>
        </w:rPr>
        <w:t>
      _________________________</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