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51e97" w14:textId="2b51e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30 наурыздағы № 32 қаулысы. Қазақстан Республикасының Әділет министрлігінде 2020 жылғы 31 наурызда № 20239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Республикасындағы кредиттік бюролар және кредиттік тарихты қалыптастыру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4) тармақшасына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2-тармағына сәйкес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w:t>
      </w:r>
      <w:r>
        <w:rPr>
          <w:rFonts w:ascii="Times New Roman"/>
          <w:b w:val="false"/>
          <w:i w:val="false"/>
          <w:color w:val="000000"/>
          <w:sz w:val="28"/>
        </w:rPr>
        <w:t>шарттары мен қағидалары</w:t>
      </w:r>
      <w:r>
        <w:rPr>
          <w:rFonts w:ascii="Times New Roman"/>
          <w:b w:val="false"/>
          <w:i w:val="false"/>
          <w:color w:val="000000"/>
          <w:sz w:val="28"/>
        </w:rPr>
        <w:t xml:space="preserve"> бекітілсін. </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қағидаларын бекіту туралы" Қазақстан Республикасы Ұлттық Банкі Басқармасының 2016 жылғы 28 қазандағы № 263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14840 болып тіркелген, 2017 жылғы 29 наурызда Қазақстан Республикасы нормативтік құқықтық актілерінің эталондық бақылау банкінде жарияланған).</w:t>
      </w:r>
    </w:p>
    <w:bookmarkEnd w:id="3"/>
    <w:bookmarkStart w:name="z5" w:id="4"/>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Ұлттық Банкі Басқармасының 2018 жылғы 3 шілдедегі № 157 қаулысымен бекітілген Қазақстан Республикасының қаржы нарығын реттеу мәселелері бойынша өзгерістер енгізілетін нормативтік құқықтық актілерінің тізбесі </w:t>
      </w:r>
      <w:r>
        <w:rPr>
          <w:rFonts w:ascii="Times New Roman"/>
          <w:b w:val="false"/>
          <w:i w:val="false"/>
          <w:color w:val="000000"/>
          <w:sz w:val="28"/>
        </w:rPr>
        <w:t>8-тармағының</w:t>
      </w:r>
      <w:r>
        <w:rPr>
          <w:rFonts w:ascii="Times New Roman"/>
          <w:b w:val="false"/>
          <w:i w:val="false"/>
          <w:color w:val="000000"/>
          <w:sz w:val="28"/>
        </w:rPr>
        <w:t xml:space="preserve"> (Нормативтік құқықтық актілерді мемлекеттік тіркеу тізілімінде № 17559 болып тіркелген, 2018 жылғы 22 қазанда Қазақстан Республикасы нормативтік құқықтық актілерінің эталондық бақылау банкінде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Банктерді реттеу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 ресми жарияланғаннан кейін оны Қазақстан Республикасының Қаржы нарығын реттеу және дамыту агенттігінің ресми интернет-ресурсына орналастыруды қамтамасыз етсін;</w:t>
      </w:r>
    </w:p>
    <w:bookmarkEnd w:id="7"/>
    <w:bookmarkStart w:name="z9" w:id="8"/>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xml:space="preserve">
      4. Халықаралық қатынастар және сыртқы коммуникациялар басқармасы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 </w:t>
      </w:r>
    </w:p>
    <w:bookmarkEnd w:id="9"/>
    <w:bookmarkStart w:name="z11" w:id="10"/>
    <w:p>
      <w:pPr>
        <w:spacing w:after="0"/>
        <w:ind w:left="0"/>
        <w:jc w:val="both"/>
      </w:pPr>
      <w:r>
        <w:rPr>
          <w:rFonts w:ascii="Times New Roman"/>
          <w:b w:val="false"/>
          <w:i w:val="false"/>
          <w:color w:val="000000"/>
          <w:sz w:val="28"/>
        </w:rPr>
        <w:t xml:space="preserve">
      5.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10"/>
    <w:bookmarkStart w:name="z12" w:id="11"/>
    <w:p>
      <w:pPr>
        <w:spacing w:after="0"/>
        <w:ind w:left="0"/>
        <w:jc w:val="both"/>
      </w:pPr>
      <w:r>
        <w:rPr>
          <w:rFonts w:ascii="Times New Roman"/>
          <w:b w:val="false"/>
          <w:i w:val="false"/>
          <w:color w:val="000000"/>
          <w:sz w:val="28"/>
        </w:rPr>
        <w:t>
      6. Осы қаулы алғашқы ресми жарияланған күнінен кейін күнтізбелік жиырма бір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дамыту </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xml:space="preserve">
      2020 жылғы "___" __________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xml:space="preserve">
      және аэроғарыш өнеркәсібі </w:t>
      </w:r>
    </w:p>
    <w:p>
      <w:pPr>
        <w:spacing w:after="0"/>
        <w:ind w:left="0"/>
        <w:jc w:val="both"/>
      </w:pPr>
      <w:r>
        <w:rPr>
          <w:rFonts w:ascii="Times New Roman"/>
          <w:b w:val="false"/>
          <w:i w:val="false"/>
          <w:color w:val="000000"/>
          <w:sz w:val="28"/>
        </w:rPr>
        <w:t xml:space="preserve">
      министрлігі </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xml:space="preserve">
      2020 жылғы "___" 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наурыздағы</w:t>
            </w:r>
            <w:r>
              <w:br/>
            </w:r>
            <w:r>
              <w:rPr>
                <w:rFonts w:ascii="Times New Roman"/>
                <w:b w:val="false"/>
                <w:i w:val="false"/>
                <w:color w:val="000000"/>
                <w:sz w:val="20"/>
              </w:rPr>
              <w:t>№ 32 қаулысымен</w:t>
            </w:r>
            <w:r>
              <w:br/>
            </w:r>
            <w:r>
              <w:rPr>
                <w:rFonts w:ascii="Times New Roman"/>
                <w:b w:val="false"/>
                <w:i w:val="false"/>
                <w:color w:val="000000"/>
                <w:sz w:val="20"/>
              </w:rPr>
              <w:t>бекітілген</w:t>
            </w:r>
          </w:p>
        </w:tc>
      </w:tr>
    </w:tbl>
    <w:bookmarkStart w:name="z14" w:id="12"/>
    <w:p>
      <w:pPr>
        <w:spacing w:after="0"/>
        <w:ind w:left="0"/>
        <w:jc w:val="left"/>
      </w:pPr>
      <w:r>
        <w:rPr>
          <w:rFonts w:ascii="Times New Roman"/>
          <w:b/>
          <w:i w:val="false"/>
          <w:color w:val="000000"/>
        </w:rPr>
        <w:t xml:space="preserve">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w:t>
      </w:r>
    </w:p>
    <w:bookmarkEnd w:id="12"/>
    <w:p>
      <w:pPr>
        <w:spacing w:after="0"/>
        <w:ind w:left="0"/>
        <w:jc w:val="both"/>
      </w:pPr>
      <w:r>
        <w:rPr>
          <w:rFonts w:ascii="Times New Roman"/>
          <w:b w:val="false"/>
          <w:i w:val="false"/>
          <w:color w:val="ff0000"/>
          <w:sz w:val="28"/>
        </w:rPr>
        <w:t xml:space="preserve">
      Ескерту. Қағидалар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(21.10.2026 бастап қолданысқа енгізіледі) бұйрығымен.</w:t>
      </w:r>
    </w:p>
    <w:bookmarkStart w:name="z15" w:id="13"/>
    <w:p>
      <w:pPr>
        <w:spacing w:after="0"/>
        <w:ind w:left="0"/>
        <w:jc w:val="left"/>
      </w:pPr>
      <w:r>
        <w:rPr>
          <w:rFonts w:ascii="Times New Roman"/>
          <w:b/>
          <w:i w:val="false"/>
          <w:color w:val="000000"/>
        </w:rPr>
        <w:t xml:space="preserve"> 1-тарау. Жалпы ережелер</w:t>
      </w:r>
    </w:p>
    <w:bookmarkEnd w:id="13"/>
    <w:bookmarkStart w:name="z276" w:id="14"/>
    <w:p>
      <w:pPr>
        <w:spacing w:after="0"/>
        <w:ind w:left="0"/>
        <w:jc w:val="both"/>
      </w:pPr>
      <w:r>
        <w:rPr>
          <w:rFonts w:ascii="Times New Roman"/>
          <w:b w:val="false"/>
          <w:i w:val="false"/>
          <w:color w:val="000000"/>
          <w:sz w:val="28"/>
        </w:rPr>
        <w:t xml:space="preserve">
      1. Осы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 (бұдан әрі – Қағидалар) "Қазақстан Республикасындағы кредиттік бюролар және кредиттік тарихты қалыптастыру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4) тармақшасына (бұдан әрі – Кредиттік бюро туралы заң),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Мемлекеттік көрсетілетін қызметтер туралы заң) және "Рұқсаттар және хабарламалар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2-тармағына сәйкес әзірленді.</w:t>
      </w:r>
    </w:p>
    <w:bookmarkEnd w:id="14"/>
    <w:bookmarkStart w:name="z277" w:id="15"/>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бекітілген немесе өзгертілген күннен бастап 3 (үш) жұмыс күні ішінде "цифрлық үкіметтің" цифрлық инфрақұрылымының операторына және Бірыңғай байланыс орталығына жіберіледі.</w:t>
      </w:r>
    </w:p>
    <w:bookmarkEnd w:id="15"/>
    <w:bookmarkStart w:name="z278" w:id="16"/>
    <w:p>
      <w:pPr>
        <w:spacing w:after="0"/>
        <w:ind w:left="0"/>
        <w:jc w:val="both"/>
      </w:pPr>
      <w:r>
        <w:rPr>
          <w:rFonts w:ascii="Times New Roman"/>
          <w:b w:val="false"/>
          <w:i w:val="false"/>
          <w:color w:val="000000"/>
          <w:sz w:val="28"/>
        </w:rPr>
        <w:t>
      2.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беруді (бұдан әрі – рұқсат, мемлекеттік көрсетілетін қызмет) қаржы нарығын және қаржы ұйымдарын реттеу, бақылау және қадағалау жөніндегі уәкілетті орган (бұдан әрі – уәкілетті орган, көрсетілетін қызметті беруші) жүзеге асырады.</w:t>
      </w:r>
    </w:p>
    <w:bookmarkEnd w:id="16"/>
    <w:bookmarkStart w:name="z279" w:id="17"/>
    <w:p>
      <w:pPr>
        <w:spacing w:after="0"/>
        <w:ind w:left="0"/>
        <w:jc w:val="both"/>
      </w:pPr>
      <w:r>
        <w:rPr>
          <w:rFonts w:ascii="Times New Roman"/>
          <w:b w:val="false"/>
          <w:i w:val="false"/>
          <w:color w:val="000000"/>
          <w:sz w:val="28"/>
        </w:rPr>
        <w:t xml:space="preserve">
      Қағидаларда пайдаланылатын ұғымдар Кредиттік бюро туралы заңда, Мемлекеттік көрсетілетін қызметтер туралы заңда және "Киберқауіпсіздік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көрсетілген мәндерде қолданылады.</w:t>
      </w:r>
    </w:p>
    <w:bookmarkEnd w:id="17"/>
    <w:bookmarkStart w:name="z280" w:id="18"/>
    <w:p>
      <w:pPr>
        <w:spacing w:after="0"/>
        <w:ind w:left="0"/>
        <w:jc w:val="left"/>
      </w:pPr>
      <w:r>
        <w:rPr>
          <w:rFonts w:ascii="Times New Roman"/>
          <w:b/>
          <w:i w:val="false"/>
          <w:color w:val="000000"/>
        </w:rPr>
        <w:t xml:space="preserve"> 2-тарау. Рұқсат беру тәртібі</w:t>
      </w:r>
    </w:p>
    <w:bookmarkEnd w:id="18"/>
    <w:bookmarkStart w:name="z281" w:id="19"/>
    <w:p>
      <w:pPr>
        <w:spacing w:after="0"/>
        <w:ind w:left="0"/>
        <w:jc w:val="both"/>
      </w:pPr>
      <w:r>
        <w:rPr>
          <w:rFonts w:ascii="Times New Roman"/>
          <w:b w:val="false"/>
          <w:i w:val="false"/>
          <w:color w:val="000000"/>
          <w:sz w:val="28"/>
        </w:rPr>
        <w:t xml:space="preserve">
      3. Заңды тұлға (бұдан әрі – өтініш беруші,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берілетін рұқсатты алу үшін уәкілетті органға "цифрлық үкіметтің" www.egov.kz веб-порталы (бұдан әрі – портал, өтініш) арқылы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рұқсат беру туралы өтінішті жібереді.</w:t>
      </w:r>
    </w:p>
    <w:bookmarkEnd w:id="19"/>
    <w:bookmarkStart w:name="z282" w:id="20"/>
    <w:p>
      <w:pPr>
        <w:spacing w:after="0"/>
        <w:ind w:left="0"/>
        <w:jc w:val="both"/>
      </w:pPr>
      <w:r>
        <w:rPr>
          <w:rFonts w:ascii="Times New Roman"/>
          <w:b w:val="false"/>
          <w:i w:val="false"/>
          <w:color w:val="000000"/>
          <w:sz w:val="28"/>
        </w:rPr>
        <w:t xml:space="preserve">
      Мемлекеттік қызмет көрсетуге қажетті құжаттар тізбесі, мемлекеттік қызмет көрсетуден бас тарту негіздері,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көрсету ерекшеліктерін ескере отырып, өзге де мәліметтер және мемлекеттік қызмет көрсету мерзімі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мемлекеттік қызмет көрсетуге қойылатын негізгі талаптар тізбесінде (бұдан әрі – Тізбе) келтірілген.</w:t>
      </w:r>
    </w:p>
    <w:bookmarkEnd w:id="20"/>
    <w:bookmarkStart w:name="z283" w:id="21"/>
    <w:p>
      <w:pPr>
        <w:spacing w:after="0"/>
        <w:ind w:left="0"/>
        <w:jc w:val="both"/>
      </w:pPr>
      <w:r>
        <w:rPr>
          <w:rFonts w:ascii="Times New Roman"/>
          <w:b w:val="false"/>
          <w:i w:val="false"/>
          <w:color w:val="000000"/>
          <w:sz w:val="28"/>
        </w:rPr>
        <w:t xml:space="preserve">
      4. Көрсетілетін қызметті берушінің хат-хабарды қабылдауға және тіркеуге уәкілетті қызметкері өтініш түскен күні оны қабылдауды, тіркеуді және мемлекеттік қызмет көрсетуге жауапты бөлімшеге (бұдан әрі – жауапты бөлімше) орындауға жіберуді жүзеге асырады. Өтініш көрсетілетін қызметті берушінің жұмыс уақыты аяқталуға екі сағат қалғанда түскен жағдайда, мерзімді есептеу келесі жұмыс күнінен басталады. Өтініш жұмыс уақыты аяқталғаннан кейін, демалыс және мереке күндері түскен кезде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өтінішті қабылдау мен тіркеу келесі жұмыс күні жүзеге асырылады.</w:t>
      </w:r>
    </w:p>
    <w:bookmarkEnd w:id="21"/>
    <w:bookmarkStart w:name="z284" w:id="22"/>
    <w:p>
      <w:pPr>
        <w:spacing w:after="0"/>
        <w:ind w:left="0"/>
        <w:jc w:val="both"/>
      </w:pPr>
      <w:r>
        <w:rPr>
          <w:rFonts w:ascii="Times New Roman"/>
          <w:b w:val="false"/>
          <w:i w:val="false"/>
          <w:color w:val="000000"/>
          <w:sz w:val="28"/>
        </w:rPr>
        <w:t>
      Өтініш беруші портал арқылы өтініш жіберген кезде "жеке кабинетте" нәтижені алу күні мен уақытын көрсете отырып, мемлекеттік қызмет көрсетуге сұратуды қабылдау туралы мәртебе автоматты түрде көрсетіледі.</w:t>
      </w:r>
    </w:p>
    <w:bookmarkEnd w:id="22"/>
    <w:bookmarkStart w:name="z285" w:id="23"/>
    <w:p>
      <w:pPr>
        <w:spacing w:after="0"/>
        <w:ind w:left="0"/>
        <w:jc w:val="both"/>
      </w:pPr>
      <w:r>
        <w:rPr>
          <w:rFonts w:ascii="Times New Roman"/>
          <w:b w:val="false"/>
          <w:i w:val="false"/>
          <w:color w:val="000000"/>
          <w:sz w:val="28"/>
        </w:rPr>
        <w:t>
      5. Жауапты бөлімшенің қызметкері өтініш тіркелген күннен кейінгі 1 (бір) жұмыс күні ішінде ұсынылған құжаттардың толықтығын тексереді.</w:t>
      </w:r>
    </w:p>
    <w:bookmarkEnd w:id="23"/>
    <w:bookmarkStart w:name="z286" w:id="24"/>
    <w:p>
      <w:pPr>
        <w:spacing w:after="0"/>
        <w:ind w:left="0"/>
        <w:jc w:val="both"/>
      </w:pPr>
      <w:r>
        <w:rPr>
          <w:rFonts w:ascii="Times New Roman"/>
          <w:b w:val="false"/>
          <w:i w:val="false"/>
          <w:color w:val="000000"/>
          <w:sz w:val="28"/>
        </w:rPr>
        <w:t xml:space="preserve">
      Ұсынылған құжаттардың толықтығы фактісі анықталған жағдайда, жауапты бөлімшенің қызметкері 2 (екі) жұмыс күні ішінде құжаттардың Кредиттік бюролар туралы заң талаптарына сәйкестігін қарайды және көрсетілетін қызметті алушы ұсынған құжаттарды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(бұдан әрі – сәйкестік туралы акт) алу үшін уәкілетті органның комиссиясына (бұдан әрі – Комиссия) жібереді.</w:t>
      </w:r>
    </w:p>
    <w:bookmarkEnd w:id="24"/>
    <w:bookmarkStart w:name="z287" w:id="25"/>
    <w:p>
      <w:pPr>
        <w:spacing w:after="0"/>
        <w:ind w:left="0"/>
        <w:jc w:val="both"/>
      </w:pPr>
      <w:r>
        <w:rPr>
          <w:rFonts w:ascii="Times New Roman"/>
          <w:b w:val="false"/>
          <w:i w:val="false"/>
          <w:color w:val="000000"/>
          <w:sz w:val="28"/>
        </w:rPr>
        <w:t>
      Ұсынылған өтініште және (немесе) құжаттарда қателер немесе дәлсіздіктер анықталған, олардың нысаны мен мазмұны бойынша қойылатын талаптарға сәйкессіздігі Тізбеге сәйкес құжаттардың толық емес топтамасы ұсынылған жағдайда, көрсетілетін қызметті беруші мемлекеттік қызмет көрсету процесін тоқтата тұруға міндетті.</w:t>
      </w:r>
    </w:p>
    <w:bookmarkEnd w:id="25"/>
    <w:bookmarkStart w:name="z288" w:id="26"/>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мемлекеттік қызмет көрсету процесін тоқтата тұру туралы көрсетілетін қызметті алушыға хабарлама жіберген күнінен басталады. Мемлекеттік қызмет көрсету мерзімінің ағымы көрсетілетін қызметті берушінің мемлекеттік қызмет көрсету процесін қайта бастау туралы шешім қабылдаған күнінен бастап қайта басталады.</w:t>
      </w:r>
    </w:p>
    <w:bookmarkEnd w:id="26"/>
    <w:bookmarkStart w:name="z289" w:id="27"/>
    <w:p>
      <w:pPr>
        <w:spacing w:after="0"/>
        <w:ind w:left="0"/>
        <w:jc w:val="both"/>
      </w:pPr>
      <w:r>
        <w:rPr>
          <w:rFonts w:ascii="Times New Roman"/>
          <w:b w:val="false"/>
          <w:i w:val="false"/>
          <w:color w:val="000000"/>
          <w:sz w:val="28"/>
        </w:rPr>
        <w:t>
      Қағидалардың осы тармағының үшінші бөлігінде көзделген негіздеме бойынша мемлекеттік қызмет көрсету процесі тоқтатыла тұрған жағдайда, көрсетілетін қызметті алушы ұсынған құжаттар (оның ішінде түпнұсқалары), портал арқылы өтініш және (немесе) құжаттар берілген жағдайларды қоспағанда, көрсетілетін қызметті берушінің сақтауына қабылданбай, көрсетілетін қызметті алушыға қайтарылуға тиіс.</w:t>
      </w:r>
    </w:p>
    <w:bookmarkEnd w:id="27"/>
    <w:bookmarkStart w:name="z290" w:id="28"/>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тоқтата тұру мерзімі шегінде жүзеге асырады.</w:t>
      </w:r>
    </w:p>
    <w:bookmarkEnd w:id="28"/>
    <w:bookmarkStart w:name="z291" w:id="29"/>
    <w:p>
      <w:pPr>
        <w:spacing w:after="0"/>
        <w:ind w:left="0"/>
        <w:jc w:val="both"/>
      </w:pPr>
      <w:r>
        <w:rPr>
          <w:rFonts w:ascii="Times New Roman"/>
          <w:b w:val="false"/>
          <w:i w:val="false"/>
          <w:color w:val="000000"/>
          <w:sz w:val="28"/>
        </w:rPr>
        <w:t>
      Мемлекеттік қызмет көрсету процесі осы тармақтың үшінші бөлігінде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bookmarkEnd w:id="29"/>
    <w:bookmarkStart w:name="z292" w:id="30"/>
    <w:p>
      <w:pPr>
        <w:spacing w:after="0"/>
        <w:ind w:left="0"/>
        <w:jc w:val="both"/>
      </w:pPr>
      <w:r>
        <w:rPr>
          <w:rFonts w:ascii="Times New Roman"/>
          <w:b w:val="false"/>
          <w:i w:val="false"/>
          <w:color w:val="000000"/>
          <w:sz w:val="28"/>
        </w:rPr>
        <w:t>
      Осы тармақтың үшінші бөлігінде көзделген тоқтата тұру мерзімі Тізбенің 5-тармағында белгіленген мемлекеттік қызмет көрсетудің жалпы мерзімінен аспауға тиіс.</w:t>
      </w:r>
    </w:p>
    <w:bookmarkEnd w:id="30"/>
    <w:bookmarkStart w:name="z293" w:id="31"/>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қызмет көрсетудің бұдан былайғы процесіне уақытша кедергі келтіретін еңсерілмейтін күш қолданылған жағдайда мемлекеттік қызмет көрсету процесін тоқтата тұруға құқылы. Мемлекеттік қызмет көрсетудің бұдан былайғы процесіне уақытша кедергі келтіретін еңсерілмейтін күштің қолданылуы деп төтенше жағдайдың енгізілуі, табиғи және техногендік сипаттағы төтенше жағдайдың туындау қаупі немесе туындауы түсініледі.</w:t>
      </w:r>
    </w:p>
    <w:bookmarkEnd w:id="31"/>
    <w:bookmarkStart w:name="z294" w:id="32"/>
    <w:p>
      <w:pPr>
        <w:spacing w:after="0"/>
        <w:ind w:left="0"/>
        <w:jc w:val="both"/>
      </w:pPr>
      <w:r>
        <w:rPr>
          <w:rFonts w:ascii="Times New Roman"/>
          <w:b w:val="false"/>
          <w:i w:val="false"/>
          <w:color w:val="000000"/>
          <w:sz w:val="28"/>
        </w:rPr>
        <w:t>
      6. Комиссия 10 (он) жұмыс күні ішінде өтініш берушіні тексеруді, сәйкестік туралы актіні дайындау мен қол қоюды жүргізеді.</w:t>
      </w:r>
    </w:p>
    <w:bookmarkEnd w:id="32"/>
    <w:bookmarkStart w:name="z295" w:id="33"/>
    <w:p>
      <w:pPr>
        <w:spacing w:after="0"/>
        <w:ind w:left="0"/>
        <w:jc w:val="both"/>
      </w:pPr>
      <w:r>
        <w:rPr>
          <w:rFonts w:ascii="Times New Roman"/>
          <w:b w:val="false"/>
          <w:i w:val="false"/>
          <w:color w:val="000000"/>
          <w:sz w:val="28"/>
        </w:rPr>
        <w:t>
      Сәйкестік туралы актіні Комиссия Қағидаларға 4-қосымшаға сәйкес нысан бойынша жасайды және тексерілетін кредиттік бюроның өкіліне қол қоюға жіберіледі.</w:t>
      </w:r>
    </w:p>
    <w:bookmarkEnd w:id="33"/>
    <w:bookmarkStart w:name="z296" w:id="34"/>
    <w:p>
      <w:pPr>
        <w:spacing w:after="0"/>
        <w:ind w:left="0"/>
        <w:jc w:val="both"/>
      </w:pPr>
      <w:r>
        <w:rPr>
          <w:rFonts w:ascii="Times New Roman"/>
          <w:b w:val="false"/>
          <w:i w:val="false"/>
          <w:color w:val="000000"/>
          <w:sz w:val="28"/>
        </w:rPr>
        <w:t>
      Сәйкестік туралы акті Комиссия мүшелерінің үштен екісінің қолы болған жағдайда жасалған болып саналады.</w:t>
      </w:r>
    </w:p>
    <w:bookmarkEnd w:id="34"/>
    <w:bookmarkStart w:name="z297" w:id="35"/>
    <w:p>
      <w:pPr>
        <w:spacing w:after="0"/>
        <w:ind w:left="0"/>
        <w:jc w:val="both"/>
      </w:pPr>
      <w:r>
        <w:rPr>
          <w:rFonts w:ascii="Times New Roman"/>
          <w:b w:val="false"/>
          <w:i w:val="false"/>
          <w:color w:val="000000"/>
          <w:sz w:val="28"/>
        </w:rPr>
        <w:t>
      Комиссия және оның құрамы туралы ереже, сондай-ақ тексеру жүргізу регламенті уәкілетті органның бұйрығымен бекітіледі.</w:t>
      </w:r>
    </w:p>
    <w:bookmarkEnd w:id="35"/>
    <w:bookmarkStart w:name="z298" w:id="36"/>
    <w:p>
      <w:pPr>
        <w:spacing w:after="0"/>
        <w:ind w:left="0"/>
        <w:jc w:val="both"/>
      </w:pPr>
      <w:r>
        <w:rPr>
          <w:rFonts w:ascii="Times New Roman"/>
          <w:b w:val="false"/>
          <w:i w:val="false"/>
          <w:color w:val="000000"/>
          <w:sz w:val="28"/>
        </w:rPr>
        <w:t>
      7. Жауапты бөлімшенің қызметкері Комиссия сәйкестік туралы актіні ұсынғаннан кейін 5 (бес) жұмыс күні ішінде оны қарайды.</w:t>
      </w:r>
    </w:p>
    <w:bookmarkEnd w:id="36"/>
    <w:bookmarkStart w:name="z299" w:id="37"/>
    <w:p>
      <w:pPr>
        <w:spacing w:after="0"/>
        <w:ind w:left="0"/>
        <w:jc w:val="both"/>
      </w:pPr>
      <w:r>
        <w:rPr>
          <w:rFonts w:ascii="Times New Roman"/>
          <w:b w:val="false"/>
          <w:i w:val="false"/>
          <w:color w:val="000000"/>
          <w:sz w:val="28"/>
        </w:rPr>
        <w:t>
      Көрсетілетін қызметті алушы ұсынған құжаттарды және актіні қарау нәтижелері бойынша жауапты бөлімше осы Қағидаларға 1-қосымшаға сәйкес нысан бойынша рұқсаттың жобасын не рұқсат беруден бас тарту туралы дәлелді жауаптың жобасын дайындайды және көрсетілетін қызметті берушінің уәкілетті тұлғасына қарауға жібереді. Көрсетілетін қызметті берушінің уәкілетті тұлғасы рұқсаттың жобасына не рұқсат беруден бас тарту туралы дәлелді жауаптың жобасына қол қояды.</w:t>
      </w:r>
    </w:p>
    <w:bookmarkEnd w:id="37"/>
    <w:bookmarkStart w:name="z300" w:id="38"/>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рұқсаттың жобасына не рұқсат беруден бас тарту туралы дәлелді жауаптың жобасына қол қойғаннан кейін 1 (бір) жұмыс күні ішінде портал арқылы көрсетілетін қызметті алушының "жеке кабинетіне" сәйкестік туралы актінің электрондық көшірмесін қоса бере отырып, көрсетілетін қызметті берушінің уәкілетті тұлғасының электрондық цифрлық қолтаңбасымен қол қойылған электрондық құжат нысанында рұқсат беру туралы хабарламаны не мемлекеттік қызметті көрсетуден бас тарту туралы дәлелді жауапты жібереді.</w:t>
      </w:r>
    </w:p>
    <w:bookmarkEnd w:id="38"/>
    <w:bookmarkStart w:name="z301" w:id="39"/>
    <w:p>
      <w:pPr>
        <w:spacing w:after="0"/>
        <w:ind w:left="0"/>
        <w:jc w:val="both"/>
      </w:pPr>
      <w:r>
        <w:rPr>
          <w:rFonts w:ascii="Times New Roman"/>
          <w:b w:val="false"/>
          <w:i w:val="false"/>
          <w:color w:val="000000"/>
          <w:sz w:val="28"/>
        </w:rPr>
        <w:t>
      8. Рұқсат және сәйкестік туралы актіні уәкілетті орган шектеусіз мерзімге береді.</w:t>
      </w:r>
    </w:p>
    <w:bookmarkEnd w:id="39"/>
    <w:bookmarkStart w:name="z302" w:id="40"/>
    <w:p>
      <w:pPr>
        <w:spacing w:after="0"/>
        <w:ind w:left="0"/>
        <w:jc w:val="both"/>
      </w:pPr>
      <w:r>
        <w:rPr>
          <w:rFonts w:ascii="Times New Roman"/>
          <w:b w:val="false"/>
          <w:i w:val="false"/>
          <w:color w:val="000000"/>
          <w:sz w:val="28"/>
        </w:rPr>
        <w:t>
      9. Мемлекеттік қызмет көрсету кезеңі туралы ақпарат мемлекеттік қызмет көрсету мониторингінің цифрлық жүйесінде автоматты режимде жаңартылады.</w:t>
      </w:r>
    </w:p>
    <w:bookmarkEnd w:id="40"/>
    <w:bookmarkStart w:name="z303" w:id="41"/>
    <w:p>
      <w:pPr>
        <w:spacing w:after="0"/>
        <w:ind w:left="0"/>
        <w:jc w:val="left"/>
      </w:pPr>
      <w:r>
        <w:rPr>
          <w:rFonts w:ascii="Times New Roman"/>
          <w:b/>
          <w:i w:val="false"/>
          <w:color w:val="000000"/>
        </w:rPr>
        <w:t xml:space="preserve"> 3-тарау. Көрсетілетін қызметті берушінің және (немесе) оның лауазымды тұлғаларының мемлекеттік қызмет көрсету мәселелері бойынша шешімдеріне, іс-әрекеттеріне (әрекетсіздігіне) шағымдану тәртібі</w:t>
      </w:r>
    </w:p>
    <w:bookmarkEnd w:id="41"/>
    <w:bookmarkStart w:name="z304" w:id="42"/>
    <w:p>
      <w:pPr>
        <w:spacing w:after="0"/>
        <w:ind w:left="0"/>
        <w:jc w:val="both"/>
      </w:pPr>
      <w:r>
        <w:rPr>
          <w:rFonts w:ascii="Times New Roman"/>
          <w:b w:val="false"/>
          <w:i w:val="false"/>
          <w:color w:val="000000"/>
          <w:sz w:val="28"/>
        </w:rPr>
        <w:t>
      10. Көрсетілетін қызметті берушінің және (немесе) оның лауазымды тұлғаларының мемлекеттік қызмет көрсету мәселелері бойынша шешімдеріне, іс-әрекеттеріне (әрекетсіздігіне) шағымдану жазбаша түрде жүргізіледі.</w:t>
      </w:r>
    </w:p>
    <w:bookmarkEnd w:id="42"/>
    <w:bookmarkStart w:name="z305" w:id="43"/>
    <w:p>
      <w:pPr>
        <w:spacing w:after="0"/>
        <w:ind w:left="0"/>
        <w:jc w:val="both"/>
      </w:pPr>
      <w:r>
        <w:rPr>
          <w:rFonts w:ascii="Times New Roman"/>
          <w:b w:val="false"/>
          <w:i w:val="false"/>
          <w:color w:val="000000"/>
          <w:sz w:val="28"/>
        </w:rPr>
        <w:t>
      Мемлекеттік қызмет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bookmarkEnd w:id="43"/>
    <w:bookmarkStart w:name="z306" w:id="44"/>
    <w:p>
      <w:pPr>
        <w:spacing w:after="0"/>
        <w:ind w:left="0"/>
        <w:jc w:val="both"/>
      </w:pPr>
      <w:r>
        <w:rPr>
          <w:rFonts w:ascii="Times New Roman"/>
          <w:b w:val="false"/>
          <w:i w:val="false"/>
          <w:color w:val="000000"/>
          <w:sz w:val="28"/>
        </w:rPr>
        <w:t>
      Шағымды қабылдаған адамның тегі мен аты-жөнінің бас әріптері, берілген шағымға жауап алу мерзімі мен орны көрсетіле отырып, көрсетілетін қызметті берушінің кеңсесінде тіркеу (мөртаңба, кіріс нөмірі мен күні) шағымның қабылданғанын растау болып табылады.</w:t>
      </w:r>
    </w:p>
    <w:bookmarkEnd w:id="44"/>
    <w:bookmarkStart w:name="z307" w:id="45"/>
    <w:p>
      <w:pPr>
        <w:spacing w:after="0"/>
        <w:ind w:left="0"/>
        <w:jc w:val="both"/>
      </w:pPr>
      <w:r>
        <w:rPr>
          <w:rFonts w:ascii="Times New Roman"/>
          <w:b w:val="false"/>
          <w:i w:val="false"/>
          <w:color w:val="000000"/>
          <w:sz w:val="28"/>
        </w:rPr>
        <w:t>
      Портал арқылы жүгінген кезде шағымдану тәртібі туралы ақпаратты: 8-800-080-7777 немесе 1414 телефоны бойынша Бірыңғай байланыс орталығына хабарласу арқылы алуға болады.</w:t>
      </w:r>
    </w:p>
    <w:bookmarkEnd w:id="45"/>
    <w:bookmarkStart w:name="z308" w:id="46"/>
    <w:p>
      <w:pPr>
        <w:spacing w:after="0"/>
        <w:ind w:left="0"/>
        <w:jc w:val="both"/>
      </w:pPr>
      <w:r>
        <w:rPr>
          <w:rFonts w:ascii="Times New Roman"/>
          <w:b w:val="false"/>
          <w:i w:val="false"/>
          <w:color w:val="000000"/>
          <w:sz w:val="28"/>
        </w:rPr>
        <w:t>
      Шағымды портал арқылы жіберген кезде, көрсетілетін қызметті алушыға "жеке кабинеттен" көрсетілетін қызметті беруші өтінішті өңдеу барысында жаңартылатын өтініш туралы ақпаратқа (жеткізілгені, тіркелгені, орындалғаны туралы белгілер, қарау туралы жауап немесе қараудан бас тарту) қол жеткізуге болады.</w:t>
      </w:r>
    </w:p>
    <w:bookmarkEnd w:id="46"/>
    <w:bookmarkStart w:name="z309" w:id="47"/>
    <w:p>
      <w:pPr>
        <w:spacing w:after="0"/>
        <w:ind w:left="0"/>
        <w:jc w:val="both"/>
      </w:pPr>
      <w:r>
        <w:rPr>
          <w:rFonts w:ascii="Times New Roman"/>
          <w:b w:val="false"/>
          <w:i w:val="false"/>
          <w:color w:val="000000"/>
          <w:sz w:val="28"/>
        </w:rPr>
        <w:t>
      Көрсетілетін қызметті алушының мемлекеттік қызмет көрсету мәселелері бойынша көрсетілетін қызметті берушінің атына келіп түскен шағымы ол тіркелген күнінен бастап 5 (бес) жұмыс күні ішінде қаралады.</w:t>
      </w:r>
    </w:p>
    <w:bookmarkEnd w:id="47"/>
    <w:bookmarkStart w:name="z310" w:id="48"/>
    <w:p>
      <w:pPr>
        <w:spacing w:after="0"/>
        <w:ind w:left="0"/>
        <w:jc w:val="both"/>
      </w:pPr>
      <w:r>
        <w:rPr>
          <w:rFonts w:ascii="Times New Roman"/>
          <w:b w:val="false"/>
          <w:i w:val="false"/>
          <w:color w:val="000000"/>
          <w:sz w:val="28"/>
        </w:rPr>
        <w:t>
      Көрсетілетін қызметті алушының мемлекеттік қызмет көрсету сапасын бағалау және бақылау жөніндегі уәкілетті органның атына келіп түскен шағымы ол тіркелген күнінен бастап 15 (он бес) жұмыс күні ішінде қаралады.</w:t>
      </w:r>
    </w:p>
    <w:bookmarkEnd w:id="48"/>
    <w:bookmarkStart w:name="z311" w:id="49"/>
    <w:p>
      <w:pPr>
        <w:spacing w:after="0"/>
        <w:ind w:left="0"/>
        <w:jc w:val="both"/>
      </w:pPr>
      <w:r>
        <w:rPr>
          <w:rFonts w:ascii="Times New Roman"/>
          <w:b w:val="false"/>
          <w:i w:val="false"/>
          <w:color w:val="000000"/>
          <w:sz w:val="28"/>
        </w:rPr>
        <w:t>
      11. Шағымда:</w:t>
      </w:r>
    </w:p>
    <w:bookmarkEnd w:id="49"/>
    <w:bookmarkStart w:name="z312" w:id="50"/>
    <w:p>
      <w:pPr>
        <w:spacing w:after="0"/>
        <w:ind w:left="0"/>
        <w:jc w:val="both"/>
      </w:pPr>
      <w:r>
        <w:rPr>
          <w:rFonts w:ascii="Times New Roman"/>
          <w:b w:val="false"/>
          <w:i w:val="false"/>
          <w:color w:val="000000"/>
          <w:sz w:val="28"/>
        </w:rPr>
        <w:t>
      1) көрсетілетін қызметті алушының толық атауы, пошталық мекенжайы, бизнес-сәйкестендіру нөмірі;</w:t>
      </w:r>
    </w:p>
    <w:bookmarkEnd w:id="50"/>
    <w:bookmarkStart w:name="z313" w:id="51"/>
    <w:p>
      <w:pPr>
        <w:spacing w:after="0"/>
        <w:ind w:left="0"/>
        <w:jc w:val="both"/>
      </w:pPr>
      <w:r>
        <w:rPr>
          <w:rFonts w:ascii="Times New Roman"/>
          <w:b w:val="false"/>
          <w:i w:val="false"/>
          <w:color w:val="000000"/>
          <w:sz w:val="28"/>
        </w:rPr>
        <w:t>
      2) көрсетілетін қызметті берушінің атауы және (немесе) шешіміне, іс-әрекетіне (әрекетсіздігіне) шағым жасалып отырған лауазымды адамның тегі, аты, әкесінің аты (ол бар болған жағдайда);</w:t>
      </w:r>
    </w:p>
    <w:bookmarkEnd w:id="51"/>
    <w:bookmarkStart w:name="z314" w:id="52"/>
    <w:p>
      <w:pPr>
        <w:spacing w:after="0"/>
        <w:ind w:left="0"/>
        <w:jc w:val="both"/>
      </w:pPr>
      <w:r>
        <w:rPr>
          <w:rFonts w:ascii="Times New Roman"/>
          <w:b w:val="false"/>
          <w:i w:val="false"/>
          <w:color w:val="000000"/>
          <w:sz w:val="28"/>
        </w:rPr>
        <w:t>
      3) шағым беруші тұлға өзінің талаптары мен дәлелдемелерін негіздейтін мән-жайлар;</w:t>
      </w:r>
    </w:p>
    <w:bookmarkEnd w:id="52"/>
    <w:bookmarkStart w:name="z315" w:id="53"/>
    <w:p>
      <w:pPr>
        <w:spacing w:after="0"/>
        <w:ind w:left="0"/>
        <w:jc w:val="both"/>
      </w:pPr>
      <w:r>
        <w:rPr>
          <w:rFonts w:ascii="Times New Roman"/>
          <w:b w:val="false"/>
          <w:i w:val="false"/>
          <w:color w:val="000000"/>
          <w:sz w:val="28"/>
        </w:rPr>
        <w:t>
      4) шағымның шығыс нөмірі және берілген күні;</w:t>
      </w:r>
    </w:p>
    <w:bookmarkEnd w:id="53"/>
    <w:bookmarkStart w:name="z316" w:id="54"/>
    <w:p>
      <w:pPr>
        <w:spacing w:after="0"/>
        <w:ind w:left="0"/>
        <w:jc w:val="both"/>
      </w:pPr>
      <w:r>
        <w:rPr>
          <w:rFonts w:ascii="Times New Roman"/>
          <w:b w:val="false"/>
          <w:i w:val="false"/>
          <w:color w:val="000000"/>
          <w:sz w:val="28"/>
        </w:rPr>
        <w:t>
      5) шағымға қоса берілетін құжаттардың тізбесі көрсетіледі.</w:t>
      </w:r>
    </w:p>
    <w:bookmarkEnd w:id="54"/>
    <w:bookmarkStart w:name="z317" w:id="55"/>
    <w:p>
      <w:pPr>
        <w:spacing w:after="0"/>
        <w:ind w:left="0"/>
        <w:jc w:val="both"/>
      </w:pPr>
      <w:r>
        <w:rPr>
          <w:rFonts w:ascii="Times New Roman"/>
          <w:b w:val="false"/>
          <w:i w:val="false"/>
          <w:color w:val="000000"/>
          <w:sz w:val="28"/>
        </w:rPr>
        <w:t>
      Шағымға көрсетілетін қызметті алушы не оның өкілі болып табылатын тұлға қол қояды.</w:t>
      </w:r>
    </w:p>
    <w:bookmarkEnd w:id="55"/>
    <w:bookmarkStart w:name="z318" w:id="56"/>
    <w:p>
      <w:pPr>
        <w:spacing w:after="0"/>
        <w:ind w:left="0"/>
        <w:jc w:val="both"/>
      </w:pPr>
      <w:r>
        <w:rPr>
          <w:rFonts w:ascii="Times New Roman"/>
          <w:b w:val="false"/>
          <w:i w:val="false"/>
          <w:color w:val="000000"/>
          <w:sz w:val="28"/>
        </w:rPr>
        <w:t>
      12. Егер Қазақстан Республикасының заңдарында өзгеше көзделмесе, сотқа дейінгі тәртіппен шағым жасалғаннан кейін сотқа жүгінуге жол беріледі.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w:t>
            </w:r>
            <w:r>
              <w:br/>
            </w:r>
            <w:r>
              <w:rPr>
                <w:rFonts w:ascii="Times New Roman"/>
                <w:b w:val="false"/>
                <w:i w:val="false"/>
                <w:color w:val="000000"/>
                <w:sz w:val="20"/>
              </w:rPr>
              <w:t>және олардың сақталуын</w:t>
            </w:r>
            <w:r>
              <w:br/>
            </w:r>
            <w:r>
              <w:rPr>
                <w:rFonts w:ascii="Times New Roman"/>
                <w:b w:val="false"/>
                <w:i w:val="false"/>
                <w:color w:val="000000"/>
                <w:sz w:val="20"/>
              </w:rPr>
              <w:t>қамтамасыз ету жөніндегі</w:t>
            </w:r>
            <w:r>
              <w:br/>
            </w:r>
            <w:r>
              <w:rPr>
                <w:rFonts w:ascii="Times New Roman"/>
                <w:b w:val="false"/>
                <w:i w:val="false"/>
                <w:color w:val="000000"/>
                <w:sz w:val="20"/>
              </w:rPr>
              <w:t>кредиттік бюроға және үй-</w:t>
            </w:r>
            <w:r>
              <w:br/>
            </w:r>
            <w:r>
              <w:rPr>
                <w:rFonts w:ascii="Times New Roman"/>
                <w:b w:val="false"/>
                <w:i w:val="false"/>
                <w:color w:val="000000"/>
                <w:sz w:val="20"/>
              </w:rPr>
              <w:t>жайларға қойылатын талаптарға</w:t>
            </w:r>
            <w:r>
              <w:br/>
            </w:r>
            <w:r>
              <w:rPr>
                <w:rFonts w:ascii="Times New Roman"/>
                <w:b w:val="false"/>
                <w:i w:val="false"/>
                <w:color w:val="000000"/>
                <w:sz w:val="20"/>
              </w:rPr>
              <w:t>кредиттік бюроның сәйкестігі</w:t>
            </w:r>
            <w:r>
              <w:br/>
            </w:r>
            <w:r>
              <w:rPr>
                <w:rFonts w:ascii="Times New Roman"/>
                <w:b w:val="false"/>
                <w:i w:val="false"/>
                <w:color w:val="000000"/>
                <w:sz w:val="20"/>
              </w:rPr>
              <w:t>туралы актіні беру шарттары</w:t>
            </w:r>
            <w:r>
              <w:br/>
            </w:r>
            <w:r>
              <w:rPr>
                <w:rFonts w:ascii="Times New Roman"/>
                <w:b w:val="false"/>
                <w:i w:val="false"/>
                <w:color w:val="000000"/>
                <w:sz w:val="20"/>
              </w:rPr>
              <w:t>мен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1" w:id="57"/>
    <w:p>
      <w:pPr>
        <w:spacing w:after="0"/>
        <w:ind w:left="0"/>
        <w:jc w:val="left"/>
      </w:pPr>
      <w:r>
        <w:rPr>
          <w:rFonts w:ascii="Times New Roman"/>
          <w:b/>
          <w:i w:val="false"/>
          <w:color w:val="000000"/>
        </w:rPr>
        <w:t xml:space="preserve"> Қазақстан Республикасының елтаңбасы Уәкілетті органның толық атауы Кредиттік бюро қызметін жүзеге асыру құқығына рұқсат</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нөмірі____________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20__ жылғы "____"</w:t>
            </w:r>
          </w:p>
        </w:tc>
      </w:tr>
    </w:tbl>
    <w:bookmarkStart w:name="z322" w:id="58"/>
    <w:p>
      <w:pPr>
        <w:spacing w:after="0"/>
        <w:ind w:left="0"/>
        <w:jc w:val="left"/>
      </w:pPr>
      <w:r>
        <w:rPr>
          <w:rFonts w:ascii="Times New Roman"/>
          <w:b/>
          <w:i w:val="false"/>
          <w:color w:val="000000"/>
        </w:rPr>
        <w:t xml:space="preserve"> ___________________________________________________________________________ (кредиттік бюроның толық атауы)</w:t>
      </w:r>
    </w:p>
    <w:bookmarkEnd w:id="58"/>
    <w:bookmarkStart w:name="z323" w:id="59"/>
    <w:p>
      <w:pPr>
        <w:spacing w:after="0"/>
        <w:ind w:left="0"/>
        <w:jc w:val="both"/>
      </w:pPr>
      <w:r>
        <w:rPr>
          <w:rFonts w:ascii="Times New Roman"/>
          <w:b w:val="false"/>
          <w:i w:val="false"/>
          <w:color w:val="000000"/>
          <w:sz w:val="28"/>
        </w:rPr>
        <w:t>
      Төраға (Төрағаның орынбасары)</w:t>
      </w:r>
    </w:p>
    <w:bookmarkEnd w:id="59"/>
    <w:bookmarkStart w:name="z324" w:id="60"/>
    <w:p>
      <w:pPr>
        <w:spacing w:after="0"/>
        <w:ind w:left="0"/>
        <w:jc w:val="both"/>
      </w:pPr>
      <w:r>
        <w:rPr>
          <w:rFonts w:ascii="Times New Roman"/>
          <w:b w:val="false"/>
          <w:i w:val="false"/>
          <w:color w:val="000000"/>
          <w:sz w:val="28"/>
        </w:rPr>
        <w:t>
      Мөр орны</w:t>
      </w:r>
    </w:p>
    <w:bookmarkEnd w:id="60"/>
    <w:bookmarkStart w:name="z325" w:id="61"/>
    <w:p>
      <w:pPr>
        <w:spacing w:after="0"/>
        <w:ind w:left="0"/>
        <w:jc w:val="both"/>
      </w:pPr>
      <w:r>
        <w:rPr>
          <w:rFonts w:ascii="Times New Roman"/>
          <w:b w:val="false"/>
          <w:i w:val="false"/>
          <w:color w:val="000000"/>
          <w:sz w:val="28"/>
        </w:rPr>
        <w:t>
      Алматы қаласы</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w:t>
            </w:r>
            <w:r>
              <w:br/>
            </w:r>
            <w:r>
              <w:rPr>
                <w:rFonts w:ascii="Times New Roman"/>
                <w:b w:val="false"/>
                <w:i w:val="false"/>
                <w:color w:val="000000"/>
                <w:sz w:val="20"/>
              </w:rPr>
              <w:t>және олардың сақталуын</w:t>
            </w:r>
            <w:r>
              <w:br/>
            </w:r>
            <w:r>
              <w:rPr>
                <w:rFonts w:ascii="Times New Roman"/>
                <w:b w:val="false"/>
                <w:i w:val="false"/>
                <w:color w:val="000000"/>
                <w:sz w:val="20"/>
              </w:rPr>
              <w:t>қамтамасыз ету жөніндегі</w:t>
            </w:r>
            <w:r>
              <w:br/>
            </w:r>
            <w:r>
              <w:rPr>
                <w:rFonts w:ascii="Times New Roman"/>
                <w:b w:val="false"/>
                <w:i w:val="false"/>
                <w:color w:val="000000"/>
                <w:sz w:val="20"/>
              </w:rPr>
              <w:t>кредиттік бюроға және үй-</w:t>
            </w:r>
            <w:r>
              <w:br/>
            </w:r>
            <w:r>
              <w:rPr>
                <w:rFonts w:ascii="Times New Roman"/>
                <w:b w:val="false"/>
                <w:i w:val="false"/>
                <w:color w:val="000000"/>
                <w:sz w:val="20"/>
              </w:rPr>
              <w:t>жайларға қойылатын талаптарға</w:t>
            </w:r>
            <w:r>
              <w:br/>
            </w:r>
            <w:r>
              <w:rPr>
                <w:rFonts w:ascii="Times New Roman"/>
                <w:b w:val="false"/>
                <w:i w:val="false"/>
                <w:color w:val="000000"/>
                <w:sz w:val="20"/>
              </w:rPr>
              <w:t>кредиттік бюроның сәйкестігі</w:t>
            </w:r>
            <w:r>
              <w:br/>
            </w:r>
            <w:r>
              <w:rPr>
                <w:rFonts w:ascii="Times New Roman"/>
                <w:b w:val="false"/>
                <w:i w:val="false"/>
                <w:color w:val="000000"/>
                <w:sz w:val="20"/>
              </w:rPr>
              <w:t>туралы актіні беру шарттары</w:t>
            </w:r>
            <w:r>
              <w:br/>
            </w:r>
            <w:r>
              <w:rPr>
                <w:rFonts w:ascii="Times New Roman"/>
                <w:b w:val="false"/>
                <w:i w:val="false"/>
                <w:color w:val="000000"/>
                <w:sz w:val="20"/>
              </w:rPr>
              <w:t>мен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8" w:id="62"/>
    <w:p>
      <w:pPr>
        <w:spacing w:after="0"/>
        <w:ind w:left="0"/>
        <w:jc w:val="left"/>
      </w:pPr>
      <w:r>
        <w:rPr>
          <w:rFonts w:ascii="Times New Roman"/>
          <w:b/>
          <w:i w:val="false"/>
          <w:color w:val="000000"/>
        </w:rPr>
        <w:t xml:space="preserve"> ____________________________________________________________ -ға</w:t>
      </w:r>
    </w:p>
    <w:bookmarkEnd w:id="62"/>
    <w:bookmarkStart w:name="z329" w:id="63"/>
    <w:p>
      <w:pPr>
        <w:spacing w:after="0"/>
        <w:ind w:left="0"/>
        <w:jc w:val="left"/>
      </w:pPr>
      <w:r>
        <w:rPr>
          <w:rFonts w:ascii="Times New Roman"/>
          <w:b/>
          <w:i w:val="false"/>
          <w:color w:val="000000"/>
        </w:rPr>
        <w:t xml:space="preserve"> (уәкілетті органның толық атауы) </w:t>
      </w:r>
    </w:p>
    <w:bookmarkEnd w:id="63"/>
    <w:bookmarkStart w:name="z330" w:id="64"/>
    <w:p>
      <w:pPr>
        <w:spacing w:after="0"/>
        <w:ind w:left="0"/>
        <w:jc w:val="left"/>
      </w:pPr>
      <w:r>
        <w:rPr>
          <w:rFonts w:ascii="Times New Roman"/>
          <w:b/>
          <w:i w:val="false"/>
          <w:color w:val="000000"/>
        </w:rPr>
        <w:t xml:space="preserve"> ________________________________________________________________-дан</w:t>
      </w:r>
    </w:p>
    <w:bookmarkEnd w:id="64"/>
    <w:bookmarkStart w:name="z331" w:id="65"/>
    <w:p>
      <w:pPr>
        <w:spacing w:after="0"/>
        <w:ind w:left="0"/>
        <w:jc w:val="left"/>
      </w:pPr>
      <w:r>
        <w:rPr>
          <w:rFonts w:ascii="Times New Roman"/>
          <w:b/>
          <w:i w:val="false"/>
          <w:color w:val="000000"/>
        </w:rPr>
        <w:t xml:space="preserve"> (өтініш берушінің/көрсетілетін қызметті алушының толық атауы)</w:t>
      </w:r>
    </w:p>
    <w:bookmarkEnd w:id="65"/>
    <w:bookmarkStart w:name="z332" w:id="66"/>
    <w:p>
      <w:pPr>
        <w:spacing w:after="0"/>
        <w:ind w:left="0"/>
        <w:jc w:val="left"/>
      </w:pPr>
      <w:r>
        <w:rPr>
          <w:rFonts w:ascii="Times New Roman"/>
          <w:b/>
          <w:i w:val="false"/>
          <w:color w:val="000000"/>
        </w:rPr>
        <w:t xml:space="preserve">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w:t>
      </w:r>
    </w:p>
    <w:bookmarkEnd w:id="66"/>
    <w:bookmarkStart w:name="z333" w:id="67"/>
    <w:p>
      <w:pPr>
        <w:spacing w:after="0"/>
        <w:ind w:left="0"/>
        <w:jc w:val="both"/>
      </w:pPr>
      <w:r>
        <w:rPr>
          <w:rFonts w:ascii="Times New Roman"/>
          <w:b w:val="false"/>
          <w:i w:val="false"/>
          <w:color w:val="000000"/>
          <w:sz w:val="28"/>
        </w:rPr>
        <w:t>
      Кредиттік бюро қызметін жүзеге асыру құқығына рұқсат және кредиттік тарихтардың</w:t>
      </w:r>
    </w:p>
    <w:bookmarkEnd w:id="67"/>
    <w:bookmarkStart w:name="z334" w:id="68"/>
    <w:p>
      <w:pPr>
        <w:spacing w:after="0"/>
        <w:ind w:left="0"/>
        <w:jc w:val="both"/>
      </w:pPr>
      <w:r>
        <w:rPr>
          <w:rFonts w:ascii="Times New Roman"/>
          <w:b w:val="false"/>
          <w:i w:val="false"/>
          <w:color w:val="000000"/>
          <w:sz w:val="28"/>
        </w:rPr>
        <w:t xml:space="preserve">
      деректер базасын, пайдаланылатын цифрлық жүйелерді қорғау және олардың </w:t>
      </w:r>
    </w:p>
    <w:bookmarkEnd w:id="68"/>
    <w:bookmarkStart w:name="z335" w:id="69"/>
    <w:p>
      <w:pPr>
        <w:spacing w:after="0"/>
        <w:ind w:left="0"/>
        <w:jc w:val="both"/>
      </w:pPr>
      <w:r>
        <w:rPr>
          <w:rFonts w:ascii="Times New Roman"/>
          <w:b w:val="false"/>
          <w:i w:val="false"/>
          <w:color w:val="000000"/>
          <w:sz w:val="28"/>
        </w:rPr>
        <w:t xml:space="preserve">
      сақталуын қамтамасыз ету жөніндегі кредиттік бюроға және үй-жайларға қойылатын </w:t>
      </w:r>
    </w:p>
    <w:bookmarkEnd w:id="69"/>
    <w:bookmarkStart w:name="z336" w:id="70"/>
    <w:p>
      <w:pPr>
        <w:spacing w:after="0"/>
        <w:ind w:left="0"/>
        <w:jc w:val="both"/>
      </w:pPr>
      <w:r>
        <w:rPr>
          <w:rFonts w:ascii="Times New Roman"/>
          <w:b w:val="false"/>
          <w:i w:val="false"/>
          <w:color w:val="000000"/>
          <w:sz w:val="28"/>
        </w:rPr>
        <w:t>
      талаптарға кредиттік бюроның сәйкестігі туралы актіні беруді сұраймын.</w:t>
      </w:r>
    </w:p>
    <w:bookmarkEnd w:id="70"/>
    <w:bookmarkStart w:name="z337" w:id="71"/>
    <w:p>
      <w:pPr>
        <w:spacing w:after="0"/>
        <w:ind w:left="0"/>
        <w:jc w:val="both"/>
      </w:pPr>
      <w:r>
        <w:rPr>
          <w:rFonts w:ascii="Times New Roman"/>
          <w:b w:val="false"/>
          <w:i w:val="false"/>
          <w:color w:val="000000"/>
          <w:sz w:val="28"/>
        </w:rPr>
        <w:t>
      Өтініш беруші туралы мәліметтер:</w:t>
      </w:r>
    </w:p>
    <w:bookmarkEnd w:id="71"/>
    <w:bookmarkStart w:name="z338" w:id="72"/>
    <w:p>
      <w:pPr>
        <w:spacing w:after="0"/>
        <w:ind w:left="0"/>
        <w:jc w:val="both"/>
      </w:pPr>
      <w:r>
        <w:rPr>
          <w:rFonts w:ascii="Times New Roman"/>
          <w:b w:val="false"/>
          <w:i w:val="false"/>
          <w:color w:val="000000"/>
          <w:sz w:val="28"/>
        </w:rPr>
        <w:t>
      1. Өтініш берушінің орналасқан жері (нақты мекенжайы)</w:t>
      </w:r>
    </w:p>
    <w:bookmarkEnd w:id="72"/>
    <w:bookmarkStart w:name="z339" w:id="73"/>
    <w:p>
      <w:pPr>
        <w:spacing w:after="0"/>
        <w:ind w:left="0"/>
        <w:jc w:val="both"/>
      </w:pPr>
      <w:r>
        <w:rPr>
          <w:rFonts w:ascii="Times New Roman"/>
          <w:b w:val="false"/>
          <w:i w:val="false"/>
          <w:color w:val="000000"/>
          <w:sz w:val="28"/>
        </w:rPr>
        <w:t>
      ____________________________________________________________________</w:t>
      </w:r>
    </w:p>
    <w:bookmarkEnd w:id="73"/>
    <w:bookmarkStart w:name="z340" w:id="74"/>
    <w:p>
      <w:pPr>
        <w:spacing w:after="0"/>
        <w:ind w:left="0"/>
        <w:jc w:val="both"/>
      </w:pPr>
      <w:r>
        <w:rPr>
          <w:rFonts w:ascii="Times New Roman"/>
          <w:b w:val="false"/>
          <w:i w:val="false"/>
          <w:color w:val="000000"/>
          <w:sz w:val="28"/>
        </w:rPr>
        <w:t xml:space="preserve">
      (индексі, облысы, қаласы, ауданы, көшесі, үйдің нөмірі, бизнес-сәйкестендіру нөмірі,  </w:t>
      </w:r>
    </w:p>
    <w:bookmarkEnd w:id="74"/>
    <w:bookmarkStart w:name="z341" w:id="75"/>
    <w:p>
      <w:pPr>
        <w:spacing w:after="0"/>
        <w:ind w:left="0"/>
        <w:jc w:val="both"/>
      </w:pPr>
      <w:r>
        <w:rPr>
          <w:rFonts w:ascii="Times New Roman"/>
          <w:b w:val="false"/>
          <w:i w:val="false"/>
          <w:color w:val="000000"/>
          <w:sz w:val="28"/>
        </w:rPr>
        <w:t>
      телефон нөмірі, факсы)</w:t>
      </w:r>
    </w:p>
    <w:bookmarkEnd w:id="75"/>
    <w:bookmarkStart w:name="z342" w:id="76"/>
    <w:p>
      <w:pPr>
        <w:spacing w:after="0"/>
        <w:ind w:left="0"/>
        <w:jc w:val="both"/>
      </w:pPr>
      <w:r>
        <w:rPr>
          <w:rFonts w:ascii="Times New Roman"/>
          <w:b w:val="false"/>
          <w:i w:val="false"/>
          <w:color w:val="000000"/>
          <w:sz w:val="28"/>
        </w:rPr>
        <w:t>
      2. Кредиттік бюроның бірінші басшысы және бас бухгалтері туралы мәліметтер</w:t>
      </w:r>
    </w:p>
    <w:bookmarkEnd w:id="76"/>
    <w:bookmarkStart w:name="z343" w:id="77"/>
    <w:p>
      <w:pPr>
        <w:spacing w:after="0"/>
        <w:ind w:left="0"/>
        <w:jc w:val="both"/>
      </w:pPr>
      <w:r>
        <w:rPr>
          <w:rFonts w:ascii="Times New Roman"/>
          <w:b w:val="false"/>
          <w:i w:val="false"/>
          <w:color w:val="000000"/>
          <w:sz w:val="28"/>
        </w:rPr>
        <w:t>
      ____________________________________________________________________</w:t>
      </w:r>
    </w:p>
    <w:bookmarkEnd w:id="77"/>
    <w:bookmarkStart w:name="z344" w:id="78"/>
    <w:p>
      <w:pPr>
        <w:spacing w:after="0"/>
        <w:ind w:left="0"/>
        <w:jc w:val="both"/>
      </w:pPr>
      <w:r>
        <w:rPr>
          <w:rFonts w:ascii="Times New Roman"/>
          <w:b w:val="false"/>
          <w:i w:val="false"/>
          <w:color w:val="000000"/>
          <w:sz w:val="28"/>
        </w:rPr>
        <w:t xml:space="preserve">
      (тегі, аты, әкесінің аты (ол бар болған жағдайда), туған күні мен жылы,  байланыс </w:t>
      </w:r>
    </w:p>
    <w:bookmarkEnd w:id="78"/>
    <w:bookmarkStart w:name="z345" w:id="79"/>
    <w:p>
      <w:pPr>
        <w:spacing w:after="0"/>
        <w:ind w:left="0"/>
        <w:jc w:val="both"/>
      </w:pPr>
      <w:r>
        <w:rPr>
          <w:rFonts w:ascii="Times New Roman"/>
          <w:b w:val="false"/>
          <w:i w:val="false"/>
          <w:color w:val="000000"/>
          <w:sz w:val="28"/>
        </w:rPr>
        <w:t>
      телефондарының нөмірлері), жеке сәйкестендіру нөмірі (бар болған  жағдайда)</w:t>
      </w:r>
    </w:p>
    <w:bookmarkEnd w:id="79"/>
    <w:bookmarkStart w:name="z346" w:id="80"/>
    <w:p>
      <w:pPr>
        <w:spacing w:after="0"/>
        <w:ind w:left="0"/>
        <w:jc w:val="both"/>
      </w:pPr>
      <w:r>
        <w:rPr>
          <w:rFonts w:ascii="Times New Roman"/>
          <w:b w:val="false"/>
          <w:i w:val="false"/>
          <w:color w:val="000000"/>
          <w:sz w:val="28"/>
        </w:rPr>
        <w:t xml:space="preserve">
      3. Кредиттік бюроның акционерлері (құрылтайшылары, қатысушылары) туралы </w:t>
      </w:r>
    </w:p>
    <w:bookmarkEnd w:id="80"/>
    <w:bookmarkStart w:name="z347" w:id="81"/>
    <w:p>
      <w:pPr>
        <w:spacing w:after="0"/>
        <w:ind w:left="0"/>
        <w:jc w:val="both"/>
      </w:pPr>
      <w:r>
        <w:rPr>
          <w:rFonts w:ascii="Times New Roman"/>
          <w:b w:val="false"/>
          <w:i w:val="false"/>
          <w:color w:val="000000"/>
          <w:sz w:val="28"/>
        </w:rPr>
        <w:t>
      мәліметтер:</w:t>
      </w:r>
    </w:p>
    <w:bookmarkEnd w:id="81"/>
    <w:bookmarkStart w:name="z348" w:id="82"/>
    <w:p>
      <w:pPr>
        <w:spacing w:after="0"/>
        <w:ind w:left="0"/>
        <w:jc w:val="both"/>
      </w:pPr>
      <w:r>
        <w:rPr>
          <w:rFonts w:ascii="Times New Roman"/>
          <w:b w:val="false"/>
          <w:i w:val="false"/>
          <w:color w:val="000000"/>
          <w:sz w:val="28"/>
        </w:rPr>
        <w:t xml:space="preserve">
      жеке тұлғалар үшін: тегі, аты, әкесінің аты (ол бар болған жағдайда), туған күні мен </w:t>
      </w:r>
    </w:p>
    <w:bookmarkEnd w:id="82"/>
    <w:bookmarkStart w:name="z349" w:id="83"/>
    <w:p>
      <w:pPr>
        <w:spacing w:after="0"/>
        <w:ind w:left="0"/>
        <w:jc w:val="both"/>
      </w:pPr>
      <w:r>
        <w:rPr>
          <w:rFonts w:ascii="Times New Roman"/>
          <w:b w:val="false"/>
          <w:i w:val="false"/>
          <w:color w:val="000000"/>
          <w:sz w:val="28"/>
        </w:rPr>
        <w:t>
      жылы, жеке сәйкестендіру нөмірі (бар болған жағдайда)</w:t>
      </w:r>
    </w:p>
    <w:bookmarkEnd w:id="83"/>
    <w:bookmarkStart w:name="z350" w:id="84"/>
    <w:p>
      <w:pPr>
        <w:spacing w:after="0"/>
        <w:ind w:left="0"/>
        <w:jc w:val="both"/>
      </w:pPr>
      <w:r>
        <w:rPr>
          <w:rFonts w:ascii="Times New Roman"/>
          <w:b w:val="false"/>
          <w:i w:val="false"/>
          <w:color w:val="000000"/>
          <w:sz w:val="28"/>
        </w:rPr>
        <w:t>
      ______________________________________________________________________;</w:t>
      </w:r>
    </w:p>
    <w:bookmarkEnd w:id="84"/>
    <w:bookmarkStart w:name="z351" w:id="85"/>
    <w:p>
      <w:pPr>
        <w:spacing w:after="0"/>
        <w:ind w:left="0"/>
        <w:jc w:val="both"/>
      </w:pPr>
      <w:r>
        <w:rPr>
          <w:rFonts w:ascii="Times New Roman"/>
          <w:b w:val="false"/>
          <w:i w:val="false"/>
          <w:color w:val="000000"/>
          <w:sz w:val="28"/>
        </w:rPr>
        <w:t xml:space="preserve">
      заңды тұлғалар үшін: толық атауы, мемлекеттік тіркеу (қайта тіркеу) туралы  </w:t>
      </w:r>
    </w:p>
    <w:bookmarkEnd w:id="85"/>
    <w:bookmarkStart w:name="z352" w:id="86"/>
    <w:p>
      <w:pPr>
        <w:spacing w:after="0"/>
        <w:ind w:left="0"/>
        <w:jc w:val="both"/>
      </w:pPr>
      <w:r>
        <w:rPr>
          <w:rFonts w:ascii="Times New Roman"/>
          <w:b w:val="false"/>
          <w:i w:val="false"/>
          <w:color w:val="000000"/>
          <w:sz w:val="28"/>
        </w:rPr>
        <w:t xml:space="preserve">
      мәліметтер, жарғылық капиталдың мөлшері, бизнес-сәйкестендіру нөмірі  (бар болған </w:t>
      </w:r>
    </w:p>
    <w:bookmarkEnd w:id="86"/>
    <w:bookmarkStart w:name="z353" w:id="87"/>
    <w:p>
      <w:pPr>
        <w:spacing w:after="0"/>
        <w:ind w:left="0"/>
        <w:jc w:val="both"/>
      </w:pPr>
      <w:r>
        <w:rPr>
          <w:rFonts w:ascii="Times New Roman"/>
          <w:b w:val="false"/>
          <w:i w:val="false"/>
          <w:color w:val="000000"/>
          <w:sz w:val="28"/>
        </w:rPr>
        <w:t>
      жағдайда)</w:t>
      </w:r>
    </w:p>
    <w:bookmarkEnd w:id="87"/>
    <w:bookmarkStart w:name="z354" w:id="88"/>
    <w:p>
      <w:pPr>
        <w:spacing w:after="0"/>
        <w:ind w:left="0"/>
        <w:jc w:val="both"/>
      </w:pPr>
      <w:r>
        <w:rPr>
          <w:rFonts w:ascii="Times New Roman"/>
          <w:b w:val="false"/>
          <w:i w:val="false"/>
          <w:color w:val="000000"/>
          <w:sz w:val="28"/>
        </w:rPr>
        <w:t>
      ___________________________________________________________________.</w:t>
      </w:r>
    </w:p>
    <w:bookmarkEnd w:id="88"/>
    <w:bookmarkStart w:name="z355" w:id="89"/>
    <w:p>
      <w:pPr>
        <w:spacing w:after="0"/>
        <w:ind w:left="0"/>
        <w:jc w:val="both"/>
      </w:pPr>
      <w:r>
        <w:rPr>
          <w:rFonts w:ascii="Times New Roman"/>
          <w:b w:val="false"/>
          <w:i w:val="false"/>
          <w:color w:val="000000"/>
          <w:sz w:val="28"/>
        </w:rPr>
        <w:t xml:space="preserve">
      4. Толық төленгенін растайтын құжаттардың деректемелерін көрсете отырып, </w:t>
      </w:r>
    </w:p>
    <w:bookmarkEnd w:id="89"/>
    <w:bookmarkStart w:name="z356" w:id="90"/>
    <w:p>
      <w:pPr>
        <w:spacing w:after="0"/>
        <w:ind w:left="0"/>
        <w:jc w:val="both"/>
      </w:pPr>
      <w:r>
        <w:rPr>
          <w:rFonts w:ascii="Times New Roman"/>
          <w:b w:val="false"/>
          <w:i w:val="false"/>
          <w:color w:val="000000"/>
          <w:sz w:val="28"/>
        </w:rPr>
        <w:t xml:space="preserve">
      жарғылық капиталдың мөлшері: төлем тапсырмалары, кассалық кіріс ордерлері </w:t>
      </w:r>
    </w:p>
    <w:bookmarkEnd w:id="90"/>
    <w:bookmarkStart w:name="z357" w:id="91"/>
    <w:p>
      <w:pPr>
        <w:spacing w:after="0"/>
        <w:ind w:left="0"/>
        <w:jc w:val="both"/>
      </w:pPr>
      <w:r>
        <w:rPr>
          <w:rFonts w:ascii="Times New Roman"/>
          <w:b w:val="false"/>
          <w:i w:val="false"/>
          <w:color w:val="000000"/>
          <w:sz w:val="28"/>
        </w:rPr>
        <w:t xml:space="preserve">
      (акционерлік қоғамның ұйымдық-құқықтық нысанындағы заңды тұлғаларды </w:t>
      </w:r>
    </w:p>
    <w:bookmarkEnd w:id="91"/>
    <w:bookmarkStart w:name="z358" w:id="92"/>
    <w:p>
      <w:pPr>
        <w:spacing w:after="0"/>
        <w:ind w:left="0"/>
        <w:jc w:val="both"/>
      </w:pPr>
      <w:r>
        <w:rPr>
          <w:rFonts w:ascii="Times New Roman"/>
          <w:b w:val="false"/>
          <w:i w:val="false"/>
          <w:color w:val="000000"/>
          <w:sz w:val="28"/>
        </w:rPr>
        <w:t>
      қоспағанда)</w:t>
      </w:r>
    </w:p>
    <w:bookmarkEnd w:id="92"/>
    <w:bookmarkStart w:name="z359" w:id="93"/>
    <w:p>
      <w:pPr>
        <w:spacing w:after="0"/>
        <w:ind w:left="0"/>
        <w:jc w:val="both"/>
      </w:pPr>
      <w:r>
        <w:rPr>
          <w:rFonts w:ascii="Times New Roman"/>
          <w:b w:val="false"/>
          <w:i w:val="false"/>
          <w:color w:val="000000"/>
          <w:sz w:val="28"/>
        </w:rPr>
        <w:t>
      ____________________________________________________________________.</w:t>
      </w:r>
    </w:p>
    <w:bookmarkEnd w:id="93"/>
    <w:bookmarkStart w:name="z360" w:id="94"/>
    <w:p>
      <w:pPr>
        <w:spacing w:after="0"/>
        <w:ind w:left="0"/>
        <w:jc w:val="both"/>
      </w:pPr>
      <w:r>
        <w:rPr>
          <w:rFonts w:ascii="Times New Roman"/>
          <w:b w:val="false"/>
          <w:i w:val="false"/>
          <w:color w:val="000000"/>
          <w:sz w:val="28"/>
        </w:rPr>
        <w:t xml:space="preserve">
      5. Жарияланған акциялардың шығарылымын мемлекеттік тіркеу туралы куәліктің  </w:t>
      </w:r>
    </w:p>
    <w:bookmarkEnd w:id="94"/>
    <w:bookmarkStart w:name="z361" w:id="95"/>
    <w:p>
      <w:pPr>
        <w:spacing w:after="0"/>
        <w:ind w:left="0"/>
        <w:jc w:val="both"/>
      </w:pPr>
      <w:r>
        <w:rPr>
          <w:rFonts w:ascii="Times New Roman"/>
          <w:b w:val="false"/>
          <w:i w:val="false"/>
          <w:color w:val="000000"/>
          <w:sz w:val="28"/>
        </w:rPr>
        <w:t>
      нөмірі және күні (акционерлік қоғамның ұйымдық-құқықтық нысанындағы заңды</w:t>
      </w:r>
    </w:p>
    <w:bookmarkEnd w:id="95"/>
    <w:bookmarkStart w:name="z362" w:id="96"/>
    <w:p>
      <w:pPr>
        <w:spacing w:after="0"/>
        <w:ind w:left="0"/>
        <w:jc w:val="both"/>
      </w:pPr>
      <w:r>
        <w:rPr>
          <w:rFonts w:ascii="Times New Roman"/>
          <w:b w:val="false"/>
          <w:i w:val="false"/>
          <w:color w:val="000000"/>
          <w:sz w:val="28"/>
        </w:rPr>
        <w:t>
      тұлғалар үшін)</w:t>
      </w:r>
    </w:p>
    <w:bookmarkEnd w:id="96"/>
    <w:bookmarkStart w:name="z363" w:id="97"/>
    <w:p>
      <w:pPr>
        <w:spacing w:after="0"/>
        <w:ind w:left="0"/>
        <w:jc w:val="both"/>
      </w:pPr>
      <w:r>
        <w:rPr>
          <w:rFonts w:ascii="Times New Roman"/>
          <w:b w:val="false"/>
          <w:i w:val="false"/>
          <w:color w:val="000000"/>
          <w:sz w:val="28"/>
        </w:rPr>
        <w:t>
      ____________________________________________________________________</w:t>
      </w:r>
    </w:p>
    <w:bookmarkEnd w:id="97"/>
    <w:bookmarkStart w:name="z364" w:id="98"/>
    <w:p>
      <w:pPr>
        <w:spacing w:after="0"/>
        <w:ind w:left="0"/>
        <w:jc w:val="both"/>
      </w:pPr>
      <w:r>
        <w:rPr>
          <w:rFonts w:ascii="Times New Roman"/>
          <w:b w:val="false"/>
          <w:i w:val="false"/>
          <w:color w:val="000000"/>
          <w:sz w:val="28"/>
        </w:rPr>
        <w:t>
      ____________________________________________________________________.</w:t>
      </w:r>
    </w:p>
    <w:bookmarkEnd w:id="98"/>
    <w:bookmarkStart w:name="z365" w:id="99"/>
    <w:p>
      <w:pPr>
        <w:spacing w:after="0"/>
        <w:ind w:left="0"/>
        <w:jc w:val="both"/>
      </w:pPr>
      <w:r>
        <w:rPr>
          <w:rFonts w:ascii="Times New Roman"/>
          <w:b w:val="false"/>
          <w:i w:val="false"/>
          <w:color w:val="000000"/>
          <w:sz w:val="28"/>
        </w:rPr>
        <w:t xml:space="preserve">
      6. Жіберілетін құжаттардың тізбесі, олардың әрқайсысы бойынша даналары мен </w:t>
      </w:r>
    </w:p>
    <w:bookmarkEnd w:id="99"/>
    <w:bookmarkStart w:name="z366" w:id="100"/>
    <w:p>
      <w:pPr>
        <w:spacing w:after="0"/>
        <w:ind w:left="0"/>
        <w:jc w:val="both"/>
      </w:pPr>
      <w:r>
        <w:rPr>
          <w:rFonts w:ascii="Times New Roman"/>
          <w:b w:val="false"/>
          <w:i w:val="false"/>
          <w:color w:val="000000"/>
          <w:sz w:val="28"/>
        </w:rPr>
        <w:t>
      парақтарының саны</w:t>
      </w:r>
    </w:p>
    <w:bookmarkEnd w:id="100"/>
    <w:bookmarkStart w:name="z367" w:id="101"/>
    <w:p>
      <w:pPr>
        <w:spacing w:after="0"/>
        <w:ind w:left="0"/>
        <w:jc w:val="both"/>
      </w:pPr>
      <w:r>
        <w:rPr>
          <w:rFonts w:ascii="Times New Roman"/>
          <w:b w:val="false"/>
          <w:i w:val="false"/>
          <w:color w:val="000000"/>
          <w:sz w:val="28"/>
        </w:rPr>
        <w:t>
      ____________________________________________________________________</w:t>
      </w:r>
    </w:p>
    <w:bookmarkEnd w:id="101"/>
    <w:bookmarkStart w:name="z368" w:id="102"/>
    <w:p>
      <w:pPr>
        <w:spacing w:after="0"/>
        <w:ind w:left="0"/>
        <w:jc w:val="both"/>
      </w:pPr>
      <w:r>
        <w:rPr>
          <w:rFonts w:ascii="Times New Roman"/>
          <w:b w:val="false"/>
          <w:i w:val="false"/>
          <w:color w:val="000000"/>
          <w:sz w:val="28"/>
        </w:rPr>
        <w:t>
      ____________________________________________________________________.</w:t>
      </w:r>
    </w:p>
    <w:bookmarkEnd w:id="102"/>
    <w:bookmarkStart w:name="z369" w:id="103"/>
    <w:p>
      <w:pPr>
        <w:spacing w:after="0"/>
        <w:ind w:left="0"/>
        <w:jc w:val="both"/>
      </w:pPr>
      <w:r>
        <w:rPr>
          <w:rFonts w:ascii="Times New Roman"/>
          <w:b w:val="false"/>
          <w:i w:val="false"/>
          <w:color w:val="000000"/>
          <w:sz w:val="28"/>
        </w:rPr>
        <w:t xml:space="preserve">
      Өтініш беруші өтінішке қоса берілетін құжаттардың (ақпараттың) дәйектілігін </w:t>
      </w:r>
    </w:p>
    <w:bookmarkEnd w:id="103"/>
    <w:bookmarkStart w:name="z370" w:id="104"/>
    <w:p>
      <w:pPr>
        <w:spacing w:after="0"/>
        <w:ind w:left="0"/>
        <w:jc w:val="both"/>
      </w:pPr>
      <w:r>
        <w:rPr>
          <w:rFonts w:ascii="Times New Roman"/>
          <w:b w:val="false"/>
          <w:i w:val="false"/>
          <w:color w:val="000000"/>
          <w:sz w:val="28"/>
        </w:rPr>
        <w:t>
      толығымен растайды.</w:t>
      </w:r>
    </w:p>
    <w:bookmarkEnd w:id="104"/>
    <w:bookmarkStart w:name="z371" w:id="105"/>
    <w:p>
      <w:pPr>
        <w:spacing w:after="0"/>
        <w:ind w:left="0"/>
        <w:jc w:val="both"/>
      </w:pPr>
      <w:r>
        <w:rPr>
          <w:rFonts w:ascii="Times New Roman"/>
          <w:b w:val="false"/>
          <w:i w:val="false"/>
          <w:color w:val="000000"/>
          <w:sz w:val="28"/>
        </w:rPr>
        <w:t xml:space="preserve">
      Өтініш беру үшін өтініш беруші уәкілеттік берген адамның тегі, аты, әкесінің аты (ол </w:t>
      </w:r>
    </w:p>
    <w:bookmarkEnd w:id="105"/>
    <w:bookmarkStart w:name="z372" w:id="106"/>
    <w:p>
      <w:pPr>
        <w:spacing w:after="0"/>
        <w:ind w:left="0"/>
        <w:jc w:val="both"/>
      </w:pPr>
      <w:r>
        <w:rPr>
          <w:rFonts w:ascii="Times New Roman"/>
          <w:b w:val="false"/>
          <w:i w:val="false"/>
          <w:color w:val="000000"/>
          <w:sz w:val="28"/>
        </w:rPr>
        <w:t>
      бар болса), лауазымы</w:t>
      </w:r>
    </w:p>
    <w:bookmarkEnd w:id="106"/>
    <w:bookmarkStart w:name="z373" w:id="107"/>
    <w:p>
      <w:pPr>
        <w:spacing w:after="0"/>
        <w:ind w:left="0"/>
        <w:jc w:val="both"/>
      </w:pPr>
      <w:r>
        <w:rPr>
          <w:rFonts w:ascii="Times New Roman"/>
          <w:b w:val="false"/>
          <w:i w:val="false"/>
          <w:color w:val="000000"/>
          <w:sz w:val="28"/>
        </w:rPr>
        <w:t>
      _____________________________________________________________________</w:t>
      </w:r>
    </w:p>
    <w:bookmarkEnd w:id="107"/>
    <w:bookmarkStart w:name="z374" w:id="108"/>
    <w:p>
      <w:pPr>
        <w:spacing w:after="0"/>
        <w:ind w:left="0"/>
        <w:jc w:val="both"/>
      </w:pPr>
      <w:r>
        <w:rPr>
          <w:rFonts w:ascii="Times New Roman"/>
          <w:b w:val="false"/>
          <w:i w:val="false"/>
          <w:color w:val="000000"/>
          <w:sz w:val="28"/>
        </w:rPr>
        <w:t>
      (қолы)</w:t>
      </w:r>
    </w:p>
    <w:bookmarkEnd w:id="108"/>
    <w:bookmarkStart w:name="z375" w:id="109"/>
    <w:p>
      <w:pPr>
        <w:spacing w:after="0"/>
        <w:ind w:left="0"/>
        <w:jc w:val="both"/>
      </w:pPr>
      <w:r>
        <w:rPr>
          <w:rFonts w:ascii="Times New Roman"/>
          <w:b w:val="false"/>
          <w:i w:val="false"/>
          <w:color w:val="000000"/>
          <w:sz w:val="28"/>
        </w:rPr>
        <w:t xml:space="preserve">
      Цифрлық жүйелерде қамтылатын, заңмен қорғалатын құпияны құрайтын мәліметтерді </w:t>
      </w:r>
    </w:p>
    <w:bookmarkEnd w:id="109"/>
    <w:bookmarkStart w:name="z376" w:id="110"/>
    <w:p>
      <w:pPr>
        <w:spacing w:after="0"/>
        <w:ind w:left="0"/>
        <w:jc w:val="both"/>
      </w:pPr>
      <w:r>
        <w:rPr>
          <w:rFonts w:ascii="Times New Roman"/>
          <w:b w:val="false"/>
          <w:i w:val="false"/>
          <w:color w:val="000000"/>
          <w:sz w:val="28"/>
        </w:rPr>
        <w:t>
      пайдалануға келісемін.</w:t>
      </w:r>
    </w:p>
    <w:bookmarkEnd w:id="110"/>
    <w:bookmarkStart w:name="z377" w:id="111"/>
    <w:p>
      <w:pPr>
        <w:spacing w:after="0"/>
        <w:ind w:left="0"/>
        <w:jc w:val="both"/>
      </w:pPr>
      <w:r>
        <w:rPr>
          <w:rFonts w:ascii="Times New Roman"/>
          <w:b w:val="false"/>
          <w:i w:val="false"/>
          <w:color w:val="000000"/>
          <w:sz w:val="28"/>
        </w:rPr>
        <w:t xml:space="preserve">
      20___ жылғы "____" ___________ </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 және олардың сақталуын қамтамасыз ету жөніндегі кредиттік бюроға және үй-жайларға қойылатын</w:t>
            </w:r>
            <w:r>
              <w:br/>
            </w:r>
            <w:r>
              <w:rPr>
                <w:rFonts w:ascii="Times New Roman"/>
                <w:b w:val="false"/>
                <w:i w:val="false"/>
                <w:color w:val="000000"/>
                <w:sz w:val="20"/>
              </w:rPr>
              <w:t>талаптарға кредиттік бюроның</w:t>
            </w:r>
            <w:r>
              <w:br/>
            </w:r>
            <w:r>
              <w:rPr>
                <w:rFonts w:ascii="Times New Roman"/>
                <w:b w:val="false"/>
                <w:i w:val="false"/>
                <w:color w:val="000000"/>
                <w:sz w:val="20"/>
              </w:rPr>
              <w:t>сәйкестігі туралы актіні беру шарттары мен қағидаларына</w:t>
            </w:r>
            <w:r>
              <w:br/>
            </w:r>
            <w:r>
              <w:rPr>
                <w:rFonts w:ascii="Times New Roman"/>
                <w:b w:val="false"/>
                <w:i w:val="false"/>
                <w:color w:val="000000"/>
                <w:sz w:val="20"/>
              </w:rPr>
              <w:t>3-қосымша</w:t>
            </w:r>
          </w:p>
        </w:tc>
      </w:tr>
    </w:tbl>
    <w:bookmarkStart w:name="z379" w:id="112"/>
    <w:p>
      <w:pPr>
        <w:spacing w:after="0"/>
        <w:ind w:left="0"/>
        <w:jc w:val="left"/>
      </w:pPr>
      <w:r>
        <w:rPr>
          <w:rFonts w:ascii="Times New Roman"/>
          <w:b/>
          <w:i w:val="false"/>
          <w:color w:val="000000"/>
        </w:rPr>
        <w:t xml:space="preserve">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мемлекеттік қызмет көрсетуге қойылатын негізгі талаптар тізбесі</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түрлерінің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жүгінген күннен бастап 20 (жиырма) жұмыс күні. Осы мерзім "Мемлекеттік және әлеуметтік жауапкершілігі бар көрсетілетін қызметтер туралы" Қазақстан Республикасы Заңының 18-2-бабында белгіленген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113"/>
          <w:p>
            <w:pPr>
              <w:spacing w:after="20"/>
              <w:ind w:left="20"/>
              <w:jc w:val="both"/>
            </w:pPr>
            <w:r>
              <w:rPr>
                <w:rFonts w:ascii="Times New Roman"/>
                <w:b w:val="false"/>
                <w:i w:val="false"/>
                <w:color w:val="000000"/>
                <w:sz w:val="20"/>
              </w:rPr>
              <w:t>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актімен қоса, кредиттік бюро қызметін жүзеге асыру құқығына рұқсат 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актімен қоса, мемлекеттік қызмет көрсетуден бас тарту туралы дәлелді жауап.</w:t>
            </w:r>
          </w:p>
          <w:bookmarkEnd w:id="113"/>
          <w:p>
            <w:pPr>
              <w:spacing w:after="20"/>
              <w:ind w:left="20"/>
              <w:jc w:val="both"/>
            </w:pPr>
            <w:r>
              <w:rPr>
                <w:rFonts w:ascii="Times New Roman"/>
                <w:b w:val="false"/>
                <w:i w:val="false"/>
                <w:color w:val="000000"/>
                <w:sz w:val="20"/>
              </w:rPr>
              <w:t>
Мемлекеттік қызмет көрсету нәтижесінің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114"/>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сағат 13.00-ден 14.30-ға дейінгі түскі ас үзілісімен, сағат 9.00-ден 18.30-ға дейін белгіленген жұмыс кестесіне сәйкес дүйсенбіден жұмаға дейін;</w:t>
            </w:r>
          </w:p>
          <w:bookmarkEnd w:id="114"/>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115"/>
          <w:p>
            <w:pPr>
              <w:spacing w:after="20"/>
              <w:ind w:left="20"/>
              <w:jc w:val="both"/>
            </w:pPr>
            <w:r>
              <w:rPr>
                <w:rFonts w:ascii="Times New Roman"/>
                <w:b w:val="false"/>
                <w:i w:val="false"/>
                <w:color w:val="000000"/>
                <w:sz w:val="20"/>
              </w:rPr>
              <w:t>
1)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қағидаларына 2-қосымшаға сәйкес нысан бойынша қазақ немесе орыс тілдеріндегі кредиттік бюро қызметін жүзеге асыру құқығына рұқсат және кредиттік тарихтардың дерекқорын,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w:t>
            </w:r>
          </w:p>
          <w:bookmarkEnd w:id="115"/>
          <w:p>
            <w:pPr>
              <w:spacing w:after="20"/>
              <w:ind w:left="20"/>
              <w:jc w:val="both"/>
            </w:pPr>
            <w:r>
              <w:rPr>
                <w:rFonts w:ascii="Times New Roman"/>
                <w:b w:val="false"/>
                <w:i w:val="false"/>
                <w:color w:val="000000"/>
                <w:sz w:val="20"/>
              </w:rPr>
              <w:t>
2) белгіленген тәртіппен мемлекеттік тіркеуден өткен құрылтай құжаттарының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116"/>
          <w:p>
            <w:pPr>
              <w:spacing w:after="20"/>
              <w:ind w:left="20"/>
              <w:jc w:val="both"/>
            </w:pPr>
            <w:r>
              <w:rPr>
                <w:rFonts w:ascii="Times New Roman"/>
                <w:b w:val="false"/>
                <w:i w:val="false"/>
                <w:color w:val="000000"/>
                <w:sz w:val="20"/>
              </w:rPr>
              <w:t>
1) Қазақстан Республикасының заңдарына сәйкес субъектілердің осы санаты үшін тыйым салынған қызметтің белгілі бір түрін жүзеге асыру;</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2) кредиттік тарихтардың дерекқорын, пайдаланылатын цифрлық жүйелерді қорғау және олардың сақталуын қамтамасыз ету жөніндегі кредиттік бюроларға және үй-жайларға қойылатын талаптарды сақтамау;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қызметтің осы түрімен айналысуына тыйым салатын, соттың заңды күшіне енген шешімінің болуы;</w:t>
            </w:r>
          </w:p>
          <w:p>
            <w:pPr>
              <w:spacing w:after="20"/>
              <w:ind w:left="20"/>
              <w:jc w:val="both"/>
            </w:pPr>
            <w:r>
              <w:rPr>
                <w:rFonts w:ascii="Times New Roman"/>
                <w:b w:val="false"/>
                <w:i w:val="false"/>
                <w:color w:val="000000"/>
                <w:sz w:val="20"/>
              </w:rPr>
              <w:t xml:space="preserve">
4) кредиттік тарихтардың дерекқорын құру үшін пайдаланылатын цифрлық жүйелерді және көрсетілген цифрлық жүйелерді қорғау құралдарын қалыптастыру және пайдалану кезінде қолданылатын бағдарламалық қамтамасыз етуді қорғау бойынша "Кредиттік бюролардың, ақпарат берушілердің және кредиттік есептерді алушылардың қызметін ұйымдастыру кезінде цифрлық технологияларды пайдалануға және ақпараттық қауіпсіздікті қамтамасыз етуге қойылатын талаптарды, сондай-ақ Кредиттік бюролардың ақпарат берушілерге және кредиттік есептерді алушыларға қоятын талаптарын бекіту туралы" Қазақстан Республикасы Ұлттық Банкі Басқармасының 2018 жылғы 27 қыркүйектегі № 228 қаулысымен (Нормативтік құқықтық актілерді мемлекеттік тіркеу тізілімінде № 17702 болып тіркелген) белгіленген ұйымдастырушылық, техникалық шараларды және технологиялық </w:t>
            </w:r>
            <w:r>
              <w:rPr>
                <w:rFonts w:ascii="Times New Roman"/>
                <w:b w:val="false"/>
                <w:i w:val="false"/>
                <w:color w:val="000000"/>
                <w:sz w:val="20"/>
              </w:rPr>
              <w:t>талаптарды</w:t>
            </w:r>
            <w:r>
              <w:rPr>
                <w:rFonts w:ascii="Times New Roman"/>
                <w:b w:val="false"/>
                <w:i w:val="false"/>
                <w:color w:val="000000"/>
                <w:sz w:val="20"/>
              </w:rPr>
              <w:t xml:space="preserve"> кредиттік бюроның орындамауы.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117"/>
          <w:p>
            <w:pPr>
              <w:spacing w:after="20"/>
              <w:ind w:left="20"/>
              <w:jc w:val="both"/>
            </w:pPr>
            <w:r>
              <w:rPr>
                <w:rFonts w:ascii="Times New Roman"/>
                <w:b w:val="false"/>
                <w:i w:val="false"/>
                <w:color w:val="000000"/>
                <w:sz w:val="20"/>
              </w:rPr>
              <w:t xml:space="preserve">
Мемлекеттік қызмет көрсету орнының мекенжайы көрсетілетін қызметті берушінің ресми интернет-ресурсында орналастырылған. Көрсетілетін қызметті алушының мемлекеттік қызмет көрсету тәртібі мен мәртебесі туралы ақпаратты порталдың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алуға мүмкіндігі бар. </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бюро қызметін жүзеге</w:t>
            </w:r>
            <w:r>
              <w:br/>
            </w:r>
            <w:r>
              <w:rPr>
                <w:rFonts w:ascii="Times New Roman"/>
                <w:b w:val="false"/>
                <w:i w:val="false"/>
                <w:color w:val="000000"/>
                <w:sz w:val="20"/>
              </w:rPr>
              <w:t>асыру құқығына рұқсат және</w:t>
            </w:r>
            <w:r>
              <w:br/>
            </w:r>
            <w:r>
              <w:rPr>
                <w:rFonts w:ascii="Times New Roman"/>
                <w:b w:val="false"/>
                <w:i w:val="false"/>
                <w:color w:val="000000"/>
                <w:sz w:val="20"/>
              </w:rPr>
              <w:t>кредиттік тарихтардың деректер</w:t>
            </w:r>
            <w:r>
              <w:br/>
            </w:r>
            <w:r>
              <w:rPr>
                <w:rFonts w:ascii="Times New Roman"/>
                <w:b w:val="false"/>
                <w:i w:val="false"/>
                <w:color w:val="000000"/>
                <w:sz w:val="20"/>
              </w:rPr>
              <w:t>базасын, пайдаланылатын</w:t>
            </w:r>
            <w:r>
              <w:br/>
            </w:r>
            <w:r>
              <w:rPr>
                <w:rFonts w:ascii="Times New Roman"/>
                <w:b w:val="false"/>
                <w:i w:val="false"/>
                <w:color w:val="000000"/>
                <w:sz w:val="20"/>
              </w:rPr>
              <w:t>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 мен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389" w:id="118"/>
    <w:p>
      <w:pPr>
        <w:spacing w:after="0"/>
        <w:ind w:left="0"/>
        <w:jc w:val="left"/>
      </w:pPr>
      <w:r>
        <w:rPr>
          <w:rFonts w:ascii="Times New Roman"/>
          <w:b/>
          <w:i w:val="false"/>
          <w:color w:val="000000"/>
        </w:rPr>
        <w:t xml:space="preserve"> _____________________________________ (кредиттік бюроның атауы)</w:t>
      </w:r>
    </w:p>
    <w:bookmarkEnd w:id="118"/>
    <w:bookmarkStart w:name="z390" w:id="119"/>
    <w:p>
      <w:pPr>
        <w:spacing w:after="0"/>
        <w:ind w:left="0"/>
        <w:jc w:val="left"/>
      </w:pPr>
      <w:r>
        <w:rPr>
          <w:rFonts w:ascii="Times New Roman"/>
          <w:b/>
          <w:i w:val="false"/>
          <w:color w:val="000000"/>
        </w:rPr>
        <w:t xml:space="preserve">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сәйкестігі туралы</w:t>
      </w:r>
    </w:p>
    <w:bookmarkEnd w:id="119"/>
    <w:bookmarkStart w:name="z391" w:id="120"/>
    <w:p>
      <w:pPr>
        <w:spacing w:after="0"/>
        <w:ind w:left="0"/>
        <w:jc w:val="left"/>
      </w:pPr>
      <w:r>
        <w:rPr>
          <w:rFonts w:ascii="Times New Roman"/>
          <w:b/>
          <w:i w:val="false"/>
          <w:color w:val="000000"/>
        </w:rPr>
        <w:t xml:space="preserve"> Акт</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 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r>
    </w:tbl>
    <w:bookmarkStart w:name="z392" w:id="121"/>
    <w:p>
      <w:pPr>
        <w:spacing w:after="0"/>
        <w:ind w:left="0"/>
        <w:jc w:val="both"/>
      </w:pPr>
      <w:r>
        <w:rPr>
          <w:rFonts w:ascii="Times New Roman"/>
          <w:b w:val="false"/>
          <w:i w:val="false"/>
          <w:color w:val="000000"/>
          <w:sz w:val="28"/>
        </w:rPr>
        <w:t>
      Осы кредиттік тарихтардың деректер базасын, пайдаланылатын цифрлық жүйелерді</w:t>
      </w:r>
    </w:p>
    <w:bookmarkEnd w:id="121"/>
    <w:bookmarkStart w:name="z393" w:id="122"/>
    <w:p>
      <w:pPr>
        <w:spacing w:after="0"/>
        <w:ind w:left="0"/>
        <w:jc w:val="both"/>
      </w:pPr>
      <w:r>
        <w:rPr>
          <w:rFonts w:ascii="Times New Roman"/>
          <w:b w:val="false"/>
          <w:i w:val="false"/>
          <w:color w:val="000000"/>
          <w:sz w:val="28"/>
        </w:rPr>
        <w:t>
      қорғау және олардың сақталуын қамтамасыз ету жөніндегі кредиттік бюроға және үй-</w:t>
      </w:r>
    </w:p>
    <w:bookmarkEnd w:id="122"/>
    <w:bookmarkStart w:name="z394" w:id="123"/>
    <w:p>
      <w:pPr>
        <w:spacing w:after="0"/>
        <w:ind w:left="0"/>
        <w:jc w:val="both"/>
      </w:pPr>
      <w:r>
        <w:rPr>
          <w:rFonts w:ascii="Times New Roman"/>
          <w:b w:val="false"/>
          <w:i w:val="false"/>
          <w:color w:val="000000"/>
          <w:sz w:val="28"/>
        </w:rPr>
        <w:t xml:space="preserve">
      жайларға қойылатын талаптарға кредиттік бюроның сәйкестігі туралы актіні мынадай </w:t>
      </w:r>
    </w:p>
    <w:bookmarkEnd w:id="123"/>
    <w:bookmarkStart w:name="z395" w:id="124"/>
    <w:p>
      <w:pPr>
        <w:spacing w:after="0"/>
        <w:ind w:left="0"/>
        <w:jc w:val="both"/>
      </w:pPr>
      <w:r>
        <w:rPr>
          <w:rFonts w:ascii="Times New Roman"/>
          <w:b w:val="false"/>
          <w:i w:val="false"/>
          <w:color w:val="000000"/>
          <w:sz w:val="28"/>
        </w:rPr>
        <w:t>
      құрамдағы комиссия жасады:</w:t>
      </w:r>
    </w:p>
    <w:bookmarkEnd w:id="124"/>
    <w:bookmarkStart w:name="z396" w:id="125"/>
    <w:p>
      <w:pPr>
        <w:spacing w:after="0"/>
        <w:ind w:left="0"/>
        <w:jc w:val="both"/>
      </w:pPr>
      <w:r>
        <w:rPr>
          <w:rFonts w:ascii="Times New Roman"/>
          <w:b w:val="false"/>
          <w:i w:val="false"/>
          <w:color w:val="000000"/>
          <w:sz w:val="28"/>
        </w:rPr>
        <w:t>
      уәкілетті органның өкілдері:</w:t>
      </w:r>
    </w:p>
    <w:bookmarkEnd w:id="125"/>
    <w:bookmarkStart w:name="z397" w:id="126"/>
    <w:p>
      <w:pPr>
        <w:spacing w:after="0"/>
        <w:ind w:left="0"/>
        <w:jc w:val="both"/>
      </w:pPr>
      <w:r>
        <w:rPr>
          <w:rFonts w:ascii="Times New Roman"/>
          <w:b w:val="false"/>
          <w:i w:val="false"/>
          <w:color w:val="000000"/>
          <w:sz w:val="28"/>
        </w:rPr>
        <w:t>
      ____________________________________________________________________</w:t>
      </w:r>
    </w:p>
    <w:bookmarkEnd w:id="126"/>
    <w:bookmarkStart w:name="z398" w:id="127"/>
    <w:p>
      <w:pPr>
        <w:spacing w:after="0"/>
        <w:ind w:left="0"/>
        <w:jc w:val="both"/>
      </w:pPr>
      <w:r>
        <w:rPr>
          <w:rFonts w:ascii="Times New Roman"/>
          <w:b w:val="false"/>
          <w:i w:val="false"/>
          <w:color w:val="000000"/>
          <w:sz w:val="28"/>
        </w:rPr>
        <w:t>
      ____________________________________________________________________.</w:t>
      </w:r>
    </w:p>
    <w:bookmarkEnd w:id="127"/>
    <w:bookmarkStart w:name="z399" w:id="128"/>
    <w:p>
      <w:pPr>
        <w:spacing w:after="0"/>
        <w:ind w:left="0"/>
        <w:jc w:val="both"/>
      </w:pPr>
      <w:r>
        <w:rPr>
          <w:rFonts w:ascii="Times New Roman"/>
          <w:b w:val="false"/>
          <w:i w:val="false"/>
          <w:color w:val="000000"/>
          <w:sz w:val="28"/>
        </w:rPr>
        <w:t xml:space="preserve">
      Комиссияның жұмысына кредиттік тарихтарды қалыптастыру және оларды пайдалану </w:t>
      </w:r>
    </w:p>
    <w:bookmarkEnd w:id="128"/>
    <w:bookmarkStart w:name="z400" w:id="129"/>
    <w:p>
      <w:pPr>
        <w:spacing w:after="0"/>
        <w:ind w:left="0"/>
        <w:jc w:val="both"/>
      </w:pPr>
      <w:r>
        <w:rPr>
          <w:rFonts w:ascii="Times New Roman"/>
          <w:b w:val="false"/>
          <w:i w:val="false"/>
          <w:color w:val="000000"/>
          <w:sz w:val="28"/>
        </w:rPr>
        <w:t>
      жүйесі қатысушысының өкілдері қатысады:</w:t>
      </w:r>
    </w:p>
    <w:bookmarkEnd w:id="129"/>
    <w:bookmarkStart w:name="z401" w:id="130"/>
    <w:p>
      <w:pPr>
        <w:spacing w:after="0"/>
        <w:ind w:left="0"/>
        <w:jc w:val="both"/>
      </w:pPr>
      <w:r>
        <w:rPr>
          <w:rFonts w:ascii="Times New Roman"/>
          <w:b w:val="false"/>
          <w:i w:val="false"/>
          <w:color w:val="000000"/>
          <w:sz w:val="28"/>
        </w:rPr>
        <w:t>
      ____________________________________________________________________</w:t>
      </w:r>
    </w:p>
    <w:bookmarkEnd w:id="130"/>
    <w:bookmarkStart w:name="z402" w:id="131"/>
    <w:p>
      <w:pPr>
        <w:spacing w:after="0"/>
        <w:ind w:left="0"/>
        <w:jc w:val="both"/>
      </w:pPr>
      <w:r>
        <w:rPr>
          <w:rFonts w:ascii="Times New Roman"/>
          <w:b w:val="false"/>
          <w:i w:val="false"/>
          <w:color w:val="000000"/>
          <w:sz w:val="28"/>
        </w:rPr>
        <w:t>
      ____________________________________________________________________.</w:t>
      </w:r>
    </w:p>
    <w:bookmarkEnd w:id="131"/>
    <w:bookmarkStart w:name="z403" w:id="132"/>
    <w:p>
      <w:pPr>
        <w:spacing w:after="0"/>
        <w:ind w:left="0"/>
        <w:jc w:val="both"/>
      </w:pPr>
      <w:r>
        <w:rPr>
          <w:rFonts w:ascii="Times New Roman"/>
          <w:b w:val="false"/>
          <w:i w:val="false"/>
          <w:color w:val="000000"/>
          <w:sz w:val="28"/>
        </w:rPr>
        <w:t>
      Комиссия тексерген объектілердің және зерделеген құжаттардың толық сипаты:</w:t>
      </w:r>
    </w:p>
    <w:bookmarkEnd w:id="132"/>
    <w:bookmarkStart w:name="z404" w:id="133"/>
    <w:p>
      <w:pPr>
        <w:spacing w:after="0"/>
        <w:ind w:left="0"/>
        <w:jc w:val="both"/>
      </w:pPr>
      <w:r>
        <w:rPr>
          <w:rFonts w:ascii="Times New Roman"/>
          <w:b w:val="false"/>
          <w:i w:val="false"/>
          <w:color w:val="000000"/>
          <w:sz w:val="28"/>
        </w:rPr>
        <w:t>
      ____________________________________________________________________</w:t>
      </w:r>
    </w:p>
    <w:bookmarkEnd w:id="133"/>
    <w:bookmarkStart w:name="z405" w:id="134"/>
    <w:p>
      <w:pPr>
        <w:spacing w:after="0"/>
        <w:ind w:left="0"/>
        <w:jc w:val="both"/>
      </w:pPr>
      <w:r>
        <w:rPr>
          <w:rFonts w:ascii="Times New Roman"/>
          <w:b w:val="false"/>
          <w:i w:val="false"/>
          <w:color w:val="000000"/>
          <w:sz w:val="28"/>
        </w:rPr>
        <w:t>
      ___________________________________________________________________.</w:t>
      </w:r>
    </w:p>
    <w:bookmarkEnd w:id="134"/>
    <w:bookmarkStart w:name="z406" w:id="135"/>
    <w:p>
      <w:pPr>
        <w:spacing w:after="0"/>
        <w:ind w:left="0"/>
        <w:jc w:val="both"/>
      </w:pPr>
      <w:r>
        <w:rPr>
          <w:rFonts w:ascii="Times New Roman"/>
          <w:b w:val="false"/>
          <w:i w:val="false"/>
          <w:color w:val="000000"/>
          <w:sz w:val="28"/>
        </w:rPr>
        <w:t xml:space="preserve">
      Кредиттік тарихтарды қалыптастыру және оларды пайдалану жүйесі қатысушысының </w:t>
      </w:r>
    </w:p>
    <w:bookmarkEnd w:id="135"/>
    <w:bookmarkStart w:name="z407" w:id="136"/>
    <w:p>
      <w:pPr>
        <w:spacing w:after="0"/>
        <w:ind w:left="0"/>
        <w:jc w:val="both"/>
      </w:pPr>
      <w:r>
        <w:rPr>
          <w:rFonts w:ascii="Times New Roman"/>
          <w:b w:val="false"/>
          <w:i w:val="false"/>
          <w:color w:val="000000"/>
          <w:sz w:val="28"/>
        </w:rPr>
        <w:t>
      өкілдері түсіндірмелерінің қысқаша мазмұны:</w:t>
      </w:r>
    </w:p>
    <w:bookmarkEnd w:id="136"/>
    <w:bookmarkStart w:name="z408" w:id="137"/>
    <w:p>
      <w:pPr>
        <w:spacing w:after="0"/>
        <w:ind w:left="0"/>
        <w:jc w:val="both"/>
      </w:pPr>
      <w:r>
        <w:rPr>
          <w:rFonts w:ascii="Times New Roman"/>
          <w:b w:val="false"/>
          <w:i w:val="false"/>
          <w:color w:val="000000"/>
          <w:sz w:val="28"/>
        </w:rPr>
        <w:t>
      ____________________________________________________________________</w:t>
      </w:r>
    </w:p>
    <w:bookmarkEnd w:id="137"/>
    <w:bookmarkStart w:name="z409" w:id="138"/>
    <w:p>
      <w:pPr>
        <w:spacing w:after="0"/>
        <w:ind w:left="0"/>
        <w:jc w:val="both"/>
      </w:pPr>
      <w:r>
        <w:rPr>
          <w:rFonts w:ascii="Times New Roman"/>
          <w:b w:val="false"/>
          <w:i w:val="false"/>
          <w:color w:val="000000"/>
          <w:sz w:val="28"/>
        </w:rPr>
        <w:t>
      ____________________________________________________________________.</w:t>
      </w:r>
    </w:p>
    <w:bookmarkEnd w:id="138"/>
    <w:bookmarkStart w:name="z410" w:id="139"/>
    <w:p>
      <w:pPr>
        <w:spacing w:after="0"/>
        <w:ind w:left="0"/>
        <w:jc w:val="both"/>
      </w:pPr>
      <w:r>
        <w:rPr>
          <w:rFonts w:ascii="Times New Roman"/>
          <w:b w:val="false"/>
          <w:i w:val="false"/>
          <w:color w:val="000000"/>
          <w:sz w:val="28"/>
        </w:rPr>
        <w:t>
      Комиссияның кредиттік бюроның техникалық және өзге құжаттарын тексеруінен,</w:t>
      </w:r>
    </w:p>
    <w:bookmarkEnd w:id="139"/>
    <w:bookmarkStart w:name="z411" w:id="140"/>
    <w:p>
      <w:pPr>
        <w:spacing w:after="0"/>
        <w:ind w:left="0"/>
        <w:jc w:val="both"/>
      </w:pPr>
      <w:r>
        <w:rPr>
          <w:rFonts w:ascii="Times New Roman"/>
          <w:b w:val="false"/>
          <w:i w:val="false"/>
          <w:color w:val="000000"/>
          <w:sz w:val="28"/>
        </w:rPr>
        <w:t xml:space="preserve">
      оның техникалық үй-жайларын, электрондық-компьютерлік жабдығын, байланыс </w:t>
      </w:r>
    </w:p>
    <w:bookmarkEnd w:id="140"/>
    <w:bookmarkStart w:name="z412" w:id="141"/>
    <w:p>
      <w:pPr>
        <w:spacing w:after="0"/>
        <w:ind w:left="0"/>
        <w:jc w:val="both"/>
      </w:pPr>
      <w:r>
        <w:rPr>
          <w:rFonts w:ascii="Times New Roman"/>
          <w:b w:val="false"/>
          <w:i w:val="false"/>
          <w:color w:val="000000"/>
          <w:sz w:val="28"/>
        </w:rPr>
        <w:t xml:space="preserve">
      жүйелері мен қорғаныш құрылғыларын және кредиттік тарихтарды қалыптастыру </w:t>
      </w:r>
    </w:p>
    <w:bookmarkEnd w:id="141"/>
    <w:bookmarkStart w:name="z413" w:id="142"/>
    <w:p>
      <w:pPr>
        <w:spacing w:after="0"/>
        <w:ind w:left="0"/>
        <w:jc w:val="both"/>
      </w:pPr>
      <w:r>
        <w:rPr>
          <w:rFonts w:ascii="Times New Roman"/>
          <w:b w:val="false"/>
          <w:i w:val="false"/>
          <w:color w:val="000000"/>
          <w:sz w:val="28"/>
        </w:rPr>
        <w:t xml:space="preserve">
      және оларды пайдалану жүйесіндегі жұмысқа арналған өзге объектілерді тексеруінен </w:t>
      </w:r>
    </w:p>
    <w:bookmarkEnd w:id="142"/>
    <w:bookmarkStart w:name="z414" w:id="143"/>
    <w:p>
      <w:pPr>
        <w:spacing w:after="0"/>
        <w:ind w:left="0"/>
        <w:jc w:val="both"/>
      </w:pPr>
      <w:r>
        <w:rPr>
          <w:rFonts w:ascii="Times New Roman"/>
          <w:b w:val="false"/>
          <w:i w:val="false"/>
          <w:color w:val="000000"/>
          <w:sz w:val="28"/>
        </w:rPr>
        <w:t>
      мыналар анықталды:</w:t>
      </w:r>
    </w:p>
    <w:bookmarkEnd w:id="143"/>
    <w:bookmarkStart w:name="z415" w:id="144"/>
    <w:p>
      <w:pPr>
        <w:spacing w:after="0"/>
        <w:ind w:left="0"/>
        <w:jc w:val="both"/>
      </w:pPr>
      <w:r>
        <w:rPr>
          <w:rFonts w:ascii="Times New Roman"/>
          <w:b w:val="false"/>
          <w:i w:val="false"/>
          <w:color w:val="000000"/>
          <w:sz w:val="28"/>
        </w:rPr>
        <w:t>
      ____________________________________________________________________</w:t>
      </w:r>
    </w:p>
    <w:bookmarkEnd w:id="144"/>
    <w:bookmarkStart w:name="z416" w:id="145"/>
    <w:p>
      <w:pPr>
        <w:spacing w:after="0"/>
        <w:ind w:left="0"/>
        <w:jc w:val="both"/>
      </w:pPr>
      <w:r>
        <w:rPr>
          <w:rFonts w:ascii="Times New Roman"/>
          <w:b w:val="false"/>
          <w:i w:val="false"/>
          <w:color w:val="000000"/>
          <w:sz w:val="28"/>
        </w:rPr>
        <w:t>
      ____________________________________________________________________</w:t>
      </w:r>
    </w:p>
    <w:bookmarkEnd w:id="145"/>
    <w:bookmarkStart w:name="z417" w:id="146"/>
    <w:p>
      <w:pPr>
        <w:spacing w:after="0"/>
        <w:ind w:left="0"/>
        <w:jc w:val="both"/>
      </w:pPr>
      <w:r>
        <w:rPr>
          <w:rFonts w:ascii="Times New Roman"/>
          <w:b w:val="false"/>
          <w:i w:val="false"/>
          <w:color w:val="000000"/>
          <w:sz w:val="28"/>
        </w:rPr>
        <w:t xml:space="preserve">
      ____________________________________________________________________ </w:t>
      </w:r>
    </w:p>
    <w:bookmarkEnd w:id="146"/>
    <w:bookmarkStart w:name="z418" w:id="147"/>
    <w:p>
      <w:pPr>
        <w:spacing w:after="0"/>
        <w:ind w:left="0"/>
        <w:jc w:val="both"/>
      </w:pPr>
      <w:r>
        <w:rPr>
          <w:rFonts w:ascii="Times New Roman"/>
          <w:b w:val="false"/>
          <w:i w:val="false"/>
          <w:color w:val="000000"/>
          <w:sz w:val="28"/>
        </w:rPr>
        <w:t xml:space="preserve">
      (қойылатын талаптарға сәйкестігі (сәйкессіздігі) және ұйымның цифрлық  қызметтер </w:t>
      </w:r>
    </w:p>
    <w:bookmarkEnd w:id="147"/>
    <w:bookmarkStart w:name="z419" w:id="148"/>
    <w:p>
      <w:pPr>
        <w:spacing w:after="0"/>
        <w:ind w:left="0"/>
        <w:jc w:val="both"/>
      </w:pPr>
      <w:r>
        <w:rPr>
          <w:rFonts w:ascii="Times New Roman"/>
          <w:b w:val="false"/>
          <w:i w:val="false"/>
          <w:color w:val="000000"/>
          <w:sz w:val="28"/>
        </w:rPr>
        <w:t>
      нарығындағы қызметін бастауы (жалғастыруы) үшін жеткіліктілігі  (жеткіліксіздігі)</w:t>
      </w:r>
    </w:p>
    <w:bookmarkEnd w:id="148"/>
    <w:bookmarkStart w:name="z420" w:id="149"/>
    <w:p>
      <w:pPr>
        <w:spacing w:after="0"/>
        <w:ind w:left="0"/>
        <w:jc w:val="both"/>
      </w:pPr>
      <w:r>
        <w:rPr>
          <w:rFonts w:ascii="Times New Roman"/>
          <w:b w:val="false"/>
          <w:i w:val="false"/>
          <w:color w:val="000000"/>
          <w:sz w:val="28"/>
        </w:rPr>
        <w:t xml:space="preserve">
      Кредиттік бюро комиссияның актісіне қоса берілетін мынадай техникалық  </w:t>
      </w:r>
    </w:p>
    <w:bookmarkEnd w:id="149"/>
    <w:bookmarkStart w:name="z421" w:id="150"/>
    <w:p>
      <w:pPr>
        <w:spacing w:after="0"/>
        <w:ind w:left="0"/>
        <w:jc w:val="both"/>
      </w:pPr>
      <w:r>
        <w:rPr>
          <w:rFonts w:ascii="Times New Roman"/>
          <w:b w:val="false"/>
          <w:i w:val="false"/>
          <w:color w:val="000000"/>
          <w:sz w:val="28"/>
        </w:rPr>
        <w:t>
      құжаттаманы және өзге де құжаттарды ұсынды:</w:t>
      </w:r>
    </w:p>
    <w:bookmarkEnd w:id="150"/>
    <w:bookmarkStart w:name="z422" w:id="151"/>
    <w:p>
      <w:pPr>
        <w:spacing w:after="0"/>
        <w:ind w:left="0"/>
        <w:jc w:val="both"/>
      </w:pPr>
      <w:r>
        <w:rPr>
          <w:rFonts w:ascii="Times New Roman"/>
          <w:b w:val="false"/>
          <w:i w:val="false"/>
          <w:color w:val="000000"/>
          <w:sz w:val="28"/>
        </w:rPr>
        <w:t>
      ____________________________________________________________________</w:t>
      </w:r>
    </w:p>
    <w:bookmarkEnd w:id="151"/>
    <w:bookmarkStart w:name="z423" w:id="152"/>
    <w:p>
      <w:pPr>
        <w:spacing w:after="0"/>
        <w:ind w:left="0"/>
        <w:jc w:val="both"/>
      </w:pPr>
      <w:r>
        <w:rPr>
          <w:rFonts w:ascii="Times New Roman"/>
          <w:b w:val="false"/>
          <w:i w:val="false"/>
          <w:color w:val="000000"/>
          <w:sz w:val="28"/>
        </w:rPr>
        <w:t>
      ____________________________________________________________________.</w:t>
      </w:r>
    </w:p>
    <w:bookmarkEnd w:id="152"/>
    <w:bookmarkStart w:name="z424" w:id="153"/>
    <w:p>
      <w:pPr>
        <w:spacing w:after="0"/>
        <w:ind w:left="0"/>
        <w:jc w:val="both"/>
      </w:pPr>
      <w:r>
        <w:rPr>
          <w:rFonts w:ascii="Times New Roman"/>
          <w:b w:val="false"/>
          <w:i w:val="false"/>
          <w:color w:val="000000"/>
          <w:sz w:val="28"/>
        </w:rPr>
        <w:t>
      Комиссия мүшелері:</w:t>
      </w:r>
    </w:p>
    <w:bookmarkEnd w:id="153"/>
    <w:bookmarkStart w:name="z425" w:id="154"/>
    <w:p>
      <w:pPr>
        <w:spacing w:after="0"/>
        <w:ind w:left="0"/>
        <w:jc w:val="both"/>
      </w:pPr>
      <w:r>
        <w:rPr>
          <w:rFonts w:ascii="Times New Roman"/>
          <w:b w:val="false"/>
          <w:i w:val="false"/>
          <w:color w:val="000000"/>
          <w:sz w:val="28"/>
        </w:rPr>
        <w:t>
      ________ ____________________________________________________________</w:t>
      </w:r>
    </w:p>
    <w:bookmarkEnd w:id="154"/>
    <w:bookmarkStart w:name="z426" w:id="155"/>
    <w:p>
      <w:pPr>
        <w:spacing w:after="0"/>
        <w:ind w:left="0"/>
        <w:jc w:val="both"/>
      </w:pPr>
      <w:r>
        <w:rPr>
          <w:rFonts w:ascii="Times New Roman"/>
          <w:b w:val="false"/>
          <w:i w:val="false"/>
          <w:color w:val="000000"/>
          <w:sz w:val="28"/>
        </w:rPr>
        <w:t>
      (лауазымы) (тегі, аты, әкесінің аты (ол бар болған жағдайда))</w:t>
      </w:r>
    </w:p>
    <w:bookmarkEnd w:id="155"/>
    <w:bookmarkStart w:name="z427" w:id="156"/>
    <w:p>
      <w:pPr>
        <w:spacing w:after="0"/>
        <w:ind w:left="0"/>
        <w:jc w:val="both"/>
      </w:pPr>
      <w:r>
        <w:rPr>
          <w:rFonts w:ascii="Times New Roman"/>
          <w:b w:val="false"/>
          <w:i w:val="false"/>
          <w:color w:val="000000"/>
          <w:sz w:val="28"/>
        </w:rPr>
        <w:t>
      __________________________</w:t>
      </w:r>
    </w:p>
    <w:bookmarkEnd w:id="156"/>
    <w:bookmarkStart w:name="z428" w:id="157"/>
    <w:p>
      <w:pPr>
        <w:spacing w:after="0"/>
        <w:ind w:left="0"/>
        <w:jc w:val="both"/>
      </w:pPr>
      <w:r>
        <w:rPr>
          <w:rFonts w:ascii="Times New Roman"/>
          <w:b w:val="false"/>
          <w:i w:val="false"/>
          <w:color w:val="000000"/>
          <w:sz w:val="28"/>
        </w:rPr>
        <w:t>
      келісілді (келісілген жоқ)</w:t>
      </w:r>
    </w:p>
    <w:bookmarkEnd w:id="157"/>
    <w:bookmarkStart w:name="z429" w:id="158"/>
    <w:p>
      <w:pPr>
        <w:spacing w:after="0"/>
        <w:ind w:left="0"/>
        <w:jc w:val="both"/>
      </w:pPr>
      <w:r>
        <w:rPr>
          <w:rFonts w:ascii="Times New Roman"/>
          <w:b w:val="false"/>
          <w:i w:val="false"/>
          <w:color w:val="000000"/>
          <w:sz w:val="28"/>
        </w:rPr>
        <w:t>
      _____ _______________________________________________________________</w:t>
      </w:r>
    </w:p>
    <w:bookmarkEnd w:id="158"/>
    <w:bookmarkStart w:name="z430" w:id="159"/>
    <w:p>
      <w:pPr>
        <w:spacing w:after="0"/>
        <w:ind w:left="0"/>
        <w:jc w:val="both"/>
      </w:pPr>
      <w:r>
        <w:rPr>
          <w:rFonts w:ascii="Times New Roman"/>
          <w:b w:val="false"/>
          <w:i w:val="false"/>
          <w:color w:val="000000"/>
          <w:sz w:val="28"/>
        </w:rPr>
        <w:t>
      (лауазымы) (тегі, аты, әкесінің аты (ол бар болған жағдайда))</w:t>
      </w:r>
    </w:p>
    <w:bookmarkEnd w:id="159"/>
    <w:bookmarkStart w:name="z431" w:id="160"/>
    <w:p>
      <w:pPr>
        <w:spacing w:after="0"/>
        <w:ind w:left="0"/>
        <w:jc w:val="both"/>
      </w:pPr>
      <w:r>
        <w:rPr>
          <w:rFonts w:ascii="Times New Roman"/>
          <w:b w:val="false"/>
          <w:i w:val="false"/>
          <w:color w:val="000000"/>
          <w:sz w:val="28"/>
        </w:rPr>
        <w:t>
      __________________________</w:t>
      </w:r>
    </w:p>
    <w:bookmarkEnd w:id="160"/>
    <w:bookmarkStart w:name="z432" w:id="161"/>
    <w:p>
      <w:pPr>
        <w:spacing w:after="0"/>
        <w:ind w:left="0"/>
        <w:jc w:val="both"/>
      </w:pPr>
      <w:r>
        <w:rPr>
          <w:rFonts w:ascii="Times New Roman"/>
          <w:b w:val="false"/>
          <w:i w:val="false"/>
          <w:color w:val="000000"/>
          <w:sz w:val="28"/>
        </w:rPr>
        <w:t>
      келісілді (келісілген жоқ)</w:t>
      </w:r>
    </w:p>
    <w:bookmarkEnd w:id="161"/>
    <w:bookmarkStart w:name="z433" w:id="162"/>
    <w:p>
      <w:pPr>
        <w:spacing w:after="0"/>
        <w:ind w:left="0"/>
        <w:jc w:val="both"/>
      </w:pPr>
      <w:r>
        <w:rPr>
          <w:rFonts w:ascii="Times New Roman"/>
          <w:b w:val="false"/>
          <w:i w:val="false"/>
          <w:color w:val="000000"/>
          <w:sz w:val="28"/>
        </w:rPr>
        <w:t>
      __________ ___________________________________________________________</w:t>
      </w:r>
    </w:p>
    <w:bookmarkEnd w:id="162"/>
    <w:bookmarkStart w:name="z434" w:id="163"/>
    <w:p>
      <w:pPr>
        <w:spacing w:after="0"/>
        <w:ind w:left="0"/>
        <w:jc w:val="both"/>
      </w:pPr>
      <w:r>
        <w:rPr>
          <w:rFonts w:ascii="Times New Roman"/>
          <w:b w:val="false"/>
          <w:i w:val="false"/>
          <w:color w:val="000000"/>
          <w:sz w:val="28"/>
        </w:rPr>
        <w:t>
      (лауазымы) (тегі, аты, әкесінің аты (ол бар болған жағдайда))</w:t>
      </w:r>
    </w:p>
    <w:bookmarkEnd w:id="163"/>
    <w:bookmarkStart w:name="z435" w:id="164"/>
    <w:p>
      <w:pPr>
        <w:spacing w:after="0"/>
        <w:ind w:left="0"/>
        <w:jc w:val="both"/>
      </w:pPr>
      <w:r>
        <w:rPr>
          <w:rFonts w:ascii="Times New Roman"/>
          <w:b w:val="false"/>
          <w:i w:val="false"/>
          <w:color w:val="000000"/>
          <w:sz w:val="28"/>
        </w:rPr>
        <w:t>
      __________________________</w:t>
      </w:r>
    </w:p>
    <w:bookmarkEnd w:id="164"/>
    <w:bookmarkStart w:name="z436" w:id="165"/>
    <w:p>
      <w:pPr>
        <w:spacing w:after="0"/>
        <w:ind w:left="0"/>
        <w:jc w:val="both"/>
      </w:pPr>
      <w:r>
        <w:rPr>
          <w:rFonts w:ascii="Times New Roman"/>
          <w:b w:val="false"/>
          <w:i w:val="false"/>
          <w:color w:val="000000"/>
          <w:sz w:val="28"/>
        </w:rPr>
        <w:t>
      келісілді (келісілген жоқ)</w:t>
      </w:r>
    </w:p>
    <w:bookmarkEnd w:id="165"/>
    <w:bookmarkStart w:name="z437" w:id="166"/>
    <w:p>
      <w:pPr>
        <w:spacing w:after="0"/>
        <w:ind w:left="0"/>
        <w:jc w:val="both"/>
      </w:pPr>
      <w:r>
        <w:rPr>
          <w:rFonts w:ascii="Times New Roman"/>
          <w:b w:val="false"/>
          <w:i w:val="false"/>
          <w:color w:val="000000"/>
          <w:sz w:val="28"/>
        </w:rPr>
        <w:t>
      Комиссия жетекшісі:</w:t>
      </w:r>
    </w:p>
    <w:bookmarkEnd w:id="166"/>
    <w:bookmarkStart w:name="z438" w:id="167"/>
    <w:p>
      <w:pPr>
        <w:spacing w:after="0"/>
        <w:ind w:left="0"/>
        <w:jc w:val="both"/>
      </w:pPr>
      <w:r>
        <w:rPr>
          <w:rFonts w:ascii="Times New Roman"/>
          <w:b w:val="false"/>
          <w:i w:val="false"/>
          <w:color w:val="000000"/>
          <w:sz w:val="28"/>
        </w:rPr>
        <w:t>
      ______________________________________________________________</w:t>
      </w:r>
    </w:p>
    <w:bookmarkEnd w:id="167"/>
    <w:bookmarkStart w:name="z439" w:id="168"/>
    <w:p>
      <w:pPr>
        <w:spacing w:after="0"/>
        <w:ind w:left="0"/>
        <w:jc w:val="both"/>
      </w:pPr>
      <w:r>
        <w:rPr>
          <w:rFonts w:ascii="Times New Roman"/>
          <w:b w:val="false"/>
          <w:i w:val="false"/>
          <w:color w:val="000000"/>
          <w:sz w:val="28"/>
        </w:rPr>
        <w:t>
      (электрондық цифрлық қолтаңба)</w:t>
      </w:r>
    </w:p>
    <w:bookmarkEnd w:id="1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