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f589" w14:textId="c2bf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қаулысына өзгеріс енгізу және Қазақстан Республикасы Ұлттық Банкінің кейбір нормативтік құқықтық актілерінің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35 қаулысы. Қазақстан Республикасының Әділет министрлігінде 2020 жылғы 31 наурызда № 20237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2012 жылғы 19 маусымда "Егемен Қазақстан" газетінде № 330-335 (27409)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w:t>
      </w:r>
      <w:r>
        <w:rPr>
          <w:rFonts w:ascii="Times New Roman"/>
          <w:b w:val="false"/>
          <w:i w:val="false"/>
          <w:color w:val="000000"/>
          <w:sz w:val="28"/>
        </w:rPr>
        <w:t>талаптар</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Мыналардың:</w:t>
      </w:r>
    </w:p>
    <w:bookmarkEnd w:id="3"/>
    <w:bookmarkStart w:name="z5" w:id="4"/>
    <w:p>
      <w:pPr>
        <w:spacing w:after="0"/>
        <w:ind w:left="0"/>
        <w:jc w:val="both"/>
      </w:pPr>
      <w:r>
        <w:rPr>
          <w:rFonts w:ascii="Times New Roman"/>
          <w:b w:val="false"/>
          <w:i w:val="false"/>
          <w:color w:val="000000"/>
          <w:sz w:val="28"/>
        </w:rPr>
        <w:t xml:space="preserve">
      1)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қаулысының </w:t>
      </w:r>
      <w:r>
        <w:rPr>
          <w:rFonts w:ascii="Times New Roman"/>
          <w:b w:val="false"/>
          <w:i w:val="false"/>
          <w:color w:val="000000"/>
          <w:sz w:val="28"/>
        </w:rPr>
        <w:t>1-тармағының</w:t>
      </w:r>
      <w:r>
        <w:rPr>
          <w:rFonts w:ascii="Times New Roman"/>
          <w:b w:val="false"/>
          <w:i w:val="false"/>
          <w:color w:val="000000"/>
          <w:sz w:val="28"/>
        </w:rPr>
        <w:t xml:space="preserve"> 9), 10) және 11) тармақшаларының (Нормативтік құқықтық актілерді мемлекеттік тіркеу тізілімінде № 11534 болып тіркелген, 2015 жылғы 15 шілдеде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xml:space="preserve">
      2)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қаулысының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(Нормативтік құқықтық актілерді мемлекеттік тіркеу тізілімінде № 15685 болып тіркелген, 2017 жылғы 27 қыркүйекте Қазақстан Республикасы нормативтік құқықтық актілерінің эталондық бақылау банкінде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xml:space="preserve">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0"/>
    <w:bookmarkStart w:name="z12" w:id="11"/>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дамыту </w:t>
            </w:r>
            <w:r>
              <w:br/>
            </w: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2020 жылғы "___"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2020 жылғы 30 наурыздағы</w:t>
            </w:r>
            <w:r>
              <w:br/>
            </w:r>
            <w:r>
              <w:rPr>
                <w:rFonts w:ascii="Times New Roman"/>
                <w:b w:val="false"/>
                <w:i w:val="false"/>
                <w:color w:val="000000"/>
                <w:sz w:val="20"/>
              </w:rPr>
              <w:t>№ 35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xml:space="preserve">№ 67 қаулысымен </w:t>
            </w:r>
            <w:r>
              <w:br/>
            </w: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"Сақтандыру қызметі туралы" 2000 жылғы 18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"Бағалы қағаздар рыногы туралы" 2003 жылғы 2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заңына (бұдан әрі - Рұқсаттар және хабарламалар туралы заң)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жеке және заңды тұлғаларға (бұдан әрі - өтініш беруші, көрсетілетін қызметті алушы)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(бұдан әрі – қаржы ұйымының ірі қатысушысы, банк немесе сақтандыру холдингі) мәртебесін иеленуге келісім беру, оны кері қайтарып алу тәртібін және көрсетілген келісімді алу үшін табыс етілетін құжаттарға қойылатын талаптарды белгілейді.</w:t>
      </w:r>
    </w:p>
    <w:bookmarkEnd w:id="15"/>
    <w:bookmarkStart w:name="z19" w:id="16"/>
    <w:p>
      <w:pPr>
        <w:spacing w:after="0"/>
        <w:ind w:left="0"/>
        <w:jc w:val="both"/>
      </w:pPr>
      <w:r>
        <w:rPr>
          <w:rFonts w:ascii="Times New Roman"/>
          <w:b w:val="false"/>
          <w:i w:val="false"/>
          <w:color w:val="000000"/>
          <w:sz w:val="28"/>
        </w:rPr>
        <w:t xml:space="preserve">
      2. Қағидаларда Банктер туралы </w:t>
      </w:r>
      <w:r>
        <w:rPr>
          <w:rFonts w:ascii="Times New Roman"/>
          <w:b w:val="false"/>
          <w:i w:val="false"/>
          <w:color w:val="000000"/>
          <w:sz w:val="28"/>
        </w:rPr>
        <w:t>заңда</w:t>
      </w:r>
      <w:r>
        <w:rPr>
          <w:rFonts w:ascii="Times New Roman"/>
          <w:b w:val="false"/>
          <w:i w:val="false"/>
          <w:color w:val="000000"/>
          <w:sz w:val="28"/>
        </w:rPr>
        <w:t xml:space="preserve">,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"Ақпараттандыру туралы" 2015 жылғы 24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мәндерде қолданылатын ұғымдар қолданылады.</w:t>
      </w:r>
    </w:p>
    <w:bookmarkEnd w:id="16"/>
    <w:bookmarkStart w:name="z20" w:id="17"/>
    <w:p>
      <w:pPr>
        <w:spacing w:after="0"/>
        <w:ind w:left="0"/>
        <w:jc w:val="left"/>
      </w:pPr>
      <w:r>
        <w:rPr>
          <w:rFonts w:ascii="Times New Roman"/>
          <w:b/>
          <w:i w:val="false"/>
          <w:color w:val="000000"/>
        </w:rPr>
        <w:t xml:space="preserve"> 2-тарау. Қаржы ұйымының ірі қатысушысы, банк немесе сақтандыру холдингінің мәртебесін иеленуге келісім беру тәртібі</w:t>
      </w:r>
    </w:p>
    <w:bookmarkEnd w:id="17"/>
    <w:bookmarkStart w:name="z21" w:id="18"/>
    <w:p>
      <w:pPr>
        <w:spacing w:after="0"/>
        <w:ind w:left="0"/>
        <w:jc w:val="both"/>
      </w:pPr>
      <w:r>
        <w:rPr>
          <w:rFonts w:ascii="Times New Roman"/>
          <w:b w:val="false"/>
          <w:i w:val="false"/>
          <w:color w:val="000000"/>
          <w:sz w:val="28"/>
        </w:rPr>
        <w:t>
      3. Қаржы ұйымының ірі қатысушысы, банк немесе сақтандыру холдингі мәртебесін иеленуге еркін нысандағы өтініш талап етілетін құжаттар қоса беріліп, "электрондық үкіметтің" www.egov.kz, www.elicense.kz веб-порталы (бұдан әрі – портал) арқылы электрондық түрде беріледі.</w:t>
      </w:r>
    </w:p>
    <w:bookmarkEnd w:id="18"/>
    <w:p>
      <w:pPr>
        <w:spacing w:after="0"/>
        <w:ind w:left="0"/>
        <w:jc w:val="both"/>
      </w:pPr>
      <w:r>
        <w:rPr>
          <w:rFonts w:ascii="Times New Roman"/>
          <w:b w:val="false"/>
          <w:i w:val="false"/>
          <w:color w:val="000000"/>
          <w:sz w:val="28"/>
        </w:rPr>
        <w:t xml:space="preserve">
      Мемлекеттік қызмет көрсету ерекшеліктерін ескере отырып, көрсету процесін, нысанын, мазмұны мен нәтижесін қамтитын мемлекеттік қызмет көрсетуге қажетті құжаттар тізбесі, мемлекеттік қызмет көрсетуден бас тарту негіздері, мемлекеттік қызмет көрсетуге қойылатын негізгі талаптар тізбесі, сондай-ақ өзге де мәліметтер мен мемлекеттік қызмет көрсету мерзімі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"Банктің және (немесе) сақтандыру (қайта сақтандыру) ұйымының, және (немесе) инвестициялық портфельді басқарушының ірі қатысушысы, және (немесе) банк және (немесе) сақтандыру холдингі мәртебесін иеленуге келісім беру" мемлекеттік көрсетілетін қызмет стандартында (бұдан әрі – Стандарт) жазылған.</w:t>
      </w:r>
    </w:p>
    <w:p>
      <w:pPr>
        <w:spacing w:after="0"/>
        <w:ind w:left="0"/>
        <w:jc w:val="both"/>
      </w:pPr>
      <w:r>
        <w:rPr>
          <w:rFonts w:ascii="Times New Roman"/>
          <w:b w:val="false"/>
          <w:i w:val="false"/>
          <w:color w:val="000000"/>
          <w:sz w:val="28"/>
        </w:rPr>
        <w:t xml:space="preserve">
      Өтініш беруші өтінішті портал арқылы жіберген кезде "жеке кабинетте" нәтижені алу күні мен уақыты көрсетіле отырып, мемлекеттік қызметті көрсетуге сұрау салудың қабылданғаны туралы мәртебе автоматты түрде көрсетіледі. </w:t>
      </w:r>
    </w:p>
    <w:bookmarkStart w:name="z22" w:id="19"/>
    <w:p>
      <w:pPr>
        <w:spacing w:after="0"/>
        <w:ind w:left="0"/>
        <w:jc w:val="both"/>
      </w:pPr>
      <w:r>
        <w:rPr>
          <w:rFonts w:ascii="Times New Roman"/>
          <w:b w:val="false"/>
          <w:i w:val="false"/>
          <w:color w:val="000000"/>
          <w:sz w:val="28"/>
        </w:rPr>
        <w:t>
      4. Көрсетілетін қызметті берушінің хат-хабарды қабылдауға және тіркеуге уәкілетті қызметкері өтініш түскен күні оны қабылдауды, тіркеуді және орындау үшін мемлекеттік қызметті көрсету үшін жауапты бөлімшеге (бұдан әрі – жауапты бөлімше) жіберуді жүзеге асырады. Көрсетілетін қызметті алушының өтініші жұмыс уақыты аяқталғаннан кейін, демалыс және мереке күндері білдірген жағдайда өтініштерді қабылдау Қазақстан Республикасының еңбек заңнамасына сәйкес келесі жұмыс күні жүзеге асырылады.</w:t>
      </w:r>
    </w:p>
    <w:bookmarkEnd w:id="19"/>
    <w:bookmarkStart w:name="z23" w:id="20"/>
    <w:p>
      <w:pPr>
        <w:spacing w:after="0"/>
        <w:ind w:left="0"/>
        <w:jc w:val="both"/>
      </w:pPr>
      <w:r>
        <w:rPr>
          <w:rFonts w:ascii="Times New Roman"/>
          <w:b w:val="false"/>
          <w:i w:val="false"/>
          <w:color w:val="000000"/>
          <w:sz w:val="28"/>
        </w:rPr>
        <w:t>
      5. Жауапты бөлімшенің қызметкері ұсынылған құжаттардың толықтығын тексереді.</w:t>
      </w:r>
    </w:p>
    <w:bookmarkEnd w:id="20"/>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өтінішті бұдан әрі қараудан бас тарту туралы оны көрсетілетін қызметті алушының "жеке кабинетіне" жолдау арқылы дәлелді бас тарту дайындайды және жібереді: </w:t>
      </w:r>
    </w:p>
    <w:p>
      <w:pPr>
        <w:spacing w:after="0"/>
        <w:ind w:left="0"/>
        <w:jc w:val="both"/>
      </w:pPr>
      <w:r>
        <w:rPr>
          <w:rFonts w:ascii="Times New Roman"/>
          <w:b w:val="false"/>
          <w:i w:val="false"/>
          <w:color w:val="000000"/>
          <w:sz w:val="28"/>
        </w:rPr>
        <w:t xml:space="preserve">
      көрсетілетін қызметті алушының банктің, сақтандыру (қайта сақтандыру) ұйымының ірі қатысушысы, банк немесе сақтандыру холдингі мәртебесін иеленуге құжаттарын алған сәттен бастап 10 (он) жұмыс күні ішінде; </w:t>
      </w:r>
    </w:p>
    <w:p>
      <w:pPr>
        <w:spacing w:after="0"/>
        <w:ind w:left="0"/>
        <w:jc w:val="both"/>
      </w:pPr>
      <w:r>
        <w:rPr>
          <w:rFonts w:ascii="Times New Roman"/>
          <w:b w:val="false"/>
          <w:i w:val="false"/>
          <w:color w:val="000000"/>
          <w:sz w:val="28"/>
        </w:rPr>
        <w:t>
      көрсетілетін қызметті алушының инвестициялық портфельді басқарушының ірі қатысушысы мәртебесін иеленуге құжаттарын алған сәттен бастап 5 (бес) жұмыс күні ішінде.</w:t>
      </w:r>
    </w:p>
    <w:p>
      <w:pPr>
        <w:spacing w:after="0"/>
        <w:ind w:left="0"/>
        <w:jc w:val="both"/>
      </w:pPr>
      <w:r>
        <w:rPr>
          <w:rFonts w:ascii="Times New Roman"/>
          <w:b w:val="false"/>
          <w:i w:val="false"/>
          <w:color w:val="000000"/>
          <w:sz w:val="28"/>
        </w:rPr>
        <w:t xml:space="preserve">
      Уәкілетті орган "электрондық үкіметтің" шлюзі арқылы тиісті мемлекеттік ақпараттық жүйелерден: </w:t>
      </w:r>
    </w:p>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 - жеке тұлғаның алынбаған немесе өтелмеген соттылығының жоқтығын растайтын; </w:t>
      </w:r>
    </w:p>
    <w:p>
      <w:pPr>
        <w:spacing w:after="0"/>
        <w:ind w:left="0"/>
        <w:jc w:val="both"/>
      </w:pPr>
      <w:r>
        <w:rPr>
          <w:rFonts w:ascii="Times New Roman"/>
          <w:b w:val="false"/>
          <w:i w:val="false"/>
          <w:color w:val="000000"/>
          <w:sz w:val="28"/>
        </w:rPr>
        <w:t xml:space="preserve">
      Қазақстан Республикасының резиденті - заңды тұлғаның мемлекеттік тіркелуі (қайта тіркелуі) туралы құжаттарда көрсетілген мәліметтерді алады. </w:t>
      </w:r>
    </w:p>
    <w:bookmarkStart w:name="z24" w:id="21"/>
    <w:p>
      <w:pPr>
        <w:spacing w:after="0"/>
        <w:ind w:left="0"/>
        <w:jc w:val="both"/>
      </w:pPr>
      <w:r>
        <w:rPr>
          <w:rFonts w:ascii="Times New Roman"/>
          <w:b w:val="false"/>
          <w:i w:val="false"/>
          <w:color w:val="000000"/>
          <w:sz w:val="28"/>
        </w:rPr>
        <w:t>
      6. Ұсынылған құжаттардың толық болуы фактісі анықталған жағдайда жауапты бөлімше құжаттарды 36 (отыз алты) жұмыс күні ішінде Қазақстан Республикасының заңнамасы талаптарына сәйкестігі тұрғысынан қарайды, қаржы ұйымының ірі қатысушысы, банк холдингі немесе сақтандыру холдингінің мәртебесін иеленуге келісім беру (беруден бас тарту) туралы көрсетілетін қызмет берушінің Басқармасы қаулысының жобасын дайындайды және көрсетілетін қызмет берушінің Басқармасының қарауына жолдайды. Қызмет берушінің Басқармасы қаржы ұйымының ірі қатысушысы, банк холдингі немесе сақтандыру холдингінің мәртебесін иеленуге келісім беру (беруден бас тарту) туралы шешім қабылдайды.</w:t>
      </w:r>
    </w:p>
    <w:bookmarkEnd w:id="21"/>
    <w:bookmarkStart w:name="z25" w:id="22"/>
    <w:p>
      <w:pPr>
        <w:spacing w:after="0"/>
        <w:ind w:left="0"/>
        <w:jc w:val="both"/>
      </w:pPr>
      <w:r>
        <w:rPr>
          <w:rFonts w:ascii="Times New Roman"/>
          <w:b w:val="false"/>
          <w:i w:val="false"/>
          <w:color w:val="000000"/>
          <w:sz w:val="28"/>
        </w:rPr>
        <w:t>
      7. Жауапты бөлімшенің қызметкері жауапты бөлімше көрсетілетін қызметті беруші Басқармасының қаулысы келіп түскеннен кейін 3 (үш) жұмыс күні ішінде (мемлекеттік қызмет көрсету мерзімінің шегінде) Басқарма қаулысының электронды көшірмесін қоса берумен, көрсетілетін қызметті берушінің уәкілетті адамының электрондық цифрлық қолтаңбасымен куәландырылған электрондық құжат нысанында, қаржы ұйымының ірі қатысушысы, банк немесе сақтандыру холдингінің мәртебесін иеленуге келісім беру туралы хабарламаны немесе мемлекеттік қызмет көрсетуден бас тарту туралы дәлелді жауапты портал арқылы көрсетілетін қызметті алушының "жеке кабинетіне" жолдайды.</w:t>
      </w:r>
    </w:p>
    <w:bookmarkEnd w:id="22"/>
    <w:bookmarkStart w:name="z26" w:id="23"/>
    <w:p>
      <w:pPr>
        <w:spacing w:after="0"/>
        <w:ind w:left="0"/>
        <w:jc w:val="both"/>
      </w:pPr>
      <w:r>
        <w:rPr>
          <w:rFonts w:ascii="Times New Roman"/>
          <w:b w:val="false"/>
          <w:i w:val="false"/>
          <w:color w:val="000000"/>
          <w:sz w:val="28"/>
        </w:rPr>
        <w:t xml:space="preserve">
      8. Мемлекеттік қызмет көрсету сатысы туралы ақпарат мемлекеттік қызмет көрсету мониторингінің ақпараттық жүйесінде автоматты режимде жаңартылып тұрады. </w:t>
      </w:r>
    </w:p>
    <w:bookmarkEnd w:id="23"/>
    <w:bookmarkStart w:name="z27" w:id="24"/>
    <w:p>
      <w:pPr>
        <w:spacing w:after="0"/>
        <w:ind w:left="0"/>
        <w:jc w:val="both"/>
      </w:pPr>
      <w:r>
        <w:rPr>
          <w:rFonts w:ascii="Times New Roman"/>
          <w:b w:val="false"/>
          <w:i w:val="false"/>
          <w:color w:val="000000"/>
          <w:sz w:val="28"/>
        </w:rPr>
        <w:t>
      9. Банктің, сақтандыру (қайта сақтандыру) ұйымының, инвестициялық портфельді басқарушының (бұдан әрі – қаржы ұйымы) акцияларына тікелей немесе жанама иелік ету үлестерін қаржы ұйымының ірі қатысушысы, банк немесе сақтандыру холдингі орналастырылған (артықшылық берілген және сатып алынғанды есептемегенде) акциялардың көлемінен тиісінше банктің, сақтандыру (қайта сақтандыру) ұйымының, инвестициялық портфельді басқарушының дауыс беруші акцияларының санына есептейді.</w:t>
      </w:r>
    </w:p>
    <w:bookmarkEnd w:id="24"/>
    <w:bookmarkStart w:name="z28" w:id="25"/>
    <w:p>
      <w:pPr>
        <w:spacing w:after="0"/>
        <w:ind w:left="0"/>
        <w:jc w:val="both"/>
      </w:pPr>
      <w:r>
        <w:rPr>
          <w:rFonts w:ascii="Times New Roman"/>
          <w:b w:val="false"/>
          <w:i w:val="false"/>
          <w:color w:val="000000"/>
          <w:sz w:val="28"/>
        </w:rPr>
        <w:t>
      10. Тұлға мыналар қаржы ұйымының акцияларының жиырма бес және одан да көп пайызын (жарғы капиталында қатысу үлесімен) иеленген (шарттың күшімен немесе басқа жағдайда оның дауыс беруге, шешімдері анықтауға және (немесе) қабылданған шешімдерге ықпал етуге мүмкіндігі бар болған) жағдайда оны жанама иеленуші (дауыс беруші) болып танылады:</w:t>
      </w:r>
    </w:p>
    <w:bookmarkEnd w:id="25"/>
    <w:p>
      <w:pPr>
        <w:spacing w:after="0"/>
        <w:ind w:left="0"/>
        <w:jc w:val="both"/>
      </w:pPr>
      <w:r>
        <w:rPr>
          <w:rFonts w:ascii="Times New Roman"/>
          <w:b w:val="false"/>
          <w:i w:val="false"/>
          <w:color w:val="000000"/>
          <w:sz w:val="28"/>
        </w:rPr>
        <w:t>
      1) қаржы ұйымының ірі қатысушысы (банк холдингі немесе сақтандыру холдингі) болып табылатын тұлға (тиісінше қаржы ұйымының акцияларының он (жиырма бес) және одан да көп пайызымен дауыс беру мүмкіндігі бар);</w:t>
      </w:r>
    </w:p>
    <w:p>
      <w:pPr>
        <w:spacing w:after="0"/>
        <w:ind w:left="0"/>
        <w:jc w:val="both"/>
      </w:pPr>
      <w:r>
        <w:rPr>
          <w:rFonts w:ascii="Times New Roman"/>
          <w:b w:val="false"/>
          <w:i w:val="false"/>
          <w:color w:val="000000"/>
          <w:sz w:val="28"/>
        </w:rPr>
        <w:t>
      2) бірлесіп қаржы ұйымының ірі қатысушысы (банк немесе сақтандыру холдингі) болып табылатын тұлғалардың ең болмағанда бірі;</w:t>
      </w:r>
    </w:p>
    <w:p>
      <w:pPr>
        <w:spacing w:after="0"/>
        <w:ind w:left="0"/>
        <w:jc w:val="both"/>
      </w:pPr>
      <w:r>
        <w:rPr>
          <w:rFonts w:ascii="Times New Roman"/>
          <w:b w:val="false"/>
          <w:i w:val="false"/>
          <w:color w:val="000000"/>
          <w:sz w:val="28"/>
        </w:rPr>
        <w:t>
      3) қаржы ұйымының (банк немесе сақтандыру холдингі) ірі қатысушысы болып табылатын тұлғалар акцияларының (қатысу үлесі) жиырма бес және одан да көп пайызымен тікелей және (немесе) жанама дауыс беруді иеленетін (дауыс беру мүмкіндігі бар) немесе қаржы ұйымының акцияларының он (жиырма бес) және одан да көп пайызымен тікелей немесе жанама дауыс беру мүмкіндігі бар тұлғалар.</w:t>
      </w:r>
    </w:p>
    <w:p>
      <w:pPr>
        <w:spacing w:after="0"/>
        <w:ind w:left="0"/>
        <w:jc w:val="both"/>
      </w:pPr>
      <w:r>
        <w:rPr>
          <w:rFonts w:ascii="Times New Roman"/>
          <w:b w:val="false"/>
          <w:i w:val="false"/>
          <w:color w:val="000000"/>
          <w:sz w:val="28"/>
        </w:rPr>
        <w:t>
      Сондай-ақ мына тұлғалар қаржы ұйымының (дауыс беруші) акцияларының жиырма бес және одан да көп пайызын (жарғылық капиталында қатысу үлесімен) осы тармақтың бірінші бөлігінің 1), 2), 3) тармақшаларында көрсетілген тұлғалар бірлесіп иеленген (шарттың күшімен немесе басқа жағдайда оның шешімдерді анықтауға және (немесе) қабылданған шешімдерге ықпал етуге мүмкіндігі бар болған) жағдайда қаржы ұйымының акцияларын жанама иеленуші (дауыс беруші) тұлғалар болып танылады:</w:t>
      </w:r>
    </w:p>
    <w:p>
      <w:pPr>
        <w:spacing w:after="0"/>
        <w:ind w:left="0"/>
        <w:jc w:val="both"/>
      </w:pPr>
      <w:r>
        <w:rPr>
          <w:rFonts w:ascii="Times New Roman"/>
          <w:b w:val="false"/>
          <w:i w:val="false"/>
          <w:color w:val="000000"/>
          <w:sz w:val="28"/>
        </w:rPr>
        <w:t>
      оның басшы қызметкері болып табылатын заңды және жеке тұлға;</w:t>
      </w:r>
    </w:p>
    <w:p>
      <w:pPr>
        <w:spacing w:after="0"/>
        <w:ind w:left="0"/>
        <w:jc w:val="both"/>
      </w:pPr>
      <w:r>
        <w:rPr>
          <w:rFonts w:ascii="Times New Roman"/>
          <w:b w:val="false"/>
          <w:i w:val="false"/>
          <w:color w:val="000000"/>
          <w:sz w:val="28"/>
        </w:rPr>
        <w:t>
      жақын туыстары (ата-аналары, балалары, асырап алушылар, асырап алынғандар, толық туысатын және толық туыспайтын інілер (ағалар) мен сіңлі-әпкелер (қарындастар), атасы, әжесі, немерелері), жұбайы (зайыбы) болып табылатын жеке тұлғалар;</w:t>
      </w:r>
    </w:p>
    <w:p>
      <w:pPr>
        <w:spacing w:after="0"/>
        <w:ind w:left="0"/>
        <w:jc w:val="both"/>
      </w:pPr>
      <w:r>
        <w:rPr>
          <w:rFonts w:ascii="Times New Roman"/>
          <w:b w:val="false"/>
          <w:i w:val="false"/>
          <w:color w:val="000000"/>
          <w:sz w:val="28"/>
        </w:rPr>
        <w:t>
      осы заңды тұлғаның басшы қызметкерінің жақын туыстары (ата-аналары, балалары, асырап алушылар, асырап алынғандар, толық туысатын және толық туыспайтын інілер (ағалар) мен сіңлі-әпкелер (қарындастар), атасы, әжесі, немерелері), жұбайы (зайыбы) болып табылатын заңды және жеке тұлғалар.</w:t>
      </w:r>
    </w:p>
    <w:p>
      <w:pPr>
        <w:spacing w:after="0"/>
        <w:ind w:left="0"/>
        <w:jc w:val="both"/>
      </w:pPr>
      <w:r>
        <w:rPr>
          <w:rFonts w:ascii="Times New Roman"/>
          <w:b w:val="false"/>
          <w:i w:val="false"/>
          <w:color w:val="000000"/>
          <w:sz w:val="28"/>
        </w:rPr>
        <w:t>
      Осы тармақтың екінші бөлігінен басқа заңды тұлғалардың (жарғы капиталында қатысу үлесімен) акцияларын жүйелі иелену арқылы қаржы ұйымының, қаржы ұйымының ірі қатысушысының, банк немесе сақтандыру холдингінің немесе қаржы ұйымының бірлескен ірі қатысушысы, банк немесе сақтандыру холдингі болып табылатын тұлғалардың шешімдерін анықтауға мүмкіндігі бар тұлға қаржы ұйымының (дауыс беруші) акцияларын жанама иеленуші тұлға болып танылады. Бір заңды тұлғаның қаржы ұйымының акцияларын заңды тұлғалардың акцияларына (жарғы капиталында қатысу үлесімен) жүйелі иелік ету арқылы жанама иелену (дауыс беру) үлесі көрсетілген заңды тұлғалардың бірінің екіншісіндегі осы жүйелілікте тікелей қатысу үлестерінің туындысы ретінде анықталады.</w:t>
      </w:r>
    </w:p>
    <w:p>
      <w:pPr>
        <w:spacing w:after="0"/>
        <w:ind w:left="0"/>
        <w:jc w:val="both"/>
      </w:pPr>
      <w:r>
        <w:rPr>
          <w:rFonts w:ascii="Times New Roman"/>
          <w:b w:val="false"/>
          <w:i w:val="false"/>
          <w:color w:val="000000"/>
          <w:sz w:val="28"/>
        </w:rPr>
        <w:t>
      Егер бір заңды тұлғаның басқа заңды тұлғадағы акцияларды (жарғы капиталында қатысу үлесімен) иелену (дауыс беру) үлесі елу пайыздан астам болған жағдайда, онда қаржы ұйымының акцияларын жанама иелену (дауыс беру) үлесін есептеу мақсатында коэффициент бірге тең деп қабылданады.</w:t>
      </w:r>
    </w:p>
    <w:p>
      <w:pPr>
        <w:spacing w:after="0"/>
        <w:ind w:left="0"/>
        <w:jc w:val="both"/>
      </w:pPr>
      <w:r>
        <w:rPr>
          <w:rFonts w:ascii="Times New Roman"/>
          <w:b w:val="false"/>
          <w:i w:val="false"/>
          <w:color w:val="000000"/>
          <w:sz w:val="28"/>
        </w:rPr>
        <w:t>
      Егер заңды тұлғаның бес пайыздан кем акцияларын (жарғы капиталында қатысу үлесімен) иеленген тұлғалардың үлесі осы тұлғаның акцияларының (жарғы капиталында қатысу үлесімен) жалпы санынан жиырма пайызға асатын болса, заңды тұлғаның бес пайыздан кем акцияларына (жарғы капиталында қатысу үлесімен) иелік ететін тұлғалардың иелігіндегі акцияларды қоспағанда (жарғы капиталында қатысу үлесімен) осы тармақтың бірінші бөлігінің 1), 2), 3) тармақшаларында көрсетілген тұлғалардың акцияларының жиырма бес және одан да көп пайызын (жарғы капиталында қатысу үлесімен) иеленген (шарттың күшімен немесе басқа жағдайда оның дауыс беруге, шешімдерді анықтауға және (немесе) қабылданған шешімдерге ықпал етуге мүмкіндігі бар болған) жағдайда, онда тұлға қаржы ұйымының акцияларын жанама иеленуші (дауыс беруші) болып танылады.</w:t>
      </w:r>
    </w:p>
    <w:p>
      <w:pPr>
        <w:spacing w:after="0"/>
        <w:ind w:left="0"/>
        <w:jc w:val="both"/>
      </w:pPr>
      <w:r>
        <w:rPr>
          <w:rFonts w:ascii="Times New Roman"/>
          <w:b w:val="false"/>
          <w:i w:val="false"/>
          <w:color w:val="000000"/>
          <w:sz w:val="28"/>
        </w:rPr>
        <w:t xml:space="preserve">
      Заңды тұлға банк холдингінің немесе сақтандыру холдингінің мәртебесін иеленген жағдайда, заңды тұлға Банктер туралы </w:t>
      </w:r>
      <w:r>
        <w:rPr>
          <w:rFonts w:ascii="Times New Roman"/>
          <w:b w:val="false"/>
          <w:i w:val="false"/>
          <w:color w:val="000000"/>
          <w:sz w:val="28"/>
        </w:rPr>
        <w:t>заңда</w:t>
      </w:r>
      <w:r>
        <w:rPr>
          <w:rFonts w:ascii="Times New Roman"/>
          <w:b w:val="false"/>
          <w:i w:val="false"/>
          <w:color w:val="000000"/>
          <w:sz w:val="28"/>
        </w:rPr>
        <w:t xml:space="preserve"> және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бір мезгілде банк немесе сақтандыру холдингінің еншілес ұйымын құруға немесе иеленуге рұқсат алуға немесе банк немесе сақтандыру холдингінің ұйымның капиталына қомақты қатысуына рұқсат алуға өтініш береді.</w:t>
      </w:r>
    </w:p>
    <w:bookmarkStart w:name="z29" w:id="26"/>
    <w:p>
      <w:pPr>
        <w:spacing w:after="0"/>
        <w:ind w:left="0"/>
        <w:jc w:val="both"/>
      </w:pPr>
      <w:r>
        <w:rPr>
          <w:rFonts w:ascii="Times New Roman"/>
          <w:b w:val="false"/>
          <w:i w:val="false"/>
          <w:color w:val="000000"/>
          <w:sz w:val="28"/>
        </w:rPr>
        <w:t xml:space="preserve">
      11. Жеке және заңды тұлғаларға Банктер туралы заңның </w:t>
      </w:r>
      <w:r>
        <w:rPr>
          <w:rFonts w:ascii="Times New Roman"/>
          <w:b w:val="false"/>
          <w:i w:val="false"/>
          <w:color w:val="000000"/>
          <w:sz w:val="28"/>
        </w:rPr>
        <w:t>13-бабының</w:t>
      </w:r>
      <w:r>
        <w:rPr>
          <w:rFonts w:ascii="Times New Roman"/>
          <w:b w:val="false"/>
          <w:i w:val="false"/>
          <w:color w:val="000000"/>
          <w:sz w:val="28"/>
        </w:rPr>
        <w:t xml:space="preserve"> 1-тармағында және Сақтандыру қызметі туралы заңның </w:t>
      </w:r>
      <w:r>
        <w:rPr>
          <w:rFonts w:ascii="Times New Roman"/>
          <w:b w:val="false"/>
          <w:i w:val="false"/>
          <w:color w:val="000000"/>
          <w:sz w:val="28"/>
        </w:rPr>
        <w:t>27-бабының</w:t>
      </w:r>
      <w:r>
        <w:rPr>
          <w:rFonts w:ascii="Times New Roman"/>
          <w:b w:val="false"/>
          <w:i w:val="false"/>
          <w:color w:val="000000"/>
          <w:sz w:val="28"/>
        </w:rPr>
        <w:t xml:space="preserve"> 3-тармағында көзделген тәртіпте банк ашуға, сақтандыру (қайта сақтандыру) ұйымын құруға рұқсат беру кезінде тиісінше, банктің ірі қатысушысы немесе банк холдингі, сақтандыру (қайта сақтандыру) ұйымының ірі қатысушысы немесе сақтандыру холдингі мәртебесін иеленуге бір мезгілде келісім беріледі.</w:t>
      </w:r>
    </w:p>
    <w:bookmarkEnd w:id="26"/>
    <w:bookmarkStart w:name="z30" w:id="27"/>
    <w:p>
      <w:pPr>
        <w:spacing w:after="0"/>
        <w:ind w:left="0"/>
        <w:jc w:val="both"/>
      </w:pPr>
      <w:r>
        <w:rPr>
          <w:rFonts w:ascii="Times New Roman"/>
          <w:b w:val="false"/>
          <w:i w:val="false"/>
          <w:color w:val="000000"/>
          <w:sz w:val="28"/>
        </w:rPr>
        <w:t xml:space="preserve">
      12. Қаржы ұйымының iрi қатысушысы немесе банк немесе сақтандыру холдингі мәртебесін иелену үшін уәкiлеттi органның келiсiмiн алуға ниет білдірген Қазақстан Республикасының бейрезиденті заңды тұлға тiзбесiн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рейтингіні, осы рейтингіні беретін рейтингілік агенттіктер тізбесін белгілеу туралы"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Нормативтік құқықтық актілер тiзілімінде № 8318 болып тiркелген, халықаралық рейтингтік агенттiктердiң бiрi берген талап етілетін ең төмен рейтингiнiң болуы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1-тармағының үшінші бөлігінде,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Бағалы қағаздар рыногы туралы заңның </w:t>
      </w:r>
      <w:r>
        <w:rPr>
          <w:rFonts w:ascii="Times New Roman"/>
          <w:b w:val="false"/>
          <w:i w:val="false"/>
          <w:color w:val="000000"/>
          <w:sz w:val="28"/>
        </w:rPr>
        <w:t>72-1-бабының</w:t>
      </w:r>
      <w:r>
        <w:rPr>
          <w:rFonts w:ascii="Times New Roman"/>
          <w:b w:val="false"/>
          <w:i w:val="false"/>
          <w:color w:val="000000"/>
          <w:sz w:val="28"/>
        </w:rPr>
        <w:t xml:space="preserve"> 1-тармағында көзделген жағдайларда талап етілмейді.</w:t>
      </w:r>
    </w:p>
    <w:bookmarkEnd w:id="27"/>
    <w:bookmarkStart w:name="z31" w:id="28"/>
    <w:p>
      <w:pPr>
        <w:spacing w:after="0"/>
        <w:ind w:left="0"/>
        <w:jc w:val="both"/>
      </w:pPr>
      <w:r>
        <w:rPr>
          <w:rFonts w:ascii="Times New Roman"/>
          <w:b w:val="false"/>
          <w:i w:val="false"/>
          <w:color w:val="000000"/>
          <w:sz w:val="28"/>
        </w:rPr>
        <w:t xml:space="preserve">
      13. Сақтандыру қызметі туралы заңның </w:t>
      </w:r>
      <w:r>
        <w:rPr>
          <w:rFonts w:ascii="Times New Roman"/>
          <w:b w:val="false"/>
          <w:i w:val="false"/>
          <w:color w:val="000000"/>
          <w:sz w:val="28"/>
        </w:rPr>
        <w:t>26-бабы</w:t>
      </w:r>
      <w:r>
        <w:rPr>
          <w:rFonts w:ascii="Times New Roman"/>
          <w:b w:val="false"/>
          <w:i w:val="false"/>
          <w:color w:val="000000"/>
          <w:sz w:val="28"/>
        </w:rPr>
        <w:t xml:space="preserve"> 11-тармағының екінші бөлігіне және Бағалы қағаздар рыногы туралы заңның </w:t>
      </w:r>
      <w:r>
        <w:rPr>
          <w:rFonts w:ascii="Times New Roman"/>
          <w:b w:val="false"/>
          <w:i w:val="false"/>
          <w:color w:val="000000"/>
          <w:sz w:val="28"/>
        </w:rPr>
        <w:t>72-1-бабы</w:t>
      </w:r>
      <w:r>
        <w:rPr>
          <w:rFonts w:ascii="Times New Roman"/>
          <w:b w:val="false"/>
          <w:i w:val="false"/>
          <w:color w:val="000000"/>
          <w:sz w:val="28"/>
        </w:rPr>
        <w:t xml:space="preserve"> 11-тармағының екінші бөлігіне сәйкес банк конгломератының құрамына кіретін банктің банк холдингі мәртебесін иеленуге уәкілетті органның келісімін алуға ниет білдірген Қазақстан Республикасының бейрезидент банкіне банк холдингінің мәртебесін берумен бір мезгілде банк конгломератының құрамына кіретін және Қазақстан Республикасының банк заңнамасына сәйкес шоғырландырылған қадағалауға жататын тиісті қаржы ұйымының ірі қатысушысы мәртебесі беріледі.</w:t>
      </w:r>
    </w:p>
    <w:bookmarkEnd w:id="28"/>
    <w:bookmarkStart w:name="z32" w:id="29"/>
    <w:p>
      <w:pPr>
        <w:spacing w:after="0"/>
        <w:ind w:left="0"/>
        <w:jc w:val="both"/>
      </w:pPr>
      <w:r>
        <w:rPr>
          <w:rFonts w:ascii="Times New Roman"/>
          <w:b w:val="false"/>
          <w:i w:val="false"/>
          <w:color w:val="000000"/>
          <w:sz w:val="28"/>
        </w:rPr>
        <w:t>
      14. Өтініш берушіге банк холдингі мәртебесін иеленуге келісім берген кезде бір мезгілде банктің капиталына қомақты қатысуға не Банктер туралы заңда көзделген тәртіппен еншілес банк құруға немесе иеленуге рұқсат беріледі.</w:t>
      </w:r>
    </w:p>
    <w:bookmarkEnd w:id="29"/>
    <w:p>
      <w:pPr>
        <w:spacing w:after="0"/>
        <w:ind w:left="0"/>
        <w:jc w:val="both"/>
      </w:pPr>
      <w:r>
        <w:rPr>
          <w:rFonts w:ascii="Times New Roman"/>
          <w:b w:val="false"/>
          <w:i w:val="false"/>
          <w:color w:val="000000"/>
          <w:sz w:val="28"/>
        </w:rPr>
        <w:t>
      Банк холдингі немесе банк болып табылмайтын тұлғаға сақтандыру холдингі мәртебесін иеленуге келісім берген кезде бір мезгілде сақтандыру (қайта сақтандыру) ұйымының капиталына қомақты қатысуға не Сақтандыру қызметі туралы заңда көзделген тәртіппен еншілес сақтандыру (қайта сақтандыру) ұйымын құруға (иеленуге) рұқсат беріледі.</w:t>
      </w:r>
    </w:p>
    <w:bookmarkStart w:name="z33" w:id="30"/>
    <w:p>
      <w:pPr>
        <w:spacing w:after="0"/>
        <w:ind w:left="0"/>
        <w:jc w:val="both"/>
      </w:pPr>
      <w:r>
        <w:rPr>
          <w:rFonts w:ascii="Times New Roman"/>
          <w:b w:val="false"/>
          <w:i w:val="false"/>
          <w:color w:val="000000"/>
          <w:sz w:val="28"/>
        </w:rPr>
        <w:t>
      15. Уәкілетті орган көрсетілетін қызметті беруші инвестициялық портфельді басқарушының ірі қатысушысы мәртебесін иеленуі жағдайында мемлекеттік көрсетілетін қызмет алу үшін ұсынылған өтініш пен құжаттарды қарау мерзімін, егер оларды қарау процесінде аталған құжаттарда көрсетілетін қызметті алушы және оның қызметі туралы жалған мәліметтер, ұсынылған құжаттардың заңнама талаптарына сәйкес келмеген, сондай-ақ уәкілетті органға ұсынылған мәліметтердің шынайылығын тексеру қажеттілігі жағдайында тоқтата тұрады.</w:t>
      </w:r>
    </w:p>
    <w:bookmarkEnd w:id="30"/>
    <w:p>
      <w:pPr>
        <w:spacing w:after="0"/>
        <w:ind w:left="0"/>
        <w:jc w:val="both"/>
      </w:pPr>
      <w:r>
        <w:rPr>
          <w:rFonts w:ascii="Times New Roman"/>
          <w:b w:val="false"/>
          <w:i w:val="false"/>
          <w:color w:val="000000"/>
          <w:sz w:val="28"/>
        </w:rPr>
        <w:t>
      Өтініш беруші ескертулерді жойған және құжаттарды ұсынғаннан кейін оларды қарау мерзімі жаңартылады. Уәкілетті органның құжаттарды келесі қарауы Стандарттың 3-тармағында белгіленген мерзімде жүзеге асырылады.</w:t>
      </w:r>
    </w:p>
    <w:bookmarkStart w:name="z34" w:id="31"/>
    <w:p>
      <w:pPr>
        <w:spacing w:after="0"/>
        <w:ind w:left="0"/>
        <w:jc w:val="both"/>
      </w:pPr>
      <w:r>
        <w:rPr>
          <w:rFonts w:ascii="Times New Roman"/>
          <w:b w:val="false"/>
          <w:i w:val="false"/>
          <w:color w:val="000000"/>
          <w:sz w:val="28"/>
        </w:rPr>
        <w:t>
      16.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bookmarkEnd w:id="31"/>
    <w:bookmarkStart w:name="z35" w:id="32"/>
    <w:p>
      <w:pPr>
        <w:spacing w:after="0"/>
        <w:ind w:left="0"/>
        <w:jc w:val="both"/>
      </w:pPr>
      <w:r>
        <w:rPr>
          <w:rFonts w:ascii="Times New Roman"/>
          <w:b w:val="false"/>
          <w:i w:val="false"/>
          <w:color w:val="000000"/>
          <w:sz w:val="28"/>
        </w:rPr>
        <w:t>
      17. Мыналар:</w:t>
      </w:r>
    </w:p>
    <w:bookmarkEnd w:id="32"/>
    <w:p>
      <w:pPr>
        <w:spacing w:after="0"/>
        <w:ind w:left="0"/>
        <w:jc w:val="both"/>
      </w:pPr>
      <w:r>
        <w:rPr>
          <w:rFonts w:ascii="Times New Roman"/>
          <w:b w:val="false"/>
          <w:i w:val="false"/>
          <w:color w:val="000000"/>
          <w:sz w:val="28"/>
        </w:rPr>
        <w:t>
      кәсіпкерлік, еңбек немесе басқа да ақы төленетін қызметтен алынған кірістер;</w:t>
      </w:r>
    </w:p>
    <w:p>
      <w:pPr>
        <w:spacing w:after="0"/>
        <w:ind w:left="0"/>
        <w:jc w:val="both"/>
      </w:pPr>
      <w:r>
        <w:rPr>
          <w:rFonts w:ascii="Times New Roman"/>
          <w:b w:val="false"/>
          <w:i w:val="false"/>
          <w:color w:val="000000"/>
          <w:sz w:val="28"/>
        </w:rPr>
        <w:t>
      көрсетілетін қызметті алушының құжаттамамен расталған ақшалай жинақтары қаржы ұйымының акцияларын сатып алу үшін пайдаланылатын қаражат көзі болып табылады.</w:t>
      </w:r>
    </w:p>
    <w:p>
      <w:pPr>
        <w:spacing w:after="0"/>
        <w:ind w:left="0"/>
        <w:jc w:val="both"/>
      </w:pPr>
      <w:r>
        <w:rPr>
          <w:rFonts w:ascii="Times New Roman"/>
          <w:b w:val="false"/>
          <w:i w:val="false"/>
          <w:color w:val="000000"/>
          <w:sz w:val="28"/>
        </w:rPr>
        <w:t>
      Осы тармақшаның бірінші бөлігінде көрсетілген қаражат көздеріне қосымша қаржы ұйымының акцияларын сатып алу үшін сақтандыру қаржы ұйымының сатып алатын акцияларының құнынан 25 (жиырма бес) пайыздан аспайтын мөлшерде сыйға тарту, ұтыс, өтеусіз алынған мүлікті сатудан түскен кіріс түрінде алынған ақша пайдаланылуы мүмкін.</w:t>
      </w:r>
    </w:p>
    <w:bookmarkStart w:name="z36" w:id="33"/>
    <w:p>
      <w:pPr>
        <w:spacing w:after="0"/>
        <w:ind w:left="0"/>
        <w:jc w:val="both"/>
      </w:pPr>
      <w:r>
        <w:rPr>
          <w:rFonts w:ascii="Times New Roman"/>
          <w:b w:val="false"/>
          <w:i w:val="false"/>
          <w:color w:val="000000"/>
          <w:sz w:val="28"/>
        </w:rPr>
        <w:t>
      18. Банктің ірі қатысушысы немесе банк немесе сақтандыру холдингінің мәртебесін иеленуге келісім алу үшін құрылтай құжаттардың нотариалды расталған көшірмелерін ұсыну бөлігіндегі талаптар Қазақстан Республикасының бейрезиденті - заңды тұлғаға мына талаптардың бірі орындалған жағдайда қолданылмайды:</w:t>
      </w:r>
    </w:p>
    <w:bookmarkEnd w:id="33"/>
    <w:p>
      <w:pPr>
        <w:spacing w:after="0"/>
        <w:ind w:left="0"/>
        <w:jc w:val="both"/>
      </w:pPr>
      <w:r>
        <w:rPr>
          <w:rFonts w:ascii="Times New Roman"/>
          <w:b w:val="false"/>
          <w:i w:val="false"/>
          <w:color w:val="000000"/>
          <w:sz w:val="28"/>
        </w:rPr>
        <w:t xml:space="preserve">
      1) Қазақстан Республикасының бейрезиденті - заңды тұлғада тізбесін көрсетілетін қызметті беруші белгілейтін рейтингтік агенттіктердің бірі тағайындаған "А"-дан төмен емес кредиттік рейтингі болған кезде; </w:t>
      </w:r>
    </w:p>
    <w:p>
      <w:pPr>
        <w:spacing w:after="0"/>
        <w:ind w:left="0"/>
        <w:jc w:val="both"/>
      </w:pPr>
      <w:r>
        <w:rPr>
          <w:rFonts w:ascii="Times New Roman"/>
          <w:b w:val="false"/>
          <w:i w:val="false"/>
          <w:color w:val="000000"/>
          <w:sz w:val="28"/>
        </w:rPr>
        <w:t>
      2) өтініш беруші тұрған елдің қадағалау органының интернет-ресурсында өтініш беруші ірі қатысушы болып табылатын заңды тұлғалар (қатысу үлесі, жарғылық қызмет түрлері) және өтініш берушінің ірі қатысушылары жөніндегі мәліметтер, сондай-ақ өтініш берушінің қаржылық жағдайы туралы ақпарат болса, Қазақстан Республикасының бейрезидент-заңды тұлғасына қолданылмайды.</w:t>
      </w:r>
    </w:p>
    <w:bookmarkStart w:name="z37" w:id="34"/>
    <w:p>
      <w:pPr>
        <w:spacing w:after="0"/>
        <w:ind w:left="0"/>
        <w:jc w:val="both"/>
      </w:pPr>
      <w:r>
        <w:rPr>
          <w:rFonts w:ascii="Times New Roman"/>
          <w:b w:val="false"/>
          <w:i w:val="false"/>
          <w:color w:val="000000"/>
          <w:sz w:val="28"/>
        </w:rPr>
        <w:t>
      19. Банк немесе сақтандыру холдингінің мәртебесін иеленуге ниет білдірген өтініш беруші тәуекелдерді басқару және ішкі бақылау, оның ішінде еншілес ұйымның қызметіне байланысты тәуекелдер бойынша уәкілетті орган белгілеген талаптардың орындалуын қамтамасыз етеді.</w:t>
      </w:r>
    </w:p>
    <w:bookmarkEnd w:id="34"/>
    <w:bookmarkStart w:name="z38" w:id="35"/>
    <w:p>
      <w:pPr>
        <w:spacing w:after="0"/>
        <w:ind w:left="0"/>
        <w:jc w:val="both"/>
      </w:pPr>
      <w:r>
        <w:rPr>
          <w:rFonts w:ascii="Times New Roman"/>
          <w:b w:val="false"/>
          <w:i w:val="false"/>
          <w:color w:val="000000"/>
          <w:sz w:val="28"/>
        </w:rPr>
        <w:t>
      20. Бұрын қаржы ұйымының ірі қатысушысы, банк немесе сақтандыру холдингі мәртебесін иеленуге уәкілетті органның келісімін алған тұлға заңды тұлғаның атауы өзгерген жағдайда, сондай-ақ заңды тұлғаның әділет органдарында немесе Мемлекеттік корпорацияда мемлекеттік тіркелген күннен бастап 15 (он бес) жұмыс күні ішінде Қағидалардың 31-тармағының 2) тармақшасында көрсетілген мәліметтердің өзгеруі немесе Қағидалардың 31-тармағының 2) тармақшасында көрсетілген мәліметтерде өзгерістер пайда болған жағдайда көрсетілген өзгерістерді растайтын құжаттарды қоса берумен уәкілетті органды хабардар етеді.</w:t>
      </w:r>
    </w:p>
    <w:bookmarkEnd w:id="35"/>
    <w:p>
      <w:pPr>
        <w:spacing w:after="0"/>
        <w:ind w:left="0"/>
        <w:jc w:val="both"/>
      </w:pPr>
      <w:r>
        <w:rPr>
          <w:rFonts w:ascii="Times New Roman"/>
          <w:b w:val="false"/>
          <w:i w:val="false"/>
          <w:color w:val="000000"/>
          <w:sz w:val="28"/>
        </w:rPr>
        <w:t>
      Берілген өзгерістерге және қаржы ұйымының ірі қатысушысы, банк холдингі немесе сақтандыру холдингі мәртебесін иеленуге бұрын берілген келісімге өзгерістер енгізуге уәкілетті органның келісімін алу талап етілмейді.</w:t>
      </w:r>
    </w:p>
    <w:bookmarkStart w:name="z39" w:id="36"/>
    <w:p>
      <w:pPr>
        <w:spacing w:after="0"/>
        <w:ind w:left="0"/>
        <w:jc w:val="both"/>
      </w:pPr>
      <w:r>
        <w:rPr>
          <w:rFonts w:ascii="Times New Roman"/>
          <w:b w:val="false"/>
          <w:i w:val="false"/>
          <w:color w:val="000000"/>
          <w:sz w:val="28"/>
        </w:rPr>
        <w:t>
      21. Қаржы ұйымының ірі қатысушысы, банк холдингі немесе сақтандыру холдингі мәртебесін иеленуге уәкілетті органның келісімін алған тұлға уәкілетті орган аталған келісімді берген күннен бастап күнтізбелік 90 (тоқсан) күн ішінде бағалы қағаздар ұстаушыларының тізілімінен немесе эмиссиялық бағалы қағаздарды номиналды ұстау жүйесінен қаржы ұйымының акцияларын сатып алуды растайтын үзінді-көшірме ұсынады.</w:t>
      </w:r>
    </w:p>
    <w:bookmarkEnd w:id="36"/>
    <w:p>
      <w:pPr>
        <w:spacing w:after="0"/>
        <w:ind w:left="0"/>
        <w:jc w:val="both"/>
      </w:pPr>
      <w:r>
        <w:rPr>
          <w:rFonts w:ascii="Times New Roman"/>
          <w:b w:val="false"/>
          <w:i w:val="false"/>
          <w:color w:val="000000"/>
          <w:sz w:val="28"/>
        </w:rPr>
        <w:t>
      Жаңадан құрылған қаржы ұйымының ірі қатысушысы, банк холдингі немесе сақтандыру холдингі мәртебесін иеленуге уәкілетті органның келісімін алған тұлға қаржы ұйымының акцияларын мемлекеттік тіркеу күнінен бастап күнтізбелік 90 (тоқсан) күн ішінде бағалы қағаздар ұстаушыларының тізілімінен немесе эмиссиялық бағалы қағаздарды номиналды ұстау жүйесінен қаржы ұйымының акцияларын сатып алуды растайтын үзінді-көшірме ұсынады.</w:t>
      </w:r>
    </w:p>
    <w:p>
      <w:pPr>
        <w:spacing w:after="0"/>
        <w:ind w:left="0"/>
        <w:jc w:val="both"/>
      </w:pPr>
      <w:r>
        <w:rPr>
          <w:rFonts w:ascii="Times New Roman"/>
          <w:b w:val="false"/>
          <w:i w:val="false"/>
          <w:color w:val="000000"/>
          <w:sz w:val="28"/>
        </w:rPr>
        <w:t>
      Осы тармақта белгіленген мерзімде үзінді-көшірме ұсынбаған жағдайда уәкілетті орган берген келісім өз қолданысын тоқтатады.</w:t>
      </w:r>
    </w:p>
    <w:bookmarkStart w:name="z40" w:id="37"/>
    <w:p>
      <w:pPr>
        <w:spacing w:after="0"/>
        <w:ind w:left="0"/>
        <w:jc w:val="both"/>
      </w:pPr>
      <w:r>
        <w:rPr>
          <w:rFonts w:ascii="Times New Roman"/>
          <w:b w:val="false"/>
          <w:i w:val="false"/>
          <w:color w:val="000000"/>
          <w:sz w:val="28"/>
        </w:rPr>
        <w:t>
      22. Бұрын банк немесе сақтандыру холдингі мәртебесін иеленуге уәкілетті органның келісімін алған және кейіннен тек банктің немесе сақтандыру (қайта сақтандыру) ұйымының ірі қатысушысының белгілері ғана бар тұлға аталған сәйкессіздік орын алған күннен бастап күнтізбелік 30 (отыз) күн ішінде уәкілетті органның алдында банк немесе сақтандыру холдингі мәртебесін иеленуге уәкілетті орган бұрын берген келісімінің қолданылуын тоқтату туралы және аталған өзгерістерді ғана растайтын құжаттарды ұсынумен банктің немесе сақтандыру (қайта сақтандыру) ұйымының ірі қатысушысы мәртебесін иеленуге келісім беру туралы өтінеді.</w:t>
      </w:r>
    </w:p>
    <w:bookmarkEnd w:id="37"/>
    <w:bookmarkStart w:name="z41" w:id="38"/>
    <w:p>
      <w:pPr>
        <w:spacing w:after="0"/>
        <w:ind w:left="0"/>
        <w:jc w:val="both"/>
      </w:pPr>
      <w:r>
        <w:rPr>
          <w:rFonts w:ascii="Times New Roman"/>
          <w:b w:val="false"/>
          <w:i w:val="false"/>
          <w:color w:val="000000"/>
          <w:sz w:val="28"/>
        </w:rPr>
        <w:t>
      23. Бұрын қаржы ұйымының ірі қатысушысы, банк немесе сақтандыру холдингі мәртебесін иеленуге уәкілетті органның келісімін алған және кейіннен қаржы ұйымының ірі қатысушысының, банк немесе сақтандыру холдингінің белгілері жоқ тұлға аталған сәйкессіздік орын алған күннен бастап күнтізбелік 30 (отыз) күн ішінде уәкілетті органның алдында аталған өзгерістерді растайтын құжаттарды ұсынумен уәкілетті орган бұрын берген келісімінің қолданылуын тоқтату туралы өтінеді.</w:t>
      </w:r>
    </w:p>
    <w:bookmarkEnd w:id="38"/>
    <w:p>
      <w:pPr>
        <w:spacing w:after="0"/>
        <w:ind w:left="0"/>
        <w:jc w:val="both"/>
      </w:pPr>
      <w:r>
        <w:rPr>
          <w:rFonts w:ascii="Times New Roman"/>
          <w:b w:val="false"/>
          <w:i w:val="false"/>
          <w:color w:val="000000"/>
          <w:sz w:val="28"/>
        </w:rPr>
        <w:t>
      Қаржы ұйымының ірі қатысушысының (банк немесе сақтандыру холдингінің) өтініші бойынша қаржы ұйымы акцияларының саны қаржы ұйымының орналастырылған акцияларының (артықшылық берілген және қаржы ұйымы сатып алған акциялары шегеріле отырып) санына және (немесе) дауыс беретін акцияларының санына пайыздық арақатынасы қаржы ұйымының ірі қатысушысына (банк немесе сақтандыру холдингіне) тиесілі он (жиырма бес) пайыздан кем болатын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келісімінің күші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жойылды деп саналады.</w:t>
      </w:r>
    </w:p>
    <w:bookmarkStart w:name="z42" w:id="39"/>
    <w:p>
      <w:pPr>
        <w:spacing w:after="0"/>
        <w:ind w:left="0"/>
        <w:jc w:val="both"/>
      </w:pPr>
      <w:r>
        <w:rPr>
          <w:rFonts w:ascii="Times New Roman"/>
          <w:b w:val="false"/>
          <w:i w:val="false"/>
          <w:color w:val="000000"/>
          <w:sz w:val="28"/>
        </w:rPr>
        <w:t>
      24.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көрсетілетін қызметті берушінің ресми интернет-ресурсында орналастырылған мекенжайы бойынша көрсетілетін қызметті беруші басшысының атына жазбаша түрде жүргізіледі.</w:t>
      </w:r>
    </w:p>
    <w:bookmarkEnd w:id="39"/>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тегі, аты, сондай-ақ қалауына қарай әкесінің аты (ол бар болса), пошталық мекенжайы;</w:t>
      </w:r>
    </w:p>
    <w:p>
      <w:pPr>
        <w:spacing w:after="0"/>
        <w:ind w:left="0"/>
        <w:jc w:val="both"/>
      </w:pPr>
      <w:r>
        <w:rPr>
          <w:rFonts w:ascii="Times New Roman"/>
          <w:b w:val="false"/>
          <w:i w:val="false"/>
          <w:color w:val="000000"/>
          <w:sz w:val="28"/>
        </w:rPr>
        <w:t xml:space="preserve">
      заңды тұлғаның атауы, пошталық мекенжайы, жіберілген нөмірі мен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мәселелері бойынша көрсетілетін қызметті берушінің атына келіп түскен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өтініш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bookmarkStart w:name="z43" w:id="40"/>
    <w:p>
      <w:pPr>
        <w:spacing w:after="0"/>
        <w:ind w:left="0"/>
        <w:jc w:val="both"/>
      </w:pPr>
      <w:r>
        <w:rPr>
          <w:rFonts w:ascii="Times New Roman"/>
          <w:b w:val="false"/>
          <w:i w:val="false"/>
          <w:color w:val="000000"/>
          <w:sz w:val="28"/>
        </w:rPr>
        <w:t>
      25.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шағымданады.</w:t>
      </w:r>
    </w:p>
    <w:bookmarkEnd w:id="40"/>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қаралады.</w:t>
      </w:r>
    </w:p>
    <w:bookmarkStart w:name="z44" w:id="41"/>
    <w:p>
      <w:pPr>
        <w:spacing w:after="0"/>
        <w:ind w:left="0"/>
        <w:jc w:val="both"/>
      </w:pPr>
      <w:r>
        <w:rPr>
          <w:rFonts w:ascii="Times New Roman"/>
          <w:b w:val="false"/>
          <w:i w:val="false"/>
          <w:color w:val="000000"/>
          <w:sz w:val="28"/>
        </w:rPr>
        <w:t>
      26.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41"/>
    <w:bookmarkStart w:name="z45" w:id="42"/>
    <w:p>
      <w:pPr>
        <w:spacing w:after="0"/>
        <w:ind w:left="0"/>
        <w:jc w:val="left"/>
      </w:pPr>
      <w:r>
        <w:rPr>
          <w:rFonts w:ascii="Times New Roman"/>
          <w:b/>
          <w:i w:val="false"/>
          <w:color w:val="000000"/>
        </w:rPr>
        <w:t xml:space="preserve"> 3-тарау. Қаржы ұйымының ірі қатысушысы, банк немесе сақтандыру холдингі мәртебесін иеленуге келісім алу үшін ұсынылатын құжаттарға қойылатын талаптар</w:t>
      </w:r>
    </w:p>
    <w:bookmarkEnd w:id="42"/>
    <w:bookmarkStart w:name="z46" w:id="43"/>
    <w:p>
      <w:pPr>
        <w:spacing w:after="0"/>
        <w:ind w:left="0"/>
        <w:jc w:val="both"/>
      </w:pPr>
      <w:r>
        <w:rPr>
          <w:rFonts w:ascii="Times New Roman"/>
          <w:b w:val="false"/>
          <w:i w:val="false"/>
          <w:color w:val="000000"/>
          <w:sz w:val="28"/>
        </w:rPr>
        <w:t xml:space="preserve">
      27. Өтініш беруші ірі қатысушы болып табылатын заңды тұлғалар бойынша мәліметтер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43"/>
    <w:p>
      <w:pPr>
        <w:spacing w:after="0"/>
        <w:ind w:left="0"/>
        <w:jc w:val="both"/>
      </w:pPr>
      <w:r>
        <w:rPr>
          <w:rFonts w:ascii="Times New Roman"/>
          <w:b w:val="false"/>
          <w:i w:val="false"/>
          <w:color w:val="000000"/>
          <w:sz w:val="28"/>
        </w:rPr>
        <w:t xml:space="preserve">
      Өтініш беруші - жеке тұлға туралы мәліметтер (қысқаша деректер), өтініш беруші – заңды тұлғаның басшы қызметкерлері туралы қысқаша деректер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Өтініш берушінің кірістері мен мүлкі туралы ақпарат, сондай-ақ өтініш берушінің қаржылық жай-күйін талдау үшін жеткілікті растайтын құжаттарды қоса бере отырып,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берушінің барлық міндеттемелері бойынша орын алып отырған берешек туралы ақпарат беріледі.</w:t>
      </w:r>
    </w:p>
    <w:bookmarkStart w:name="z47" w:id="44"/>
    <w:p>
      <w:pPr>
        <w:spacing w:after="0"/>
        <w:ind w:left="0"/>
        <w:jc w:val="both"/>
      </w:pPr>
      <w:r>
        <w:rPr>
          <w:rFonts w:ascii="Times New Roman"/>
          <w:b w:val="false"/>
          <w:i w:val="false"/>
          <w:color w:val="000000"/>
          <w:sz w:val="28"/>
        </w:rPr>
        <w:t>
      28. Қаржы ұйымының қаржылық жағдайы ықтимал нашарлауы жағдайларында қаржы ұйымын қайта капиталдандыру жоспары мынадай ақпараттан тұрады:</w:t>
      </w:r>
    </w:p>
    <w:bookmarkEnd w:id="44"/>
    <w:p>
      <w:pPr>
        <w:spacing w:after="0"/>
        <w:ind w:left="0"/>
        <w:jc w:val="both"/>
      </w:pPr>
      <w:r>
        <w:rPr>
          <w:rFonts w:ascii="Times New Roman"/>
          <w:b w:val="false"/>
          <w:i w:val="false"/>
          <w:color w:val="000000"/>
          <w:sz w:val="28"/>
        </w:rPr>
        <w:t>
      қаржы ұйымының ағымдағы жай-күйін бағалау;</w:t>
      </w:r>
    </w:p>
    <w:p>
      <w:pPr>
        <w:spacing w:after="0"/>
        <w:ind w:left="0"/>
        <w:jc w:val="both"/>
      </w:pPr>
      <w:r>
        <w:rPr>
          <w:rFonts w:ascii="Times New Roman"/>
          <w:b w:val="false"/>
          <w:i w:val="false"/>
          <w:color w:val="000000"/>
          <w:sz w:val="28"/>
        </w:rPr>
        <w:t>
      қаржы ұйымының қаржылық жай-күйінің болжамды нашарлауының есебі және нашарлауына әсер ететін өлшемшарттар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өзгеруі);</w:t>
      </w:r>
    </w:p>
    <w:p>
      <w:pPr>
        <w:spacing w:after="0"/>
        <w:ind w:left="0"/>
        <w:jc w:val="both"/>
      </w:pPr>
      <w:r>
        <w:rPr>
          <w:rFonts w:ascii="Times New Roman"/>
          <w:b w:val="false"/>
          <w:i w:val="false"/>
          <w:color w:val="000000"/>
          <w:sz w:val="28"/>
        </w:rPr>
        <w:t>
      қаржы ұйымын қаржылық сауықтыру жөніндегі іс-шаралардың (шығыстарды төмендету бойынша шаралар, қаржы ұйымының меншікті капиталын пруденциялық нормативтер және басқа да сақталуы міндетті нормалар мен лимиттер орындалатын мөлшерге дейін қалпына келтіруге бағытталған қосымша қаржылық салымдар (ақша салымының сомаларын және көздерін көрсете отырып), қосымша кірістер алу жөніндегі іс-шаралар және басқа іс-шаралар) егжей-тегжейлі сипаттамасы;</w:t>
      </w:r>
    </w:p>
    <w:p>
      <w:pPr>
        <w:spacing w:after="0"/>
        <w:ind w:left="0"/>
        <w:jc w:val="both"/>
      </w:pPr>
      <w:r>
        <w:rPr>
          <w:rFonts w:ascii="Times New Roman"/>
          <w:b w:val="false"/>
          <w:i w:val="false"/>
          <w:color w:val="000000"/>
          <w:sz w:val="28"/>
        </w:rPr>
        <w:t>
      қаржы ұйымын қаржылық сауықтыру жөніндегі іс-шараларды орындаудың күнтізбелік мерзімдері;</w:t>
      </w:r>
    </w:p>
    <w:p>
      <w:pPr>
        <w:spacing w:after="0"/>
        <w:ind w:left="0"/>
        <w:jc w:val="both"/>
      </w:pPr>
      <w:r>
        <w:rPr>
          <w:rFonts w:ascii="Times New Roman"/>
          <w:b w:val="false"/>
          <w:i w:val="false"/>
          <w:color w:val="000000"/>
          <w:sz w:val="28"/>
        </w:rPr>
        <w:t>
      сауықтыру іс-шараларының болжанған экономикалық әсері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өзгеруі).</w:t>
      </w:r>
    </w:p>
    <w:p>
      <w:pPr>
        <w:spacing w:after="0"/>
        <w:ind w:left="0"/>
        <w:jc w:val="both"/>
      </w:pPr>
      <w:r>
        <w:rPr>
          <w:rFonts w:ascii="Times New Roman"/>
          <w:b w:val="false"/>
          <w:i w:val="false"/>
          <w:color w:val="000000"/>
          <w:sz w:val="28"/>
        </w:rPr>
        <w:t>
      Қаржы ұйымының қаржылық жағдайының ықтимал нашарлауы жағдайында қаржы ұйымының қайта капиталдандыру жоспары өтініш беруші жеке тұлғаның не өтініш беруші заңды тұлғаның бірінші басшысының, оның ірі акционерінің (акционерлерінің) қойылған қолымен расталады.</w:t>
      </w:r>
    </w:p>
    <w:p>
      <w:pPr>
        <w:spacing w:after="0"/>
        <w:ind w:left="0"/>
        <w:jc w:val="both"/>
      </w:pPr>
      <w:r>
        <w:rPr>
          <w:rFonts w:ascii="Times New Roman"/>
          <w:b w:val="false"/>
          <w:i w:val="false"/>
          <w:color w:val="000000"/>
          <w:sz w:val="28"/>
        </w:rPr>
        <w:t>
      Егер өтініш беруші банк немесе сақтандыру холдингі немесе басқа қаржы ұйымының ірі қатысушысы болса, онда уәкілетті органға ұсынылатын қайта капиталдандыру жоспары осы қаржы ұйымының қайта капиталдандыру жоспарына сәйкес өтініш берушінің міндеттемелері ескеріле отырып жасалады.</w:t>
      </w:r>
    </w:p>
    <w:bookmarkStart w:name="z48" w:id="45"/>
    <w:p>
      <w:pPr>
        <w:spacing w:after="0"/>
        <w:ind w:left="0"/>
        <w:jc w:val="both"/>
      </w:pPr>
      <w:r>
        <w:rPr>
          <w:rFonts w:ascii="Times New Roman"/>
          <w:b w:val="false"/>
          <w:i w:val="false"/>
          <w:color w:val="000000"/>
          <w:sz w:val="28"/>
        </w:rPr>
        <w:t>
      29. Бизнес-жоспар мынадай талаптарға сәйкес келеді:</w:t>
      </w:r>
    </w:p>
    <w:bookmarkEnd w:id="45"/>
    <w:p>
      <w:pPr>
        <w:spacing w:after="0"/>
        <w:ind w:left="0"/>
        <w:jc w:val="both"/>
      </w:pPr>
      <w:r>
        <w:rPr>
          <w:rFonts w:ascii="Times New Roman"/>
          <w:b w:val="false"/>
          <w:i w:val="false"/>
          <w:color w:val="000000"/>
          <w:sz w:val="28"/>
        </w:rPr>
        <w:t>
      1) төмендегілермен шектелмей, мынадай ақпаратты қамтиды:</w:t>
      </w:r>
    </w:p>
    <w:p>
      <w:pPr>
        <w:spacing w:after="0"/>
        <w:ind w:left="0"/>
        <w:jc w:val="both"/>
      </w:pPr>
      <w:r>
        <w:rPr>
          <w:rFonts w:ascii="Times New Roman"/>
          <w:b w:val="false"/>
          <w:i w:val="false"/>
          <w:color w:val="000000"/>
          <w:sz w:val="28"/>
        </w:rPr>
        <w:t>
      қаржы ұйымының мақсаттары мен міндеттерін және көрсетілетін қызметтер түрлерін сипаттау;</w:t>
      </w:r>
    </w:p>
    <w:p>
      <w:pPr>
        <w:spacing w:after="0"/>
        <w:ind w:left="0"/>
        <w:jc w:val="both"/>
      </w:pPr>
      <w:r>
        <w:rPr>
          <w:rFonts w:ascii="Times New Roman"/>
          <w:b w:val="false"/>
          <w:i w:val="false"/>
          <w:color w:val="000000"/>
          <w:sz w:val="28"/>
        </w:rPr>
        <w:t>
      қаржы ұйымының қызметін талдау (сыртқы және ішкі ортаны талдау);</w:t>
      </w:r>
    </w:p>
    <w:p>
      <w:pPr>
        <w:spacing w:after="0"/>
        <w:ind w:left="0"/>
        <w:jc w:val="both"/>
      </w:pPr>
      <w:r>
        <w:rPr>
          <w:rFonts w:ascii="Times New Roman"/>
          <w:b w:val="false"/>
          <w:i w:val="false"/>
          <w:color w:val="000000"/>
          <w:sz w:val="28"/>
        </w:rPr>
        <w:t>
      қаржы ұйымы қызметінің таяудағы 5 (бес) қаржы (операциялық) жылындағы даму стратегиясы және ауқымы;</w:t>
      </w:r>
    </w:p>
    <w:p>
      <w:pPr>
        <w:spacing w:after="0"/>
        <w:ind w:left="0"/>
        <w:jc w:val="both"/>
      </w:pPr>
      <w:r>
        <w:rPr>
          <w:rFonts w:ascii="Times New Roman"/>
          <w:b w:val="false"/>
          <w:i w:val="false"/>
          <w:color w:val="000000"/>
          <w:sz w:val="28"/>
        </w:rPr>
        <w:t>
      таяудағы 5 (бес) қаржы (операциялық) жылға арналған толық жылдық қаржылық жоспар (негізгі қаржылық көрсеткіштерді есепке алу, бюджет, бухгалтерлік баланс, пайда мен зиян туралы есеп, бизнес-жоспарды қаржыландыру көздері мен көлемдері);</w:t>
      </w:r>
    </w:p>
    <w:p>
      <w:pPr>
        <w:spacing w:after="0"/>
        <w:ind w:left="0"/>
        <w:jc w:val="both"/>
      </w:pPr>
      <w:r>
        <w:rPr>
          <w:rFonts w:ascii="Times New Roman"/>
          <w:b w:val="false"/>
          <w:i w:val="false"/>
          <w:color w:val="000000"/>
          <w:sz w:val="28"/>
        </w:rPr>
        <w:t>
      тәуекелдерді басқару жоспары (қаржы ұйымының қызметін жүзеге асыруға байланысты тәуекелдерді сипаттау және алдағы 5 (бес) қаржы (операциялық) жылына оларды басқару тәсілдері);</w:t>
      </w:r>
    </w:p>
    <w:p>
      <w:pPr>
        <w:spacing w:after="0"/>
        <w:ind w:left="0"/>
        <w:jc w:val="both"/>
      </w:pPr>
      <w:r>
        <w:rPr>
          <w:rFonts w:ascii="Times New Roman"/>
          <w:b w:val="false"/>
          <w:i w:val="false"/>
          <w:color w:val="000000"/>
          <w:sz w:val="28"/>
        </w:rPr>
        <w:t>
      таяудағы 5 (бес) қаржы (операциялық) жылына еңбек ресурстарын тарту жоспары;</w:t>
      </w:r>
    </w:p>
    <w:p>
      <w:pPr>
        <w:spacing w:after="0"/>
        <w:ind w:left="0"/>
        <w:jc w:val="both"/>
      </w:pPr>
      <w:r>
        <w:rPr>
          <w:rFonts w:ascii="Times New Roman"/>
          <w:b w:val="false"/>
          <w:i w:val="false"/>
          <w:color w:val="000000"/>
          <w:sz w:val="28"/>
        </w:rPr>
        <w:t>
      өтініш берушінің және қаржы ұйымының болжалды есеп айырысу балансын қоса алғанда, қаржы ұйымының ірі қатысушысы, банк немесе сақтандыру холдингі мәртебесін алғаннан кейін иеленудің қаржылық салдарын талдау, егер мұндайлар бар болса, іс-шаралар жоспарын және ұйымдық құрылымын қоса алғанда, қаржы ұйымының активтерін сату, қайта ұйымдастыру немесе қаржы ұйымының қызметіне немесе басқаруға айтарлықтай өзгерістер енгізу жөніндегі ұсыныстары және жоспарлары.</w:t>
      </w:r>
    </w:p>
    <w:p>
      <w:pPr>
        <w:spacing w:after="0"/>
        <w:ind w:left="0"/>
        <w:jc w:val="both"/>
      </w:pPr>
      <w:r>
        <w:rPr>
          <w:rFonts w:ascii="Times New Roman"/>
          <w:b w:val="false"/>
          <w:i w:val="false"/>
          <w:color w:val="000000"/>
          <w:sz w:val="28"/>
        </w:rPr>
        <w:t>
      Егер өтініш берушінің банк немесе сақтандыру холдингі мәртебесін иеленуі тиісінше банк конгломератының немесе сақтандыру тобының қалыптасуына әкелген жағдайда, банк немесе сақтандыру холдингінің қатысушысы мәртебесін иеленудің қаржылық салдарын талдау банк конгломератының немесе сақтандыру тобының пруденциялық нормативтерді сақтауына тексеруді қамтиды.</w:t>
      </w:r>
    </w:p>
    <w:p>
      <w:pPr>
        <w:spacing w:after="0"/>
        <w:ind w:left="0"/>
        <w:jc w:val="both"/>
      </w:pPr>
      <w:r>
        <w:rPr>
          <w:rFonts w:ascii="Times New Roman"/>
          <w:b w:val="false"/>
          <w:i w:val="false"/>
          <w:color w:val="000000"/>
          <w:sz w:val="28"/>
        </w:rPr>
        <w:t>
      Осы тармақшаның тоғызыншы абзацында және Стандарттың 8-тармағының он бірінші бөлігінде көрсетілген талаптарға сәйкес келмеу қаржы ұйымының қаржылық жай-күйінің нашарлауына әкеледі;</w:t>
      </w:r>
    </w:p>
    <w:p>
      <w:pPr>
        <w:spacing w:after="0"/>
        <w:ind w:left="0"/>
        <w:jc w:val="both"/>
      </w:pPr>
      <w:r>
        <w:rPr>
          <w:rFonts w:ascii="Times New Roman"/>
          <w:b w:val="false"/>
          <w:i w:val="false"/>
          <w:color w:val="000000"/>
          <w:sz w:val="28"/>
        </w:rPr>
        <w:t>
      егер өтініш берушінің банк немесе сақтандыру холдингінің мәртебесін иеленуі тиісінше банк конгломератының немесе сақтандыру тобының қалыптасуына әкелген жағдайда, банк конгломератының немесе сақтандыру тобының пруденциялық нормативтерінің болжамды есебі;</w:t>
      </w:r>
    </w:p>
    <w:p>
      <w:pPr>
        <w:spacing w:after="0"/>
        <w:ind w:left="0"/>
        <w:jc w:val="both"/>
      </w:pPr>
      <w:r>
        <w:rPr>
          <w:rFonts w:ascii="Times New Roman"/>
          <w:b w:val="false"/>
          <w:i w:val="false"/>
          <w:color w:val="000000"/>
          <w:sz w:val="28"/>
        </w:rPr>
        <w:t xml:space="preserve">
      2) өтініш беруші жеке тұлғаның не өтініш беруші заңды тұлғаның бірінші басшысының, оның ірі акционерінің (акционерлерінің) қойылған қолымен расталады. </w:t>
      </w:r>
    </w:p>
    <w:bookmarkStart w:name="z49" w:id="46"/>
    <w:p>
      <w:pPr>
        <w:spacing w:after="0"/>
        <w:ind w:left="0"/>
        <w:jc w:val="both"/>
      </w:pPr>
      <w:r>
        <w:rPr>
          <w:rFonts w:ascii="Times New Roman"/>
          <w:b w:val="false"/>
          <w:i w:val="false"/>
          <w:color w:val="000000"/>
          <w:sz w:val="28"/>
        </w:rPr>
        <w:t>
      30. Стандартта көрсетілген құжаттарды, осы құжаттардың мазмұны өзгерген не олардың қолданылу мерзімі аяқталған жағдайларды қоспағанда, оларды бұрын уәкілетті органға ұсынған адамдар ұсынбайды. Бұл ретте уәкілетті органға өзгерістер енгізілген немесе қолданылу мерзімі аяқталған құжаттар ғана ұсынылады. Қаржы ұйымының ірі қатысушысы, банк холдингі немесе сақтандыру холдингі мәртебесін иелену туралы өтініште уәкілетті органға бұрын ұсынылған құжаттар туралы мәліметтер (шығыс құжатының күні, нөмірі), сондай-ақ оларды ұсыну негіздері көрсетіледі.</w:t>
      </w:r>
    </w:p>
    <w:bookmarkEnd w:id="46"/>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заңдастырылуға немесе апостильдендірілуге тиіс.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w:t>
      </w:r>
    </w:p>
    <w:bookmarkStart w:name="z50" w:id="47"/>
    <w:p>
      <w:pPr>
        <w:spacing w:after="0"/>
        <w:ind w:left="0"/>
        <w:jc w:val="both"/>
      </w:pPr>
      <w:r>
        <w:rPr>
          <w:rFonts w:ascii="Times New Roman"/>
          <w:b w:val="false"/>
          <w:i w:val="false"/>
          <w:color w:val="000000"/>
          <w:sz w:val="28"/>
        </w:rPr>
        <w:t>
      31. Стандарттың 8-тармағында көзделген өтінімдерде мыналар көрсетіледі:</w:t>
      </w:r>
    </w:p>
    <w:bookmarkEnd w:id="47"/>
    <w:p>
      <w:pPr>
        <w:spacing w:after="0"/>
        <w:ind w:left="0"/>
        <w:jc w:val="both"/>
      </w:pPr>
      <w:r>
        <w:rPr>
          <w:rFonts w:ascii="Times New Roman"/>
          <w:b w:val="false"/>
          <w:i w:val="false"/>
          <w:color w:val="000000"/>
          <w:sz w:val="28"/>
        </w:rPr>
        <w:t>
      1) өтініш беруші жеке тұлғаның жеке сәйкестендіру нөмірі не өтініш беруші заңды тұлғаның бизнес – сәйкестендіру нөмірі туралы мәліметтер;</w:t>
      </w:r>
    </w:p>
    <w:p>
      <w:pPr>
        <w:spacing w:after="0"/>
        <w:ind w:left="0"/>
        <w:jc w:val="both"/>
      </w:pPr>
      <w:r>
        <w:rPr>
          <w:rFonts w:ascii="Times New Roman"/>
          <w:b w:val="false"/>
          <w:i w:val="false"/>
          <w:color w:val="000000"/>
          <w:sz w:val="28"/>
        </w:rPr>
        <w:t>
      2) өтініш беруші - Қазақстан Республикасының бейрезидент - заңды тұлғасын мемлекеттік тіркеу (қайта тіркеу), орналасқан жері туралы мәліметтер;</w:t>
      </w:r>
    </w:p>
    <w:p>
      <w:pPr>
        <w:spacing w:after="0"/>
        <w:ind w:left="0"/>
        <w:jc w:val="both"/>
      </w:pPr>
      <w:r>
        <w:rPr>
          <w:rFonts w:ascii="Times New Roman"/>
          <w:b w:val="false"/>
          <w:i w:val="false"/>
          <w:color w:val="000000"/>
          <w:sz w:val="28"/>
        </w:rPr>
        <w:t>
      3) қаржы ұйымының сатып алынатын акцияларының саны, олардың құны, қаржы ұйымының сатып алуға болжамдалған акциялары санының тиісінше орналастырылған (артықшылық берілген және сатып алынғандарды қоспағанда) акциялар санына және (немесе) қаржы ұйымының дауыс беруші акцияларының санына пайыздық арақатынасы туралы мәліметтер;</w:t>
      </w:r>
    </w:p>
    <w:p>
      <w:pPr>
        <w:spacing w:after="0"/>
        <w:ind w:left="0"/>
        <w:jc w:val="both"/>
      </w:pPr>
      <w:r>
        <w:rPr>
          <w:rFonts w:ascii="Times New Roman"/>
          <w:b w:val="false"/>
          <w:i w:val="false"/>
          <w:color w:val="000000"/>
          <w:sz w:val="28"/>
        </w:rPr>
        <w:t>
      4) қаржы ұйымының, оның ішінде бұрын сатып алынған акцияларын сатып алу талаптары мен тәртібі туралы мәліметтер, сондай-ақ растайтын құжаттармен қоса, акцияларды сатып алу үшін пайдаланылатын көздер мен қаражаттың сипаты;</w:t>
      </w:r>
    </w:p>
    <w:p>
      <w:pPr>
        <w:spacing w:after="0"/>
        <w:ind w:left="0"/>
        <w:jc w:val="both"/>
      </w:pPr>
      <w:r>
        <w:rPr>
          <w:rFonts w:ascii="Times New Roman"/>
          <w:b w:val="false"/>
          <w:i w:val="false"/>
          <w:color w:val="000000"/>
          <w:sz w:val="28"/>
        </w:rPr>
        <w:t>
      5) дербес деректерді жинауға және өңдеуге келісім (өтініш беруші жеке тұлға үшін) және ақпараттық жүйелердегі заңмен қорғалатын құпияны құрайтын мәліметтер.</w:t>
      </w:r>
    </w:p>
    <w:bookmarkStart w:name="z51" w:id="48"/>
    <w:p>
      <w:pPr>
        <w:spacing w:after="0"/>
        <w:ind w:left="0"/>
        <w:jc w:val="both"/>
      </w:pPr>
      <w:r>
        <w:rPr>
          <w:rFonts w:ascii="Times New Roman"/>
          <w:b w:val="false"/>
          <w:i w:val="false"/>
          <w:color w:val="000000"/>
          <w:sz w:val="28"/>
        </w:rPr>
        <w:t>
      32. Ұсынылған құжаттар Қағидалардың талаптарына сәйкес келмеген жағдайда, уәкілетті орган оларды қараудың Стандарттың 3-тармағында көрсетілген мерзімі ішінде өтініш берушіге пошталық, факсимильдік байланыс, электрондық пошта және (немесе) портал арқылы өтініш берушіге оларды жою үшін ескертулермен және Қазақстан Республикасы заңнамасының талаптарына сәйкес келетін, пысықталған (түзетілген) құжаттарды ұсыну туралы хат жолдайды. Бұл ретте уәкілетті органның келісім беруге арналған құжаттарды қарау мерзімі үзілмейді.</w:t>
      </w:r>
    </w:p>
    <w:bookmarkEnd w:id="48"/>
    <w:bookmarkStart w:name="z52" w:id="49"/>
    <w:p>
      <w:pPr>
        <w:spacing w:after="0"/>
        <w:ind w:left="0"/>
        <w:jc w:val="left"/>
      </w:pPr>
      <w:r>
        <w:rPr>
          <w:rFonts w:ascii="Times New Roman"/>
          <w:b/>
          <w:i w:val="false"/>
          <w:color w:val="000000"/>
        </w:rPr>
        <w:t xml:space="preserve"> 4-тарау. Қаржы ұйымының ірі қатысушысы, банк және сақтандыру холдингі мәртебесін иеленуге келісімді қайтарып алу тәртібі</w:t>
      </w:r>
    </w:p>
    <w:bookmarkEnd w:id="49"/>
    <w:bookmarkStart w:name="z53" w:id="50"/>
    <w:p>
      <w:pPr>
        <w:spacing w:after="0"/>
        <w:ind w:left="0"/>
        <w:jc w:val="both"/>
      </w:pPr>
      <w:r>
        <w:rPr>
          <w:rFonts w:ascii="Times New Roman"/>
          <w:b w:val="false"/>
          <w:i w:val="false"/>
          <w:color w:val="000000"/>
          <w:sz w:val="28"/>
        </w:rPr>
        <w:t xml:space="preserve">
      33. Уәкілетті орган Банктер туралы заңның </w:t>
      </w:r>
      <w:r>
        <w:rPr>
          <w:rFonts w:ascii="Times New Roman"/>
          <w:b w:val="false"/>
          <w:i w:val="false"/>
          <w:color w:val="000000"/>
          <w:sz w:val="28"/>
        </w:rPr>
        <w:t>17-1-бабында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72-1-бабында</w:t>
      </w:r>
      <w:r>
        <w:rPr>
          <w:rFonts w:ascii="Times New Roman"/>
          <w:b w:val="false"/>
          <w:i w:val="false"/>
          <w:color w:val="000000"/>
          <w:sz w:val="28"/>
        </w:rPr>
        <w:t xml:space="preserve"> көрсетілген негіздер бойынша қаржы ұйымының ірі қатысушысы, банк холдингі немесе сақтандыру холдингі мәртебесін иеленуге берілген келісімді кері қайтарып алады.</w:t>
      </w:r>
    </w:p>
    <w:bookmarkEnd w:id="50"/>
    <w:p>
      <w:pPr>
        <w:spacing w:after="0"/>
        <w:ind w:left="0"/>
        <w:jc w:val="both"/>
      </w:pPr>
      <w:r>
        <w:rPr>
          <w:rFonts w:ascii="Times New Roman"/>
          <w:b w:val="false"/>
          <w:i w:val="false"/>
          <w:color w:val="000000"/>
          <w:sz w:val="28"/>
        </w:rPr>
        <w:t xml:space="preserve">
      Бұл жағдайда осындай шара қолданылған адам,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15-тармағында,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13-тармағында, Бағалы қағаздар рыногы туралы заңның </w:t>
      </w:r>
      <w:r>
        <w:rPr>
          <w:rFonts w:ascii="Times New Roman"/>
          <w:b w:val="false"/>
          <w:i w:val="false"/>
          <w:color w:val="000000"/>
          <w:sz w:val="28"/>
        </w:rPr>
        <w:t>72-1-бабының</w:t>
      </w:r>
      <w:r>
        <w:rPr>
          <w:rFonts w:ascii="Times New Roman"/>
          <w:b w:val="false"/>
          <w:i w:val="false"/>
          <w:color w:val="000000"/>
          <w:sz w:val="28"/>
        </w:rPr>
        <w:t xml:space="preserve"> 13-тармағында көрсетілген талаптар орындалған күннен бастап күнтізбелік 3 (үш) күннің ішінде уәкілетті органға осы талаптардың орындалуын растайтын мәліметтер мен құжаттарды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ірі қатысушысы, банк </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ірі қатысушысы, сақтандыру </w:t>
            </w:r>
            <w:r>
              <w:br/>
            </w:r>
            <w:r>
              <w:rPr>
                <w:rFonts w:ascii="Times New Roman"/>
                <w:b w:val="false"/>
                <w:i w:val="false"/>
                <w:color w:val="000000"/>
                <w:sz w:val="20"/>
              </w:rPr>
              <w:t xml:space="preserve">холдингінің,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55" w:id="51"/>
    <w:p>
      <w:pPr>
        <w:spacing w:after="0"/>
        <w:ind w:left="0"/>
        <w:jc w:val="left"/>
      </w:pPr>
      <w:r>
        <w:rPr>
          <w:rFonts w:ascii="Times New Roman"/>
          <w:b/>
          <w:i w:val="false"/>
          <w:color w:val="000000"/>
        </w:rPr>
        <w:t xml:space="preserve"> "Банктің және (немесе) сақтандыру (қайта сақтандыру) ұйымының ірі қатысушысы, және (немесе) инвестициялық портфельді басқарушының ірі қатысушысының және (немесе) банк және (немесе) сақтандыру холдингі мәртебесін иеленуге келісім беру" мемлекеттік көрсетілетін қызмет стандарты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57"/>
        <w:gridCol w:w="1100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r>
              <w:br/>
            </w:r>
            <w:r>
              <w:rPr>
                <w:rFonts w:ascii="Times New Roman"/>
                <w:b w:val="false"/>
                <w:i w:val="false"/>
                <w:color w:val="000000"/>
                <w:sz w:val="20"/>
              </w:rPr>
              <w:t>
Мемлекеттік көрсетілетін қызмет нысаны: электрондық.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алым жинау мөлшерлемесі мынадай болды:</w:t>
            </w:r>
            <w:r>
              <w:br/>
            </w:r>
            <w:r>
              <w:rPr>
                <w:rFonts w:ascii="Times New Roman"/>
                <w:b w:val="false"/>
                <w:i w:val="false"/>
                <w:color w:val="000000"/>
                <w:sz w:val="20"/>
              </w:rPr>
              <w:t>
1) банктің ірі қатысушысы немесе банк холдингі мәртебесін иеленуге келісім бергені үшін:</w:t>
            </w:r>
            <w:r>
              <w:br/>
            </w:r>
            <w:r>
              <w:rPr>
                <w:rFonts w:ascii="Times New Roman"/>
                <w:b w:val="false"/>
                <w:i w:val="false"/>
                <w:color w:val="000000"/>
                <w:sz w:val="20"/>
              </w:rPr>
              <w:t>
жеке тұлғалар үшін - 100 (бір жүз) айлық есептік көрсеткіш (бұдан әрі - АЕК);</w:t>
            </w:r>
            <w:r>
              <w:br/>
            </w:r>
            <w:r>
              <w:rPr>
                <w:rFonts w:ascii="Times New Roman"/>
                <w:b w:val="false"/>
                <w:i w:val="false"/>
                <w:color w:val="000000"/>
                <w:sz w:val="20"/>
              </w:rPr>
              <w:t>
заңды тұлғалар үшін - 500 (бес жүз) АЕК;</w:t>
            </w:r>
            <w:r>
              <w:br/>
            </w:r>
            <w:r>
              <w:rPr>
                <w:rFonts w:ascii="Times New Roman"/>
                <w:b w:val="false"/>
                <w:i w:val="false"/>
                <w:color w:val="000000"/>
                <w:sz w:val="20"/>
              </w:rPr>
              <w:t>
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w:t>
            </w:r>
            <w:r>
              <w:br/>
            </w:r>
            <w:r>
              <w:rPr>
                <w:rFonts w:ascii="Times New Roman"/>
                <w:b w:val="false"/>
                <w:i w:val="false"/>
                <w:color w:val="000000"/>
                <w:sz w:val="20"/>
              </w:rPr>
              <w:t>
Инвестициялық портфельді басқарушының ірі қатысушысы мәртебесін иеленуге келісім беру бойынша мемлекеттік қызмет тегін негізде көрсетіледі.</w:t>
            </w:r>
            <w:r>
              <w:br/>
            </w:r>
            <w:r>
              <w:rPr>
                <w:rFonts w:ascii="Times New Roman"/>
                <w:b w:val="false"/>
                <w:i w:val="false"/>
                <w:color w:val="000000"/>
                <w:sz w:val="20"/>
              </w:rPr>
              <w:t>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18.30-ге дейін; </w:t>
            </w:r>
            <w:r>
              <w:br/>
            </w:r>
            <w:r>
              <w:rPr>
                <w:rFonts w:ascii="Times New Roman"/>
                <w:b w:val="false"/>
                <w:i w:val="false"/>
                <w:color w:val="000000"/>
                <w:sz w:val="20"/>
              </w:rPr>
              <w:t xml:space="preserve">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r>
              <w:br/>
            </w:r>
            <w:r>
              <w:rPr>
                <w:rFonts w:ascii="Times New Roman"/>
                <w:b w:val="false"/>
                <w:i w:val="false"/>
                <w:color w:val="000000"/>
                <w:sz w:val="20"/>
              </w:rPr>
              <w:t>
1) Қағидалардың 31-тармағында көзделген мәліметтерді көрсете отырып, еркін нысанда жасалған көрсетілетін қызметті алушының бірінші басшысының не оның міндетін орындайтын адамның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r>
              <w:br/>
            </w:r>
            <w:r>
              <w:rPr>
                <w:rFonts w:ascii="Times New Roman"/>
                <w:b w:val="false"/>
                <w:i w:val="false"/>
                <w:color w:val="000000"/>
                <w:sz w:val="20"/>
              </w:rPr>
              <w:t>
Қаржы ұйымының акцияларын сыйлық түрінде алынған мүлік есебінен атып алу кезінде, көрсетілетін қызметті алушы сыйға тартушы және сыйға тартушының көрсетілген мүлкіндегі шығу көздері туралы мәліметтерді ұсынады;</w:t>
            </w:r>
            <w:r>
              <w:br/>
            </w:r>
            <w:r>
              <w:rPr>
                <w:rFonts w:ascii="Times New Roman"/>
                <w:b w:val="false"/>
                <w:i w:val="false"/>
                <w:color w:val="000000"/>
                <w:sz w:val="20"/>
              </w:rPr>
              <w:t>
3) Қағидаларға 2-қосымшаға сәйкес нысан бойынша өтініш беруші ірі қатысушы болып табылатын заңды тұлғалар бойынша мәліметтердің электрондық көшірмесі.</w:t>
            </w:r>
            <w:r>
              <w:br/>
            </w:r>
            <w:r>
              <w:rPr>
                <w:rFonts w:ascii="Times New Roman"/>
                <w:b w:val="false"/>
                <w:i w:val="false"/>
                <w:color w:val="000000"/>
                <w:sz w:val="20"/>
              </w:rPr>
              <w:t>
Қазақстан Республикасының бейрезидент заңды тұлғасының акционері (қатысушысы) болып табылатын көрсетілетін қызметті алушы банктің ірі қатысушысы мәртебесін иеленуге келісім алу үшін Қазақстан Республикасының бейрезидент заңды тұлғасының құрылтай құжаттарының нотариат куәландырған көшірлемелерін ұсынады;</w:t>
            </w:r>
            <w:r>
              <w:br/>
            </w:r>
            <w:r>
              <w:rPr>
                <w:rFonts w:ascii="Times New Roman"/>
                <w:b w:val="false"/>
                <w:i w:val="false"/>
                <w:color w:val="000000"/>
                <w:sz w:val="20"/>
              </w:rPr>
              <w:t>
4) Қағидалардың 28-тармағында көзделген мәліметтерді көрсете отырып, қаржы ұйымының қаржылық жай-күйі ықтимал нашарлаған жағдайда қаржы ұйымын қайта капиталдандыру жоспарының электрондық көшірмесі;</w:t>
            </w:r>
            <w:r>
              <w:br/>
            </w:r>
            <w:r>
              <w:rPr>
                <w:rFonts w:ascii="Times New Roman"/>
                <w:b w:val="false"/>
                <w:i w:val="false"/>
                <w:color w:val="000000"/>
                <w:sz w:val="20"/>
              </w:rPr>
              <w:t>
5) көрсетілетін қызметті алушы қаржылық жай-күйін талдау үшін жеткілікті растайтын құжаттармен қоса, Қағидаларға 4-қосымшаға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r>
              <w:br/>
            </w:r>
            <w:r>
              <w:rPr>
                <w:rFonts w:ascii="Times New Roman"/>
                <w:b w:val="false"/>
                <w:i w:val="false"/>
                <w:color w:val="000000"/>
                <w:sz w:val="20"/>
              </w:rPr>
              <w:t>
6) білімі, еңбек қызметі, іскерлік беделі туралы мәліметтерді қоса алғанда, өтініш беруші жеке тұлға туралы мәліметтердің (қысқаша деректердің), сондай-ақ заңды тұлға өтініш берушінің басшы қызметкерлері туралы қысқаша деректердің электрондық көшірмелері Қағидаларға 3-қосымшаға сәйкес нысан бойынша беріледі.</w:t>
            </w:r>
            <w:r>
              <w:br/>
            </w:r>
            <w:r>
              <w:rPr>
                <w:rFonts w:ascii="Times New Roman"/>
                <w:b w:val="false"/>
                <w:i w:val="false"/>
                <w:color w:val="000000"/>
                <w:sz w:val="20"/>
              </w:rPr>
              <w:t>
Қазақстан Республикасының бейрезиденті - жеке тұлғалар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r>
              <w:br/>
            </w:r>
            <w:r>
              <w:rPr>
                <w:rFonts w:ascii="Times New Roman"/>
                <w:b w:val="false"/>
                <w:i w:val="false"/>
                <w:color w:val="000000"/>
                <w:sz w:val="20"/>
              </w:rPr>
              <w:t>
7) Қазақстан Республикасының бейрезидент көрсетілетін қызметті алушысы тұратын елдің тиісті мемлекеттік органының Қазақстан Республикасының резидент қаржы ұйымының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құрылтайшының мемлекетінің заңнамасы бойынша мұндай рұқсаттың қажет етілмейтіндігі туралы өтініші;</w:t>
            </w:r>
            <w:r>
              <w:br/>
            </w:r>
            <w:r>
              <w:rPr>
                <w:rFonts w:ascii="Times New Roman"/>
                <w:b w:val="false"/>
                <w:i w:val="false"/>
                <w:color w:val="000000"/>
                <w:sz w:val="20"/>
              </w:rPr>
              <w:t>
8) "электрондық үкімет" төлем шлюзі арқылы төлеу жағдайларын қоспағанда, банктің немесе сақтандыру (қайта сақтандыру) ұйымының ірі қатысушысы немесе банк немесе сақтандыру холдингі мәртебесін иеленуге келісім алу үшін банктің немесе сақтандыру (қайта сақтандыру) ұйымының ірі қатысушысы немесе банк немесе сақтандыру холдингі мәртебесін иеленуге келісім беру үшін алымның төленгенін растайтын құжаттың көшірмесі қосымша ұсынылады.</w:t>
            </w:r>
            <w:r>
              <w:br/>
            </w:r>
            <w:r>
              <w:rPr>
                <w:rFonts w:ascii="Times New Roman"/>
                <w:b w:val="false"/>
                <w:i w:val="false"/>
                <w:color w:val="000000"/>
                <w:sz w:val="20"/>
              </w:rPr>
              <w:t>
Көрсетілетін қызметті алушы – Қазақстан Республикасының резиденті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қаржы ұйымының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r>
              <w:br/>
            </w:r>
            <w:r>
              <w:rPr>
                <w:rFonts w:ascii="Times New Roman"/>
                <w:b w:val="false"/>
                <w:i w:val="false"/>
                <w:color w:val="000000"/>
                <w:sz w:val="20"/>
              </w:rPr>
              <w:t xml:space="preserve">
Егер көрсетілетін қызметті алушы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0"/>
              </w:rPr>
              <w:t>61-4</w:t>
            </w:r>
            <w:r>
              <w:rPr>
                <w:rFonts w:ascii="Times New Roman"/>
                <w:b w:val="false"/>
                <w:i w:val="false"/>
                <w:color w:val="000000"/>
                <w:sz w:val="20"/>
              </w:rPr>
              <w:t xml:space="preserve"> және </w:t>
            </w:r>
            <w:r>
              <w:rPr>
                <w:rFonts w:ascii="Times New Roman"/>
                <w:b w:val="false"/>
                <w:i w:val="false"/>
                <w:color w:val="000000"/>
                <w:sz w:val="20"/>
              </w:rPr>
              <w:t>61-11-баптарында</w:t>
            </w:r>
            <w:r>
              <w:rPr>
                <w:rFonts w:ascii="Times New Roman"/>
                <w:b w:val="false"/>
                <w:i w:val="false"/>
                <w:color w:val="000000"/>
                <w:sz w:val="20"/>
              </w:rPr>
              <w:t xml:space="preserve"> көзделген операцияны жүзеге асырған банктің ірі қатысушысы мәртебесін иеленуші банк немесе Қазақстан Республикасының бейрезиденті-қаржы ұйымы болып табылса, көрсетілетін қызметті алушы басқару органының банктің акцияларын иелену туралы шешімінің электрондық көшірмесі ұсынылады;</w:t>
            </w:r>
            <w:r>
              <w:br/>
            </w:r>
            <w:r>
              <w:rPr>
                <w:rFonts w:ascii="Times New Roman"/>
                <w:b w:val="false"/>
                <w:i w:val="false"/>
                <w:color w:val="000000"/>
                <w:sz w:val="20"/>
              </w:rPr>
              <w:t>
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r>
              <w:br/>
            </w:r>
            <w:r>
              <w:rPr>
                <w:rFonts w:ascii="Times New Roman"/>
                <w:b w:val="false"/>
                <w:i w:val="false"/>
                <w:color w:val="000000"/>
                <w:sz w:val="20"/>
              </w:rPr>
              <w:t>
4) көрсетілетін қызметті алушының үлестес тұлғаларының тізімі (тізім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r>
              <w:br/>
            </w:r>
            <w:r>
              <w:rPr>
                <w:rFonts w:ascii="Times New Roman"/>
                <w:b w:val="false"/>
                <w:i w:val="false"/>
                <w:color w:val="000000"/>
                <w:sz w:val="20"/>
              </w:rPr>
              <w:t>
5) осы тармақтың бірінші бөлігінің 2), 3), 4), 6) және 8) тармақшаларында көрсетілген мәліметтер мен құжаттар;</w:t>
            </w:r>
            <w:r>
              <w:br/>
            </w:r>
            <w:r>
              <w:rPr>
                <w:rFonts w:ascii="Times New Roman"/>
                <w:b w:val="false"/>
                <w:i w:val="false"/>
                <w:color w:val="000000"/>
                <w:sz w:val="20"/>
              </w:rPr>
              <w:t>
6) банктің ірі қатысушысы мәртебесін иеленуге келісім алу үшін көрсетілетін қызметті алушы құрылтай құжаттарының нотариат куәландырған электрондық көшірмесі қаржы есептілігі депозитарийінің интернет-ресурсында немесе оны көрсетілетін қызметті берушінің портал арқылы алу мүмкіндігі болмаған жағдайда олар қосымша ұсынады;</w:t>
            </w:r>
            <w:r>
              <w:br/>
            </w:r>
            <w:r>
              <w:rPr>
                <w:rFonts w:ascii="Times New Roman"/>
                <w:b w:val="false"/>
                <w:i w:val="false"/>
                <w:color w:val="000000"/>
                <w:sz w:val="20"/>
              </w:rPr>
              <w:t>
7)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немесе оны көрсетілетін қызметті берушінің портал арқылы алу мүмкіндігі болмаған жағдайда ұсынады.</w:t>
            </w:r>
            <w:r>
              <w:br/>
            </w:r>
            <w:r>
              <w:rPr>
                <w:rFonts w:ascii="Times New Roman"/>
                <w:b w:val="false"/>
                <w:i w:val="false"/>
                <w:color w:val="000000"/>
                <w:sz w:val="20"/>
              </w:rPr>
              <w:t>
Көрсетілетін қызметті алушы – Қазақстан Республикасының бейрезиденті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бірінші бөлігінің 2), 3), 4), 6) және 8) тармақшаларында және екінші бөлігінің 2), 3), 4), 6) және 7) тармақшаларында көзделген мәліметтер мен құжаттар;</w:t>
            </w:r>
            <w:r>
              <w:br/>
            </w:r>
            <w:r>
              <w:rPr>
                <w:rFonts w:ascii="Times New Roman"/>
                <w:b w:val="false"/>
                <w:i w:val="false"/>
                <w:color w:val="000000"/>
                <w:sz w:val="20"/>
              </w:rPr>
              <w:t xml:space="preserve">
3) Банктер туралы заңның </w:t>
            </w:r>
            <w:r>
              <w:rPr>
                <w:rFonts w:ascii="Times New Roman"/>
                <w:b w:val="false"/>
                <w:i w:val="false"/>
                <w:color w:val="000000"/>
                <w:sz w:val="20"/>
              </w:rPr>
              <w:t>17-1-бабының</w:t>
            </w:r>
            <w:r>
              <w:rPr>
                <w:rFonts w:ascii="Times New Roman"/>
                <w:b w:val="false"/>
                <w:i w:val="false"/>
                <w:color w:val="000000"/>
                <w:sz w:val="20"/>
              </w:rPr>
              <w:t xml:space="preserve"> 1-тармағында, "Сақтандыру қызметі туралы" 2000 жылғы 18 желтоқсандағы Қазақстан Республикасы Заңының (бұдан әрі – Сақтандыру қызметі туралы заң) </w:t>
            </w:r>
            <w:r>
              <w:rPr>
                <w:rFonts w:ascii="Times New Roman"/>
                <w:b w:val="false"/>
                <w:i w:val="false"/>
                <w:color w:val="000000"/>
                <w:sz w:val="20"/>
              </w:rPr>
              <w:t>26-бабының</w:t>
            </w:r>
            <w:r>
              <w:rPr>
                <w:rFonts w:ascii="Times New Roman"/>
                <w:b w:val="false"/>
                <w:i w:val="false"/>
                <w:color w:val="000000"/>
                <w:sz w:val="20"/>
              </w:rPr>
              <w:t xml:space="preserve"> 1-тармағында, "Бағалы қағаздар рыногы туралы" 2003 жылғы 2 шілдедегі Қазақстан Республикасы Заңына (бұдан әрі − Бағалы қағаздар рыногы туралы заң) </w:t>
            </w:r>
            <w:r>
              <w:rPr>
                <w:rFonts w:ascii="Times New Roman"/>
                <w:b w:val="false"/>
                <w:i w:val="false"/>
                <w:color w:val="000000"/>
                <w:sz w:val="20"/>
              </w:rPr>
              <w:t>72-1-бабының</w:t>
            </w:r>
            <w:r>
              <w:rPr>
                <w:rFonts w:ascii="Times New Roman"/>
                <w:b w:val="false"/>
                <w:i w:val="false"/>
                <w:color w:val="000000"/>
                <w:sz w:val="20"/>
              </w:rPr>
              <w:t xml:space="preserve"> 1-тармағында көзделген жағдайларды қоспағанда, тізбесін көрсетілетін қызметті беруші белгілейтін халықаралық рейтингтік агенттіктердің бірі тағайындаған көрсетілетін қызметті алушының кредиттік рейтингі туралы мәліметтердің электрондық көшірмесі;</w:t>
            </w:r>
            <w:r>
              <w:br/>
            </w:r>
            <w:r>
              <w:rPr>
                <w:rFonts w:ascii="Times New Roman"/>
                <w:b w:val="false"/>
                <w:i w:val="false"/>
                <w:color w:val="000000"/>
                <w:sz w:val="20"/>
              </w:rPr>
              <w:t>
4) көрсетілетін қызметті алушы орналасқан елдің қаржылық қадағалау органынан (Қазақстан Республикасының бейрезиденті қаржы ұйымынан) көрсетілетін қызметті алушының осы елдің заңнамасы шеңберінде қаржылық қызметті жүзеге асыруға уәкілетті екені туралы жазбаша растаманының электрондық көшірмесі не көрсетілетін қызметті алушы орналасқан елдің қаржылық қадағалау органының (Қазақстан Республикасының бейрезиденті қаржы ұйымының) осы елдің заңнамасы бойынша мұндай рұқсаттың талап етілмейтіні туралы мәлімдемесін ұсынады.</w:t>
            </w:r>
            <w:r>
              <w:br/>
            </w:r>
            <w:r>
              <w:rPr>
                <w:rFonts w:ascii="Times New Roman"/>
                <w:b w:val="false"/>
                <w:i w:val="false"/>
                <w:color w:val="000000"/>
                <w:sz w:val="20"/>
              </w:rPr>
              <w:t>
Көрсетілетін қызметті алушы - бейрезидент қаржы ұйымы инвестициялық портфельді басқарушының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үшінші бөлігінде көрсетілген мәліметтер мен құжаттар.</w:t>
            </w:r>
            <w:r>
              <w:br/>
            </w:r>
            <w:r>
              <w:rPr>
                <w:rFonts w:ascii="Times New Roman"/>
                <w:b w:val="false"/>
                <w:i w:val="false"/>
                <w:color w:val="000000"/>
                <w:sz w:val="20"/>
              </w:rPr>
              <w:t>
Өзі орналасқан елде шоғырланған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 бейрезиденті қаржы ұйымының инвестициялық портфелін басқарушының ірі қатысушысы мәртебесін иеленуге келісім алу үшін Стандартта белгіленген құжаттардан бөлек мыналарды ұсынады:</w:t>
            </w:r>
            <w:r>
              <w:br/>
            </w:r>
            <w:r>
              <w:rPr>
                <w:rFonts w:ascii="Times New Roman"/>
                <w:b w:val="false"/>
                <w:i w:val="false"/>
                <w:color w:val="000000"/>
                <w:sz w:val="20"/>
              </w:rPr>
              <w:t>
1) көрсетілетін қызметті алушының орналасқан елдің қаржылық қадағалау органынан Қазақстан Республикасының бейрезиденті қаржы ұйымы шоғырландырылған қадағалауға жататындығы туралы жазбаша растаманың электрондық көшірмесі;</w:t>
            </w:r>
            <w:r>
              <w:br/>
            </w:r>
            <w:r>
              <w:rPr>
                <w:rFonts w:ascii="Times New Roman"/>
                <w:b w:val="false"/>
                <w:i w:val="false"/>
                <w:color w:val="000000"/>
                <w:sz w:val="20"/>
              </w:rPr>
              <w:t>
2) көрсетілетін қызметті алушының елінің қаржылық қадағалау органынан көрсетілетін қызметті алушы осы елдің заңнамасы шеңберінде қаржылық қызметті жүзеге асыруға уәкілетті екендігі туралы туралы жазбаша растаманың электрондық көшірмесі;</w:t>
            </w:r>
            <w:r>
              <w:br/>
            </w:r>
            <w:r>
              <w:rPr>
                <w:rFonts w:ascii="Times New Roman"/>
                <w:b w:val="false"/>
                <w:i w:val="false"/>
                <w:color w:val="000000"/>
                <w:sz w:val="20"/>
              </w:rPr>
              <w:t>
3) осы тармақтың үшінші бөлігінің 4) тармақшасында көрсетілген құжат.</w:t>
            </w:r>
            <w:r>
              <w:br/>
            </w:r>
            <w:r>
              <w:rPr>
                <w:rFonts w:ascii="Times New Roman"/>
                <w:b w:val="false"/>
                <w:i w:val="false"/>
                <w:color w:val="000000"/>
                <w:sz w:val="20"/>
              </w:rPr>
              <w:t>
Көрсетілетін қызметті алушы Қазақстан Республикасының бейрезиденті қаржы ұйымы банк холдингі немесе сақтандыру холдингі мәртебесін иеленуге келісім алу үшін өтініш жасаған кезде:</w:t>
            </w:r>
            <w:r>
              <w:br/>
            </w:r>
            <w:r>
              <w:rPr>
                <w:rFonts w:ascii="Times New Roman"/>
                <w:b w:val="false"/>
                <w:i w:val="false"/>
                <w:color w:val="000000"/>
                <w:sz w:val="20"/>
              </w:rPr>
              <w:t>
1) осы тармақтың үшінші бөлігінде көрсетілген мәліметтер мен құжаттар;</w:t>
            </w:r>
            <w:r>
              <w:br/>
            </w:r>
            <w:r>
              <w:rPr>
                <w:rFonts w:ascii="Times New Roman"/>
                <w:b w:val="false"/>
                <w:i w:val="false"/>
                <w:color w:val="000000"/>
                <w:sz w:val="20"/>
              </w:rPr>
              <w:t>
2) көрсетілетін қызметті алушының орналасқан елдің қаржылық қадағалау органынан Қазақстан Республикасының бейрезиденті қаржы ұйымы шоғырландырылған қадағалауға жататындығы туралы жазбаша растаманың электрондық көшірмесі;</w:t>
            </w:r>
            <w:r>
              <w:br/>
            </w:r>
            <w:r>
              <w:rPr>
                <w:rFonts w:ascii="Times New Roman"/>
                <w:b w:val="false"/>
                <w:i w:val="false"/>
                <w:color w:val="000000"/>
                <w:sz w:val="20"/>
              </w:rPr>
              <w:t>
3) көрсетілетін қызметті алушының орналасқан елдің қаржылық қадағалау органынан көрсетілетін қызметті алушының инвестициялық портфельді басқарушының ірі қатысушысы, банк холдингі немесе сақтандыру холдингі мәртебесін иеленуге жазбаша рұқсаттың электрондық көшірмесі не тиісті мемлекеттің уәкілетті органының аталған мемлекеттің заңнамасы бойынша мұндай рұқсат (келісім) талап етілмейтіндігі туралы өтініші.</w:t>
            </w:r>
            <w:r>
              <w:br/>
            </w:r>
            <w:r>
              <w:rPr>
                <w:rFonts w:ascii="Times New Roman"/>
                <w:b w:val="false"/>
                <w:i w:val="false"/>
                <w:color w:val="000000"/>
                <w:sz w:val="20"/>
              </w:rPr>
              <w:t>
Көрсетілетін қызметті алушы жеке тұлға бірмезгілде бірнеше қаржы ұйымының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бірінші бөлігінің 2), 3), 5), 6), 7) және 8) тармақшаларында көрсетілген мәліметтер мен құжаттар;</w:t>
            </w:r>
            <w:r>
              <w:br/>
            </w:r>
            <w:r>
              <w:rPr>
                <w:rFonts w:ascii="Times New Roman"/>
                <w:b w:val="false"/>
                <w:i w:val="false"/>
                <w:color w:val="000000"/>
                <w:sz w:val="20"/>
              </w:rPr>
              <w:t>
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28-тармағында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r>
              <w:br/>
            </w:r>
            <w:r>
              <w:rPr>
                <w:rFonts w:ascii="Times New Roman"/>
                <w:b w:val="false"/>
                <w:i w:val="false"/>
                <w:color w:val="000000"/>
                <w:sz w:val="20"/>
              </w:rPr>
              <w:t>
Көрсетілетін қызметті алушы Қазақстан Республикасының резиденті заңды тұлға бірмезгілде бірнеше қаржы ұйымының ірі қатысушысы, банк немесе сақтандыру холдингі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куәландырған электрондық құжат нысанындағы өтініш;</w:t>
            </w:r>
            <w:r>
              <w:br/>
            </w:r>
            <w:r>
              <w:rPr>
                <w:rFonts w:ascii="Times New Roman"/>
                <w:b w:val="false"/>
                <w:i w:val="false"/>
                <w:color w:val="000000"/>
                <w:sz w:val="20"/>
              </w:rPr>
              <w:t>
2) Осы тармақтың бірінші бөлігінің 2), 3) және 6) тармақшаларында, осы тармақтың екінші бөлігінің 2), 3), 4), 6) және 7) тармақшаларында және осы тармақтың жетінші бөлігінің 3) тармақшасында және осы тармақтың он бірінші бөлігінде көрсетілген мәліметтер мен құжаттар.</w:t>
            </w:r>
            <w:r>
              <w:br/>
            </w:r>
            <w:r>
              <w:rPr>
                <w:rFonts w:ascii="Times New Roman"/>
                <w:b w:val="false"/>
                <w:i w:val="false"/>
                <w:color w:val="000000"/>
                <w:sz w:val="20"/>
              </w:rPr>
              <w:t>
Көрсетілетін қызметті алушы Қазақстан Республикасының бейрезиденті заңды тұлға бірмезгілде бірнеше қаржы ұйымының ірі қатысушысы, банк немесе сақтандыру холдингі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бірінші бөлігінің 2), 3) және 6) тармақшаларында, осы тармақтың екінші бөлігінің 2), 3), 4), 6) және 7) тармақшаларында, осы тармақтың жетінші бөлігінің 3) тармақшасында және осы тармақтың он бірінші бөлігінде көрсетілген мәліметтер мен құжаттар;</w:t>
            </w:r>
            <w:r>
              <w:br/>
            </w:r>
            <w:r>
              <w:rPr>
                <w:rFonts w:ascii="Times New Roman"/>
                <w:b w:val="false"/>
                <w:i w:val="false"/>
                <w:color w:val="000000"/>
                <w:sz w:val="20"/>
              </w:rPr>
              <w:t>
3) қаржы ұйымының орналастырылған акцияларының 10 (он) немесе одан да көп пайызын жанмама иеленуші немесе ең төменгі талап етілетін рейтингі бар банктің дауыс беретін 10 (он) немесе одан да көп акцияларымен дауыс беру мүмкіндігіне немесе банктің ірі қатысушысы болып табылатын Қазақстан Республикасының бейрезиденті заңды тұлғаның акцияларын (қатысу үлестерін) иелену (дауыс беру) арқылы банктің орналастырылған акцияларының 10 (он) немесе одан да көп пайызын жанама иеленуді немесе банктің дауыс беретін акцияларының 10 (он) немесе одан да көп акцияларымен жанама дауыс беруді көздейтін Қазақстан Республикасының бейрезиденті заңды тұлға үшін аталған рейтингтің болуы талап етілмеген жағдайларды қоспағанда, тізбесін уәкілетті орган белгілейтін халықаралық рейтингтік агенттіктердің бірі тағайындаған заңды тұлғаның кредиттік рейтингі туралы мәліметтерді ұсынады.</w:t>
            </w:r>
            <w:r>
              <w:br/>
            </w:r>
            <w:r>
              <w:rPr>
                <w:rFonts w:ascii="Times New Roman"/>
                <w:b w:val="false"/>
                <w:i w:val="false"/>
                <w:color w:val="000000"/>
                <w:sz w:val="20"/>
              </w:rPr>
              <w:t>
Көрсетілетін қызметті алушы- Қазақстан Республикасының бейрезиденті-қаржы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білдірген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үшінші бөлігінің 4) тармақшасында және осы тармақтың тоғызыншы бөлігінде көрсетілген мәліметтер мен құжаттар.</w:t>
            </w:r>
            <w:r>
              <w:br/>
            </w:r>
            <w:r>
              <w:rPr>
                <w:rFonts w:ascii="Times New Roman"/>
                <w:b w:val="false"/>
                <w:i w:val="false"/>
                <w:color w:val="000000"/>
                <w:sz w:val="20"/>
              </w:rPr>
              <w:t>
Мемлекеттік қызмет көрсету үшін қосымша талаптар:</w:t>
            </w:r>
            <w:r>
              <w:br/>
            </w:r>
            <w:r>
              <w:rPr>
                <w:rFonts w:ascii="Times New Roman"/>
                <w:b w:val="false"/>
                <w:i w:val="false"/>
                <w:color w:val="000000"/>
                <w:sz w:val="20"/>
              </w:rPr>
              <w:t>
1) оған қойылатын талаптар Қағидалардың 29-тармағында белгіленген құжаттар мен мәліметтерге қосымша түрінде таяудағы 5 (бес) жылға арналған бизнес-жоспарды келесі көрсетілетін қызметті алушылар ұсынады:</w:t>
            </w:r>
            <w:r>
              <w:br/>
            </w:r>
            <w:r>
              <w:rPr>
                <w:rFonts w:ascii="Times New Roman"/>
                <w:b w:val="false"/>
                <w:i w:val="false"/>
                <w:color w:val="000000"/>
                <w:sz w:val="20"/>
              </w:rPr>
              <w:t>
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w:t>
            </w:r>
            <w:r>
              <w:br/>
            </w:r>
            <w:r>
              <w:rPr>
                <w:rFonts w:ascii="Times New Roman"/>
                <w:b w:val="false"/>
                <w:i w:val="false"/>
                <w:color w:val="000000"/>
                <w:sz w:val="20"/>
              </w:rPr>
              <w:t>
банк холдингі немесе сақтандыру холдингі мәртебесін иеленуге ниет білдіретін заңды тұлғалар;</w:t>
            </w:r>
            <w:r>
              <w:br/>
            </w:r>
            <w:r>
              <w:rPr>
                <w:rFonts w:ascii="Times New Roman"/>
                <w:b w:val="false"/>
                <w:i w:val="false"/>
                <w:color w:val="000000"/>
                <w:sz w:val="20"/>
              </w:rPr>
              <w:t xml:space="preserve">
2) егер көрсетілетін қызметті алушы жеке немесе заңды тұлға көрсетілетін қызметті берушінің алдын ала жазбаша келісімін алмай қаржы ұйымының ірі қатысушысы белгілеріне сәйкес келген жағдайда, сыйлыққа тарту шарты немесе сенімгерлік басқару шарты негізінде Банктер туралы заңның </w:t>
            </w:r>
            <w:r>
              <w:rPr>
                <w:rFonts w:ascii="Times New Roman"/>
                <w:b w:val="false"/>
                <w:i w:val="false"/>
                <w:color w:val="000000"/>
                <w:sz w:val="20"/>
              </w:rPr>
              <w:t>17-1-бабы</w:t>
            </w:r>
            <w:r>
              <w:rPr>
                <w:rFonts w:ascii="Times New Roman"/>
                <w:b w:val="false"/>
                <w:i w:val="false"/>
                <w:color w:val="000000"/>
                <w:sz w:val="20"/>
              </w:rPr>
              <w:t xml:space="preserve"> 16-тармағында, Сақтандыру қызметі туралы заңның </w:t>
            </w:r>
            <w:r>
              <w:rPr>
                <w:rFonts w:ascii="Times New Roman"/>
                <w:b w:val="false"/>
                <w:i w:val="false"/>
                <w:color w:val="000000"/>
                <w:sz w:val="20"/>
              </w:rPr>
              <w:t>26-бабы</w:t>
            </w:r>
            <w:r>
              <w:rPr>
                <w:rFonts w:ascii="Times New Roman"/>
                <w:b w:val="false"/>
                <w:i w:val="false"/>
                <w:color w:val="000000"/>
                <w:sz w:val="20"/>
              </w:rPr>
              <w:t xml:space="preserve"> 14-тармағында, Бағалы қағаздар рыногы туралы заңның </w:t>
            </w:r>
            <w:r>
              <w:rPr>
                <w:rFonts w:ascii="Times New Roman"/>
                <w:b w:val="false"/>
                <w:i w:val="false"/>
                <w:color w:val="000000"/>
                <w:sz w:val="20"/>
              </w:rPr>
              <w:t>72-1-бабының</w:t>
            </w:r>
            <w:r>
              <w:rPr>
                <w:rFonts w:ascii="Times New Roman"/>
                <w:b w:val="false"/>
                <w:i w:val="false"/>
                <w:color w:val="000000"/>
                <w:sz w:val="20"/>
              </w:rPr>
              <w:t xml:space="preserve"> 14-тармағында белгіленген талаптарға сай тиісті мәртебені иеленуі туралы олар өтініш берген кезде қосымша мыналар ұсынылады:</w:t>
            </w:r>
            <w:r>
              <w:br/>
            </w:r>
            <w:r>
              <w:rPr>
                <w:rFonts w:ascii="Times New Roman"/>
                <w:b w:val="false"/>
                <w:i w:val="false"/>
                <w:color w:val="000000"/>
                <w:sz w:val="20"/>
              </w:rPr>
              <w:t>
қаржы ұйымының акцияларын сыйға тарту және қаржы ұйымының акцияларын сенімгерлік басқару талаптары мен тәртібін растайтын құжаттардың электрондық көшірмелері;</w:t>
            </w:r>
            <w:r>
              <w:br/>
            </w:r>
            <w:r>
              <w:rPr>
                <w:rFonts w:ascii="Times New Roman"/>
                <w:b w:val="false"/>
                <w:i w:val="false"/>
                <w:color w:val="000000"/>
                <w:sz w:val="20"/>
              </w:rPr>
              <w:t>
осы тармақтың бірінші бөлігінің 3), 4), 5), 6), 7) және 8) тармақшаларында көзделген құжаттар;</w:t>
            </w:r>
            <w:r>
              <w:br/>
            </w:r>
            <w:r>
              <w:rPr>
                <w:rFonts w:ascii="Times New Roman"/>
                <w:b w:val="false"/>
                <w:i w:val="false"/>
                <w:color w:val="000000"/>
                <w:sz w:val="20"/>
              </w:rPr>
              <w:t>
сыйға тарту шартының немесе Қазақстан Республикасы заңнамасына сәйкес растайтын құжаттардың көшірмесін қоса бере отырып бағалаушы айқындаған сенімгерлік басқару шартының мәні болып табылатын акциялар құны туралы мәліметтердің электрондық көшірмесі.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r>
              <w:br/>
            </w:r>
            <w:r>
              <w:rPr>
                <w:rFonts w:ascii="Times New Roman"/>
                <w:b w:val="false"/>
                <w:i w:val="false"/>
                <w:color w:val="000000"/>
                <w:sz w:val="20"/>
              </w:rPr>
              <w:t>
1) көрсетілетін қызметті алушы -жеке тұлға не көрсетілетін қызметті алушы- заңды тұлғаның басшы қызметкері:</w:t>
            </w:r>
            <w:r>
              <w:br/>
            </w:r>
            <w:r>
              <w:rPr>
                <w:rFonts w:ascii="Times New Roman"/>
                <w:b w:val="false"/>
                <w:i w:val="false"/>
                <w:color w:val="000000"/>
                <w:sz w:val="20"/>
              </w:rPr>
              <w:t xml:space="preserve">
бұдан бұрын, көрсетілетін қызметті беруші қаржы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(банк немесе сақтандыру холдингі) - заңды тұлғаның басшысы болған. Көрсетілген талап көрсетілетін қызметті беруші қаржы ұйымын таратуға және (немесе) қаржы нарығында қызметті жүзеге асыруын тоқтатуға апарған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 Бұл талап көрсетілген банктердің акцияларын Банктер туралы заңның </w:t>
            </w:r>
            <w:r>
              <w:rPr>
                <w:rFonts w:ascii="Times New Roman"/>
                <w:b w:val="false"/>
                <w:i w:val="false"/>
                <w:color w:val="000000"/>
                <w:sz w:val="20"/>
              </w:rPr>
              <w:t>17-2-бабына</w:t>
            </w:r>
            <w:r>
              <w:rPr>
                <w:rFonts w:ascii="Times New Roman"/>
                <w:b w:val="false"/>
                <w:i w:val="false"/>
                <w:color w:val="000000"/>
                <w:sz w:val="20"/>
              </w:rPr>
              <w:t xml:space="preserve">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50 (елу) және одан да көп пайызы ұлттық басқарушы холдингке тікелей немесе жанама түрде тиесілі, өздеріне қатысты Банктер туралы заңға сәйкес қайта құрылымдау жүзеге асырылған банктердің басшы қызметкерлеріне қолданылмайды;</w:t>
            </w:r>
            <w:r>
              <w:br/>
            </w:r>
            <w:r>
              <w:rPr>
                <w:rFonts w:ascii="Times New Roman"/>
                <w:b w:val="false"/>
                <w:i w:val="false"/>
                <w:color w:val="000000"/>
                <w:sz w:val="20"/>
              </w:rPr>
              <w:t>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көрсетілетін қызметті беруші басшы қызметкер лауазымына тағайындауға (сайлауға) келісімін кері қайтарып алу туралы шешімді қабылдағаннан кейін қатарынан соңғы 12 (он екі) ай ішінде қолданылады. Сыбайлас жемқорлық қылмыс жасаған не тағайындалған (сайланған) күнге дейін 3 (үш) жыл бойы сыбайлас жемқорлық құқық бұзушылықты жасағаны үшін тәртіптік жауапкершілікке тартылған адам да көрсетілетін қызметті алушының (лицензиаттың) басшы қызметкері болып тағайындалмайды (сайланбайды);</w:t>
            </w:r>
            <w:r>
              <w:br/>
            </w:r>
            <w:r>
              <w:rPr>
                <w:rFonts w:ascii="Times New Roman"/>
                <w:b w:val="false"/>
                <w:i w:val="false"/>
                <w:color w:val="000000"/>
                <w:sz w:val="20"/>
              </w:rPr>
              <w:t>
бұдан бұрын, қатарынан 4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тұлғаның - эмитенттің ірі қатысушы (ірі акционері) - жеке тұлға,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осы тармақшада көзделген мән-жайлар туындаған кезден бастап 5 (бес) жыл ішінде қолданылады;</w:t>
            </w:r>
            <w:r>
              <w:br/>
            </w:r>
            <w:r>
              <w:rPr>
                <w:rFonts w:ascii="Times New Roman"/>
                <w:b w:val="false"/>
                <w:i w:val="false"/>
                <w:color w:val="000000"/>
                <w:sz w:val="20"/>
              </w:rPr>
              <w:t>
2) көрсетілетін қызметті алушының қаржылық жай-күйінің тұрақсыздығы мемлекеттік қызмет көрсетуден бас тарту үшін негіз болып табылады.</w:t>
            </w:r>
            <w:r>
              <w:br/>
            </w:r>
            <w:r>
              <w:rPr>
                <w:rFonts w:ascii="Times New Roman"/>
                <w:b w:val="false"/>
                <w:i w:val="false"/>
                <w:color w:val="000000"/>
                <w:sz w:val="20"/>
              </w:rPr>
              <w:t>
Мына талаптардың бірінің болуы көрсетілетін қызметті алушының қаржылық жай-күйі тұрақсыздығының белгісі болып табылады:</w:t>
            </w:r>
            <w:r>
              <w:br/>
            </w:r>
            <w:r>
              <w:rPr>
                <w:rFonts w:ascii="Times New Roman"/>
                <w:b w:val="false"/>
                <w:i w:val="false"/>
                <w:color w:val="000000"/>
                <w:sz w:val="20"/>
              </w:rPr>
              <w:t>
көрсетілетін қызметті алушы заңды тұлға өтініш берген күнге дейін 2 (екі) жылдан аз уақыт бұрын құрылған;</w:t>
            </w:r>
            <w:r>
              <w:br/>
            </w:r>
            <w:r>
              <w:rPr>
                <w:rFonts w:ascii="Times New Roman"/>
                <w:b w:val="false"/>
                <w:i w:val="false"/>
                <w:color w:val="000000"/>
                <w:sz w:val="20"/>
              </w:rPr>
              <w:t>
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r>
              <w:br/>
            </w:r>
            <w:r>
              <w:rPr>
                <w:rFonts w:ascii="Times New Roman"/>
                <w:b w:val="false"/>
                <w:i w:val="false"/>
                <w:color w:val="000000"/>
                <w:sz w:val="20"/>
              </w:rPr>
              <w:t>
аяқталған әрбір 2 (екі) қаржы жылының нәтижелері бойынша зиян;</w:t>
            </w:r>
            <w:r>
              <w:br/>
            </w:r>
            <w:r>
              <w:rPr>
                <w:rFonts w:ascii="Times New Roman"/>
                <w:b w:val="false"/>
                <w:i w:val="false"/>
                <w:color w:val="000000"/>
                <w:sz w:val="20"/>
              </w:rPr>
              <w:t>
көрсетілетін қызметті алушы міндеттемелерінің мөлшері қаржы ұйымының қаржылық ахуалы үшін айтарлықтай тәуекел тудырады;</w:t>
            </w:r>
            <w:r>
              <w:br/>
            </w:r>
            <w:r>
              <w:rPr>
                <w:rFonts w:ascii="Times New Roman"/>
                <w:b w:val="false"/>
                <w:i w:val="false"/>
                <w:color w:val="000000"/>
                <w:sz w:val="20"/>
              </w:rPr>
              <w:t>
көрсетілетін қызметті алушының банк алдында мерзімі өткен және (немесе) банк балансына жатқызылған берешегінің болуы;</w:t>
            </w:r>
            <w:r>
              <w:br/>
            </w:r>
            <w:r>
              <w:rPr>
                <w:rFonts w:ascii="Times New Roman"/>
                <w:b w:val="false"/>
                <w:i w:val="false"/>
                <w:color w:val="000000"/>
                <w:sz w:val="20"/>
              </w:rPr>
              <w:t xml:space="preserve">
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 </w:t>
            </w:r>
            <w:r>
              <w:br/>
            </w:r>
            <w:r>
              <w:rPr>
                <w:rFonts w:ascii="Times New Roman"/>
                <w:b w:val="false"/>
                <w:i w:val="false"/>
                <w:color w:val="000000"/>
                <w:sz w:val="20"/>
              </w:rPr>
              <w:t>
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r>
              <w:br/>
            </w:r>
            <w:r>
              <w:rPr>
                <w:rFonts w:ascii="Times New Roman"/>
                <w:b w:val="false"/>
                <w:i w:val="false"/>
                <w:color w:val="000000"/>
                <w:sz w:val="20"/>
              </w:rPr>
              <w:t xml:space="preserve">
көрсетілетін қызметті алушының қаржылық </w:t>
            </w:r>
            <w:r>
              <w:br/>
            </w:r>
            <w:r>
              <w:rPr>
                <w:rFonts w:ascii="Times New Roman"/>
                <w:b w:val="false"/>
                <w:i w:val="false"/>
                <w:color w:val="000000"/>
                <w:sz w:val="20"/>
              </w:rPr>
              <w:t>
жай-күйі тұрақсыз екендігін және (немесе) қаржы ұйымына және (немесе) оның депозиторларына шығын келтіруі мүмкін екендігін білдіретін өзге негіздер;</w:t>
            </w:r>
            <w:r>
              <w:br/>
            </w:r>
            <w:r>
              <w:rPr>
                <w:rFonts w:ascii="Times New Roman"/>
                <w:b w:val="false"/>
                <w:i w:val="false"/>
                <w:color w:val="000000"/>
                <w:sz w:val="20"/>
              </w:rPr>
              <w:t>
3) көрсетілетін қызметті алушы қаржы ұйымының ірі қатысушысы немесе банк холдингі мәртебесін иеленуі нәтижесінде Қазақстан Республикасының бәсекелестікті қорғау саласындағы заңнамасы талаптарының бұзылуы;</w:t>
            </w:r>
            <w:r>
              <w:br/>
            </w:r>
            <w:r>
              <w:rPr>
                <w:rFonts w:ascii="Times New Roman"/>
                <w:b w:val="false"/>
                <w:i w:val="false"/>
                <w:color w:val="000000"/>
                <w:sz w:val="20"/>
              </w:rPr>
              <w:t>
4) қаржы ұйымының ірі қатысушысы немесе банк холдингі мәртебесін иелену бойынша мәміледе иеленуші тарап тізбесін көрсетілетін қызметті беруші орган белгілейтін, оффшорлық аймақтарда тіркелген заңды тұлға (оның ірі қатысушысы (ірі акционері) болып табылатын жағдайлар;</w:t>
            </w:r>
            <w:r>
              <w:br/>
            </w:r>
            <w:r>
              <w:rPr>
                <w:rFonts w:ascii="Times New Roman"/>
                <w:b w:val="false"/>
                <w:i w:val="false"/>
                <w:color w:val="000000"/>
                <w:sz w:val="20"/>
              </w:rPr>
              <w:t>
5) көрсетілетін қызметті алушының Қазақстан Республикасының заңнамалық актілерінде белгіленген қаржы ұйымының ірі қатысушыларына және банк холдингтеріне қойылатын өзге де талаптарды сақтамауы;</w:t>
            </w:r>
            <w:r>
              <w:br/>
            </w:r>
            <w:r>
              <w:rPr>
                <w:rFonts w:ascii="Times New Roman"/>
                <w:b w:val="false"/>
                <w:i w:val="false"/>
                <w:color w:val="000000"/>
                <w:sz w:val="20"/>
              </w:rPr>
              <w:t>
6) көрсетілетін қызметті алушының қаржы ұйымының ірі қатысушысы немесе банк холдингі мәртебесін иеленуінің қаржылық салдарына жасалған талдау қаржы ұйымының қаржылық жай-күйінің нашарлауын болжаса;</w:t>
            </w:r>
            <w:r>
              <w:br/>
            </w:r>
            <w:r>
              <w:rPr>
                <w:rFonts w:ascii="Times New Roman"/>
                <w:b w:val="false"/>
                <w:i w:val="false"/>
                <w:color w:val="000000"/>
                <w:sz w:val="20"/>
              </w:rPr>
              <w:t>
7) Қазақстан Республикасының бейрезиденті қаржы ұйымы көрсетілетін қызметті алушыда сол елдің заңнамасы шеңберінде қаржылық қызметті жүзеге асыру өкілеттіктерінің болмауы;</w:t>
            </w:r>
            <w:r>
              <w:br/>
            </w:r>
            <w:r>
              <w:rPr>
                <w:rFonts w:ascii="Times New Roman"/>
                <w:b w:val="false"/>
                <w:i w:val="false"/>
                <w:color w:val="000000"/>
                <w:sz w:val="20"/>
              </w:rPr>
              <w:t>
8) қаржы ұйымының орналастырылған акцияларының 10 (он) немесе одан да көп пайызын тікелей иеленуші немесе ең төменгі талап етілетін рейтингі бар банктің дауыс беретін 10 (он) немесе одан да көп акцияларымен дауыс беру мүмкіндігіне немесе қаржы ұйымының ірі қатысушысы болып табылатын Қазақстан Республикасының бейрезиденті заңды тұлғаның акцияларын (қатысу үлестерін) иелену (дауыс беру) арқылы банктің орналастырылған акцияларының 10 (он) немесе одан да көп пайызын жанама иеленуді немесе банктің дауыс беретін акцияларының 10 (он) немесе одан да көп акцияларымен жанама дауыс беруді көздейтін Қазақстан Республикасының бейрезиденті заңды тұлға үшін аталған рейтингтің болуы талап етілмеген жағдайларды қоспағанда, Қазақстан Республикасының бейрезиденті заңды тұлға көрсетілетін қызметті алушыда тізбесі халықаралық рейтингтік агенттіктердің бірінің ең төменгі қажет етілетін рейтингінің болмауы;</w:t>
            </w:r>
            <w:r>
              <w:br/>
            </w:r>
            <w:r>
              <w:rPr>
                <w:rFonts w:ascii="Times New Roman"/>
                <w:b w:val="false"/>
                <w:i w:val="false"/>
                <w:color w:val="000000"/>
                <w:sz w:val="20"/>
              </w:rPr>
              <w:t>
9) қаржы ұйымының қаржылық жай-күйі ықтимал нашарлаған жағдайда қаржы ұйымын қайта капиталдандырудың ұсынылған жоспарының тиімсіз болуы;</w:t>
            </w:r>
            <w:r>
              <w:br/>
            </w:r>
            <w:r>
              <w:rPr>
                <w:rFonts w:ascii="Times New Roman"/>
                <w:b w:val="false"/>
                <w:i w:val="false"/>
                <w:color w:val="000000"/>
                <w:sz w:val="20"/>
              </w:rPr>
              <w:t>
10) көрсетілетін қызметті алушы жеке тұлғада, көрсетілетін қызметті алушы заңды тұлғаның басшы қызметкерінде мінсіз іскерлік беделдің болмауы.</w:t>
            </w:r>
            <w:r>
              <w:br/>
            </w:r>
            <w:r>
              <w:rPr>
                <w:rFonts w:ascii="Times New Roman"/>
                <w:b w:val="false"/>
                <w:i w:val="false"/>
                <w:color w:val="000000"/>
                <w:sz w:val="20"/>
              </w:rPr>
              <w:t xml:space="preserve">
Осы тармақтың мақсаты үшін мінсіз іскерлік беделінің болмауы Банктер туралы заңның </w:t>
            </w:r>
            <w:r>
              <w:rPr>
                <w:rFonts w:ascii="Times New Roman"/>
                <w:b w:val="false"/>
                <w:i w:val="false"/>
                <w:color w:val="000000"/>
                <w:sz w:val="20"/>
              </w:rPr>
              <w:t>20-бабының</w:t>
            </w:r>
            <w:r>
              <w:rPr>
                <w:rFonts w:ascii="Times New Roman"/>
                <w:b w:val="false"/>
                <w:i w:val="false"/>
                <w:color w:val="000000"/>
                <w:sz w:val="20"/>
              </w:rPr>
              <w:t xml:space="preserve"> 7-тармағында, Сақтандыру туралы заңның 34-бабының 7-тармағында, Бағалы қағаздар рыногы туралы заңның </w:t>
            </w:r>
            <w:r>
              <w:rPr>
                <w:rFonts w:ascii="Times New Roman"/>
                <w:b w:val="false"/>
                <w:i w:val="false"/>
                <w:color w:val="000000"/>
                <w:sz w:val="20"/>
              </w:rPr>
              <w:t>54-бабының</w:t>
            </w:r>
            <w:r>
              <w:rPr>
                <w:rFonts w:ascii="Times New Roman"/>
                <w:b w:val="false"/>
                <w:i w:val="false"/>
                <w:color w:val="000000"/>
                <w:sz w:val="20"/>
              </w:rPr>
              <w:t xml:space="preserve"> 6-тармағында айқындалған өлшемшарттар болып табылады;</w:t>
            </w:r>
            <w:r>
              <w:br/>
            </w:r>
            <w:r>
              <w:rPr>
                <w:rFonts w:ascii="Times New Roman"/>
                <w:b w:val="false"/>
                <w:i w:val="false"/>
                <w:color w:val="000000"/>
                <w:sz w:val="20"/>
              </w:rPr>
              <w:t>
11) көрсетілетін қызметті алушы бұрын көрсетілетін қызметті беруші банкті төлем жасауға қабілетсіз банктер санатына жатқызу, сақтандыру (қайта сақтандыру)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1 (бір) жылдан аспайтын кезеңде ірі қатысушы жеке тұлға не ірі қатысушы заңды тұлғаның бірінші басшысы және (немесе) қаржы ұйымының басшы қызметкері болып табылған не болып табылатын жағдайлар. Көрсетілген талап көрсетілетін қызметті беруші Қазақстан Республикасының заңнамасында белгіленген тәртіппен банкті төлем жасауға қабілетсіз банктер санатына жатқызу, сақтандыру (қайта сақтандыру)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5 (бес) жыл бойы қолданылады;</w:t>
            </w:r>
            <w:r>
              <w:br/>
            </w:r>
            <w:r>
              <w:rPr>
                <w:rFonts w:ascii="Times New Roman"/>
                <w:b w:val="false"/>
                <w:i w:val="false"/>
                <w:color w:val="000000"/>
                <w:sz w:val="20"/>
              </w:rPr>
              <w:t>
12) көрсетілетін қызметті алушы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(инвестициялық портфельді басқарушының ірі қатысушысы мәртебесін иелену жағдайларын қоспағанда) сәйкес келмеуі;</w:t>
            </w:r>
            <w:r>
              <w:br/>
            </w:r>
            <w:r>
              <w:rPr>
                <w:rFonts w:ascii="Times New Roman"/>
                <w:b w:val="false"/>
                <w:i w:val="false"/>
                <w:color w:val="000000"/>
                <w:sz w:val="20"/>
              </w:rPr>
              <w:t>
13) ұйымдары болып табылатын ірі қатысушы заңды тұлғалар, банк және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w:t>
            </w:r>
            <w:r>
              <w:br/>
            </w:r>
            <w:r>
              <w:rPr>
                <w:rFonts w:ascii="Times New Roman"/>
                <w:b w:val="false"/>
                <w:i w:val="false"/>
                <w:color w:val="000000"/>
                <w:sz w:val="20"/>
              </w:rPr>
              <w:t>
14) көрсетілетін қызметті алушы қаржы ұйымы өзі орналасқан елде шоғырландырылған негізде қадағалауға жатпайтын жағдайлар;</w:t>
            </w:r>
            <w:r>
              <w:br/>
            </w:r>
            <w:r>
              <w:rPr>
                <w:rFonts w:ascii="Times New Roman"/>
                <w:b w:val="false"/>
                <w:i w:val="false"/>
                <w:color w:val="000000"/>
                <w:sz w:val="20"/>
              </w:rPr>
              <w:t>
15) Қазақстан Республикасының бейрезиденті банк конгломератына қатысушылар орналасқан елдің заңнамасы олардың және банк конгломератының Қазақстан Республикасының заңдарында көзделген талаптарды орындауына мүмкіндік бермейтіндігіне байланысты банк конгломератына шоғырландырылған қадағалау жүргізудің мүмкін болмауы;</w:t>
            </w:r>
            <w:r>
              <w:br/>
            </w:r>
            <w:r>
              <w:rPr>
                <w:rFonts w:ascii="Times New Roman"/>
                <w:b w:val="false"/>
                <w:i w:val="false"/>
                <w:color w:val="000000"/>
                <w:sz w:val="20"/>
              </w:rPr>
              <w:t>
16) банкті ашуға рұқсат беруден бас тарту үшін негіздердің болуы мемлекеттік көрсетілетін қызметтен бас тартуға негіз болып табылады;</w:t>
            </w:r>
            <w:r>
              <w:br/>
            </w:r>
            <w:r>
              <w:rPr>
                <w:rFonts w:ascii="Times New Roman"/>
                <w:b w:val="false"/>
                <w:i w:val="false"/>
                <w:color w:val="000000"/>
                <w:sz w:val="20"/>
              </w:rPr>
              <w:t>
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құжаттардың Стандарттың 8-тармағында және Қағидалардың 31-тармағында көрсетілген талаптарға сәйкес келмеген жағдайда;</w:t>
            </w:r>
            <w:r>
              <w:br/>
            </w:r>
            <w:r>
              <w:rPr>
                <w:rFonts w:ascii="Times New Roman"/>
                <w:b w:val="false"/>
                <w:i w:val="false"/>
                <w:color w:val="000000"/>
                <w:sz w:val="20"/>
              </w:rPr>
              <w:t>
18) ұсынылған құжаттар бойынша көрмсетілетін қызметті берушінің ескертулерді жоймауы;</w:t>
            </w:r>
            <w:r>
              <w:br/>
            </w:r>
            <w:r>
              <w:rPr>
                <w:rFonts w:ascii="Times New Roman"/>
                <w:b w:val="false"/>
                <w:i w:val="false"/>
                <w:color w:val="000000"/>
                <w:sz w:val="20"/>
              </w:rPr>
              <w:t>
19) инвестициялық портфельді басқарушының ірі қатысушысы мәртебесін иелену жағдайында Стандарттың 8 - тармағында көрсетілген құжаттарды ұсынбау.</w:t>
            </w:r>
            <w:r>
              <w:br/>
            </w:r>
            <w:r>
              <w:rPr>
                <w:rFonts w:ascii="Times New Roman"/>
                <w:b w:val="false"/>
                <w:i w:val="false"/>
                <w:color w:val="000000"/>
                <w:sz w:val="20"/>
              </w:rPr>
              <w:t>
Банк немесе сақтандыру холдингі мәртебесін иеленуге келісім беру бойынша:</w:t>
            </w:r>
            <w:r>
              <w:br/>
            </w:r>
            <w:r>
              <w:rPr>
                <w:rFonts w:ascii="Times New Roman"/>
                <w:b w:val="false"/>
                <w:i w:val="false"/>
                <w:color w:val="000000"/>
                <w:sz w:val="20"/>
              </w:rPr>
              <w:t>
1) осы тармақтың бірінші бөлігінде көзделген негіздер;</w:t>
            </w:r>
            <w:r>
              <w:br/>
            </w:r>
            <w:r>
              <w:rPr>
                <w:rFonts w:ascii="Times New Roman"/>
                <w:b w:val="false"/>
                <w:i w:val="false"/>
                <w:color w:val="000000"/>
                <w:sz w:val="20"/>
              </w:rPr>
              <w:t>
2) көрсетілетін қызметті алушы - қаржы мекемесі орналасқан елде шоғырландырылған негізде қадағалауға жатпайтын жағдайлар.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 ашуға рұқсат алуы шеңберінде көзделген банк немесе банк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r>
              <w:br/>
            </w: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көзделген сақтандыру (қайта сақтандыру) ұйымының немесе сақтандыру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r>
              <w:br/>
            </w: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r>
              <w:br/>
            </w:r>
            <w:r>
              <w:rPr>
                <w:rFonts w:ascii="Times New Roman"/>
                <w:b w:val="false"/>
                <w:i w:val="false"/>
                <w:color w:val="000000"/>
                <w:sz w:val="20"/>
              </w:rPr>
              <w:t>
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мүмкіндігіне ие.</w:t>
            </w:r>
            <w:r>
              <w:br/>
            </w: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ірі қатысушысы, банк </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ірі қатысушысы, сақтандыру </w:t>
            </w:r>
            <w:r>
              <w:br/>
            </w:r>
            <w:r>
              <w:rPr>
                <w:rFonts w:ascii="Times New Roman"/>
                <w:b w:val="false"/>
                <w:i w:val="false"/>
                <w:color w:val="000000"/>
                <w:sz w:val="20"/>
              </w:rPr>
              <w:t xml:space="preserve">холдингінің,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2"/>
    <w:p>
      <w:pPr>
        <w:spacing w:after="0"/>
        <w:ind w:left="0"/>
        <w:jc w:val="left"/>
      </w:pPr>
      <w:r>
        <w:rPr>
          <w:rFonts w:ascii="Times New Roman"/>
          <w:b/>
          <w:i w:val="false"/>
          <w:color w:val="000000"/>
        </w:rPr>
        <w:t xml:space="preserve"> Өтініш беруші олардың ірі қатысушысы болып табылатын заңды тұлғалар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738"/>
        <w:gridCol w:w="5772"/>
        <w:gridCol w:w="3843"/>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тіркеуі (қайта тіркеуі) туралы деректер, жарғылық қызмет түрлері (негізгі қызмет түрлері көрсетілсін)</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(сатып алынған акциялардың құны (мың теңгемен)</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1616"/>
        <w:gridCol w:w="1616"/>
        <w:gridCol w:w="74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санының дауыс беруші акциялардың жалпы санына арақатынасы немесе жарғылық капиталға қатысу үлесі (пайызбен),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иелік ету</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(тегі, аты және әкесінің аты (ол бар болса)</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 ақпарат тексерілгенін және ол дәйекті және толық болып табылатынын растаймын.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ірі қатысушысы, банк </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ірі қатысушысы, сақтандыру </w:t>
            </w:r>
            <w:r>
              <w:br/>
            </w:r>
            <w:r>
              <w:rPr>
                <w:rFonts w:ascii="Times New Roman"/>
                <w:b w:val="false"/>
                <w:i w:val="false"/>
                <w:color w:val="000000"/>
                <w:sz w:val="20"/>
              </w:rPr>
              <w:t xml:space="preserve">холдингінің,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3"/>
    <w:p>
      <w:pPr>
        <w:spacing w:after="0"/>
        <w:ind w:left="0"/>
        <w:jc w:val="left"/>
      </w:pPr>
      <w:r>
        <w:rPr>
          <w:rFonts w:ascii="Times New Roman"/>
          <w:b/>
          <w:i w:val="false"/>
          <w:color w:val="000000"/>
        </w:rPr>
        <w:t xml:space="preserve"> Өтініш беруші - жеке тұлға туралы мәліметтер (қысқаша деректер), өтініш беруші – заңды тұлғаның басшы қызметкерлері туралы қысқаша деректер</w:t>
      </w:r>
    </w:p>
    <w:bookmarkEnd w:id="53"/>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(қаржы ұйымының толық атауы)</w:t>
      </w:r>
    </w:p>
    <w:bookmarkStart w:name="z60" w:id="54"/>
    <w:p>
      <w:pPr>
        <w:spacing w:after="0"/>
        <w:ind w:left="0"/>
        <w:jc w:val="both"/>
      </w:pPr>
      <w:r>
        <w:rPr>
          <w:rFonts w:ascii="Times New Roman"/>
          <w:b w:val="false"/>
          <w:i w:val="false"/>
          <w:color w:val="000000"/>
          <w:sz w:val="28"/>
        </w:rPr>
        <w:t>
      1. Тегі, аты және әкесінің аты (ол бар болса) _________________________</w:t>
      </w:r>
    </w:p>
    <w:bookmarkEnd w:id="54"/>
    <w:bookmarkStart w:name="z61" w:id="55"/>
    <w:p>
      <w:pPr>
        <w:spacing w:after="0"/>
        <w:ind w:left="0"/>
        <w:jc w:val="both"/>
      </w:pPr>
      <w:r>
        <w:rPr>
          <w:rFonts w:ascii="Times New Roman"/>
          <w:b w:val="false"/>
          <w:i w:val="false"/>
          <w:color w:val="000000"/>
          <w:sz w:val="28"/>
        </w:rPr>
        <w:t>
      2. Жеке сәйкестендіру нөмірі (бар болса) ___________________________</w:t>
      </w:r>
    </w:p>
    <w:bookmarkEnd w:id="55"/>
    <w:bookmarkStart w:name="z62" w:id="56"/>
    <w:p>
      <w:pPr>
        <w:spacing w:after="0"/>
        <w:ind w:left="0"/>
        <w:jc w:val="both"/>
      </w:pPr>
      <w:r>
        <w:rPr>
          <w:rFonts w:ascii="Times New Roman"/>
          <w:b w:val="false"/>
          <w:i w:val="false"/>
          <w:color w:val="000000"/>
          <w:sz w:val="28"/>
        </w:rPr>
        <w:t>
      3. Азаматтығы __________________________________________________</w:t>
      </w:r>
    </w:p>
    <w:bookmarkEnd w:id="56"/>
    <w:bookmarkStart w:name="z63" w:id="57"/>
    <w:p>
      <w:pPr>
        <w:spacing w:after="0"/>
        <w:ind w:left="0"/>
        <w:jc w:val="both"/>
      </w:pPr>
      <w:r>
        <w:rPr>
          <w:rFonts w:ascii="Times New Roman"/>
          <w:b w:val="false"/>
          <w:i w:val="false"/>
          <w:color w:val="000000"/>
          <w:sz w:val="28"/>
        </w:rPr>
        <w:t xml:space="preserve">
      4. Жеке басын куәландыратын құжаттың деректемелері </w:t>
      </w:r>
    </w:p>
    <w:bookmarkEnd w:id="57"/>
    <w:p>
      <w:pPr>
        <w:spacing w:after="0"/>
        <w:ind w:left="0"/>
        <w:jc w:val="both"/>
      </w:pPr>
      <w:r>
        <w:rPr>
          <w:rFonts w:ascii="Times New Roman"/>
          <w:b w:val="false"/>
          <w:i w:val="false"/>
          <w:color w:val="000000"/>
          <w:sz w:val="28"/>
        </w:rPr>
        <w:t>
      (шетел азаматтарына, азаматтығы жоқ тұлғаларға)</w:t>
      </w:r>
    </w:p>
    <w:p>
      <w:pPr>
        <w:spacing w:after="0"/>
        <w:ind w:left="0"/>
        <w:jc w:val="both"/>
      </w:pPr>
      <w:r>
        <w:rPr>
          <w:rFonts w:ascii="Times New Roman"/>
          <w:b w:val="false"/>
          <w:i w:val="false"/>
          <w:color w:val="000000"/>
          <w:sz w:val="28"/>
        </w:rPr>
        <w:t>
      _______________________________________________________________</w:t>
      </w:r>
    </w:p>
    <w:bookmarkStart w:name="z64" w:id="58"/>
    <w:p>
      <w:pPr>
        <w:spacing w:after="0"/>
        <w:ind w:left="0"/>
        <w:jc w:val="both"/>
      </w:pPr>
      <w:r>
        <w:rPr>
          <w:rFonts w:ascii="Times New Roman"/>
          <w:b w:val="false"/>
          <w:i w:val="false"/>
          <w:color w:val="000000"/>
          <w:sz w:val="28"/>
        </w:rPr>
        <w:t>
      5. Тұратын жері және заңды мекенжайы ____________________________</w:t>
      </w:r>
    </w:p>
    <w:bookmarkEnd w:id="58"/>
    <w:p>
      <w:pPr>
        <w:spacing w:after="0"/>
        <w:ind w:left="0"/>
        <w:jc w:val="both"/>
      </w:pPr>
      <w:r>
        <w:rPr>
          <w:rFonts w:ascii="Times New Roman"/>
          <w:b w:val="false"/>
          <w:i w:val="false"/>
          <w:color w:val="000000"/>
          <w:sz w:val="28"/>
        </w:rPr>
        <w:t>
      _______________________________________________________________</w:t>
      </w:r>
    </w:p>
    <w:bookmarkStart w:name="z65" w:id="59"/>
    <w:p>
      <w:pPr>
        <w:spacing w:after="0"/>
        <w:ind w:left="0"/>
        <w:jc w:val="both"/>
      </w:pPr>
      <w:r>
        <w:rPr>
          <w:rFonts w:ascii="Times New Roman"/>
          <w:b w:val="false"/>
          <w:i w:val="false"/>
          <w:color w:val="000000"/>
          <w:sz w:val="28"/>
        </w:rPr>
        <w:t>
      6. Телефон нөмірі (үй, жұмыс) _____________________________________</w:t>
      </w:r>
    </w:p>
    <w:bookmarkEnd w:id="59"/>
    <w:bookmarkStart w:name="z66" w:id="60"/>
    <w:p>
      <w:pPr>
        <w:spacing w:after="0"/>
        <w:ind w:left="0"/>
        <w:jc w:val="both"/>
      </w:pPr>
      <w:r>
        <w:rPr>
          <w:rFonts w:ascii="Times New Roman"/>
          <w:b w:val="false"/>
          <w:i w:val="false"/>
          <w:color w:val="000000"/>
          <w:sz w:val="28"/>
        </w:rPr>
        <w:t>
      7. Қаржы ұйымының және қаржы ұйымының еншілес заңды тұлғалардың жарғылық капиталында қатысуы туралы мәлімет: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390"/>
        <w:gridCol w:w="4618"/>
        <w:gridCol w:w="5534"/>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тіркеуі (қайта тіркеуі) туралы деректер, жарғылық қызмет түрлері (негізгі қызмет түрлері көрсетілсін)</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 жеке тұлғаның иелігіндегі акциялар санының жарғылық капиталына қатысу үлесі немесе заңды тұлғаның дауыс беруші акцияларының жалпы санына арақатынасы (пайызбен)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61"/>
    <w:p>
      <w:pPr>
        <w:spacing w:after="0"/>
        <w:ind w:left="0"/>
        <w:jc w:val="both"/>
      </w:pPr>
      <w:r>
        <w:rPr>
          <w:rFonts w:ascii="Times New Roman"/>
          <w:b w:val="false"/>
          <w:i w:val="false"/>
          <w:color w:val="000000"/>
          <w:sz w:val="28"/>
        </w:rPr>
        <w:t>
      8. Жұбайының, жақын туыстарының (ата-аналары, аға-інілері, апа-қарындастары (сіңлілері), балалары) және жекжаттарының (жұбайының (зайыбының) ата-аналары, інілері (ағалары), апа-қарындастары (сіңлілері), балалары) қаржы ұйымының және қаржы ұйымының еншілес заңды тұлғалардың жарғылық капиталында қатысуы туралы мәлімет: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3289"/>
        <w:gridCol w:w="965"/>
        <w:gridCol w:w="965"/>
        <w:gridCol w:w="1234"/>
        <w:gridCol w:w="965"/>
        <w:gridCol w:w="3917"/>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(сатып алынған акцияларының құны (мың теңгемен)</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507"/>
        <w:gridCol w:w="2338"/>
        <w:gridCol w:w="69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санының дауыс беруші акцияларының жалпы санына арақатынасы немесе оның жарғылық капиталына қатысу үлесі (пайызбен)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иелік ету</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(тегі, аты және әкесінің аты (ол бар болса)</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8" w:id="62"/>
    <w:p>
      <w:pPr>
        <w:spacing w:after="0"/>
        <w:ind w:left="0"/>
        <w:jc w:val="both"/>
      </w:pPr>
      <w:r>
        <w:rPr>
          <w:rFonts w:ascii="Times New Roman"/>
          <w:b w:val="false"/>
          <w:i w:val="false"/>
          <w:color w:val="000000"/>
          <w:sz w:val="28"/>
        </w:rPr>
        <w:t>
      9. Білімі: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(бар болса күні және нөмірі)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9" w:id="63"/>
    <w:p>
      <w:pPr>
        <w:spacing w:after="0"/>
        <w:ind w:left="0"/>
        <w:jc w:val="both"/>
      </w:pPr>
      <w:r>
        <w:rPr>
          <w:rFonts w:ascii="Times New Roman"/>
          <w:b w:val="false"/>
          <w:i w:val="false"/>
          <w:color w:val="000000"/>
          <w:sz w:val="28"/>
        </w:rPr>
        <w:t>
      10. Еңбек қызметі туралы мәліметтер</w:t>
      </w:r>
    </w:p>
    <w:bookmarkEnd w:id="63"/>
    <w:p>
      <w:pPr>
        <w:spacing w:after="0"/>
        <w:ind w:left="0"/>
        <w:jc w:val="both"/>
      </w:pPr>
      <w:r>
        <w:rPr>
          <w:rFonts w:ascii="Times New Roman"/>
          <w:b w:val="false"/>
          <w:i w:val="false"/>
          <w:color w:val="000000"/>
          <w:sz w:val="28"/>
        </w:rPr>
        <w:t>
      Осы тармақта бүкіл еңбек қызметi (сондай-ақ басқару органында мүшелігі), оның iшiнде жоғарғы оқу орнын аяқтаған сәттен бастап,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2748"/>
        <w:gridCol w:w="4892"/>
        <w:gridCol w:w="964"/>
        <w:gridCol w:w="964"/>
        <w:gridCol w:w="1768"/>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болса, қаржы ұйымы тіркелген елді көрсету)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0" w:id="64"/>
    <w:p>
      <w:pPr>
        <w:spacing w:after="0"/>
        <w:ind w:left="0"/>
        <w:jc w:val="both"/>
      </w:pPr>
      <w:r>
        <w:rPr>
          <w:rFonts w:ascii="Times New Roman"/>
          <w:b w:val="false"/>
          <w:i w:val="false"/>
          <w:color w:val="000000"/>
          <w:sz w:val="28"/>
        </w:rPr>
        <w:t>
      11. Өтініш беруші жеке тұлға, өтініш беруші заңды тұлғаның басшы қызметкері осыған дейін қаржы нарығын және қаржы ұйымдарын реттеу, бақылау мен қадағалау жөніндегі уәкілетті орган қаржы ұйымын таратуға және (немесе) оның қаржы нарығында қызметті жүзеге асыруын тоқтатуға алып келген банкті төлеуге қабілетсіз банктер санатына жатқызу туралы, сақтандыру (қайта сақтандыру) ұйымын консервациялау не оның акцияларын мәжбүрлеп иелену, оны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қаржы ұйымының басшысы, басқару органының мүшесі, атқарушы органының басшысы, мүшесі (трансфер-агенттің атқарушы органының функциясын жеке жүзеге асыратын адам және оның орынбасары), қаржы ұйымының бас бухгалтері, жеке тұлға - ірі қатысушы, ірі қатысушысының (сақтандыру холдингінің, банк холдингінің) басшысы - заңды тұлғаның басшы қызметкері болғандығы туралы мәліметтер</w:t>
      </w:r>
    </w:p>
    <w:bookmarkEnd w:id="64"/>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істеген кезеңі көрсетілсін)</w:t>
      </w:r>
    </w:p>
    <w:bookmarkStart w:name="z71" w:id="65"/>
    <w:p>
      <w:pPr>
        <w:spacing w:after="0"/>
        <w:ind w:left="0"/>
        <w:jc w:val="both"/>
      </w:pPr>
      <w:r>
        <w:rPr>
          <w:rFonts w:ascii="Times New Roman"/>
          <w:b w:val="false"/>
          <w:i w:val="false"/>
          <w:color w:val="000000"/>
          <w:sz w:val="28"/>
        </w:rPr>
        <w:t>
      12. Өтініш беруші жеке тұлға немесе өтініш беруші заңды тұлғаның басшы қызметкері бұдан бұрын қаржы ұйымының басшысы, басқару органының мүшесі, атқарушы органының басшысы, мүшесі, бас бухгалтері, қатарынан төрт және одан астам кезең ішінде шығарылған эмиссиялық бағалы қағаздар бойынша купондық сыйақыны төлеу бойынша дефолтқа жеткізген не дефолтқа жеткізілген шығарылған эмиссиялық бағалы қағаздар бойынша купондық сыйақыны төлеу бойынша берешек сомасы купондық сыйақының төрт еселік және (немесе) одан астам мөлшерін құрайтын не шығарылған эмиссиялық бағалы қағаздар бойынша негізгі борышты төлеу бойынша дефолт мөлшері төлем жасау күніндегі республикалық бюджет туралы заңда белгіленген айлық есептік көрсеткіштен он мың есе асатын соманы құрайтын эмитент – заңды тұлғаның – ірі қатысушысы (ірі акционердің) жеке тұлғасы, ірі қатысушысының (ірі акционердің) басшысы, басқару органының мүшесі, атқарушы органының басшысы, мүшесі, бас бухгалтері болғандығы туралы мәліметтер</w:t>
      </w:r>
    </w:p>
    <w:bookmarkEnd w:id="6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72" w:id="66"/>
    <w:p>
      <w:pPr>
        <w:spacing w:after="0"/>
        <w:ind w:left="0"/>
        <w:jc w:val="both"/>
      </w:pPr>
      <w:r>
        <w:rPr>
          <w:rFonts w:ascii="Times New Roman"/>
          <w:b w:val="false"/>
          <w:i w:val="false"/>
          <w:color w:val="000000"/>
          <w:sz w:val="28"/>
        </w:rPr>
        <w:t>
      13. Қаржы нарығын және қаржы ұйымдарын реттеу, бақылау мен қадағалау жөніндегі уәкілетті органның қаржы ұйымдарында, банк және сақтандыру холдингтерінде, "Сақтандыру төлемдеріне кепілдік беру қоры" акционерлік қоғамында басшы қызметкер лауазымына тағайындауға (сайлауға) келісімді қайтарып алу және басшы және өзге қызметкерді қызметтік мiндеттерiн орындаудан шеттетуі туралы мәлімет</w:t>
      </w:r>
    </w:p>
    <w:bookmarkEnd w:id="6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тағайындауға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сайлауға) келісімді қайтарып алуға негіздері және осындай шешімді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қабылдаған мемлекеттік органның атауы көрсетiлсiн)</w:t>
      </w:r>
    </w:p>
    <w:bookmarkStart w:name="z73" w:id="67"/>
    <w:p>
      <w:pPr>
        <w:spacing w:after="0"/>
        <w:ind w:left="0"/>
        <w:jc w:val="both"/>
      </w:pPr>
      <w:r>
        <w:rPr>
          <w:rFonts w:ascii="Times New Roman"/>
          <w:b w:val="false"/>
          <w:i w:val="false"/>
          <w:color w:val="000000"/>
          <w:sz w:val="28"/>
        </w:rPr>
        <w:t xml:space="preserve">
      14. Өтініш беруші – жеке тұлға, өтініш беруші – заңды тұлғаның басшы қызметкері уәкілетті органға сақтандыру (қайта сақтандыру) ұйымын ашуға рұқсат беру туралы өтініш берген күніне дейін 3 (үш) жыл ішінде сыбайлас жемқорлық қылмысты жасағаны үшін жауапкершілікке не сыбайлас жемқорлық құқық бұзушылық жасағаны үшін тәртіптік жауапкершілікке тартылды ма </w:t>
      </w:r>
    </w:p>
    <w:bookmarkEnd w:id="6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жауапкершілікке тартудың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тәртіптік жазаны немесе сот шешімін қолдану туралы актінің деректемелері).</w:t>
      </w:r>
    </w:p>
    <w:bookmarkStart w:name="z74" w:id="68"/>
    <w:p>
      <w:pPr>
        <w:spacing w:after="0"/>
        <w:ind w:left="0"/>
        <w:jc w:val="both"/>
      </w:pPr>
      <w:r>
        <w:rPr>
          <w:rFonts w:ascii="Times New Roman"/>
          <w:b w:val="false"/>
          <w:i w:val="false"/>
          <w:color w:val="000000"/>
          <w:sz w:val="28"/>
        </w:rPr>
        <w:t>
      15. Бар жарияланымдары, ғылыми әзірлемелері және басқа жетістіктері:</w:t>
      </w:r>
    </w:p>
    <w:bookmarkEnd w:id="6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75" w:id="69"/>
    <w:p>
      <w:pPr>
        <w:spacing w:after="0"/>
        <w:ind w:left="0"/>
        <w:jc w:val="both"/>
      </w:pPr>
      <w:r>
        <w:rPr>
          <w:rFonts w:ascii="Times New Roman"/>
          <w:b w:val="false"/>
          <w:i w:val="false"/>
          <w:color w:val="000000"/>
          <w:sz w:val="28"/>
        </w:rPr>
        <w:t>
      16. Өтініш беруші-жеке тұлға, өтініш беруші-заңды тұлғаның басшы қызметкері ірі қатысушы немесе басшы қызметкер болған кезеңде заңды тұлғаның қаржылық жағдайының нашарлауының немесе банкроттық фактілерінің болуы:</w:t>
      </w:r>
    </w:p>
    <w:bookmarkEnd w:id="6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76" w:id="70"/>
    <w:p>
      <w:pPr>
        <w:spacing w:after="0"/>
        <w:ind w:left="0"/>
        <w:jc w:val="both"/>
      </w:pPr>
      <w:r>
        <w:rPr>
          <w:rFonts w:ascii="Times New Roman"/>
          <w:b w:val="false"/>
          <w:i w:val="false"/>
          <w:color w:val="000000"/>
          <w:sz w:val="28"/>
        </w:rPr>
        <w:t>
      17. Қаржы ұйымымен үлестес болуы (болмауы):</w:t>
      </w:r>
    </w:p>
    <w:bookmarkEnd w:id="7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үлестестік белгілері көрсетілсін)</w:t>
      </w:r>
    </w:p>
    <w:bookmarkStart w:name="z77" w:id="71"/>
    <w:p>
      <w:pPr>
        <w:spacing w:after="0"/>
        <w:ind w:left="0"/>
        <w:jc w:val="both"/>
      </w:pPr>
      <w:r>
        <w:rPr>
          <w:rFonts w:ascii="Times New Roman"/>
          <w:b w:val="false"/>
          <w:i w:val="false"/>
          <w:color w:val="000000"/>
          <w:sz w:val="28"/>
        </w:rPr>
        <w:t>
      18. Өзге ақпарт (бар болса):</w:t>
      </w:r>
    </w:p>
    <w:bookmarkEnd w:id="7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ақпарат тексерілгенін және ол дәйекті және толық болып табылатынын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 – жеке тұлға, өтініш беруші – заңды тұлғаның басшы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қызметкерінің өз қолымен баспа әріптерімен толтырылады)</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xml:space="preserve">
      Күні____________________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ірі қатысушысы, банк </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ірі қатысушысы, сақтандыру </w:t>
            </w:r>
            <w:r>
              <w:br/>
            </w:r>
            <w:r>
              <w:rPr>
                <w:rFonts w:ascii="Times New Roman"/>
                <w:b w:val="false"/>
                <w:i w:val="false"/>
                <w:color w:val="000000"/>
                <w:sz w:val="20"/>
              </w:rPr>
              <w:t xml:space="preserve">холдингінің,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2"/>
    <w:p>
      <w:pPr>
        <w:spacing w:after="0"/>
        <w:ind w:left="0"/>
        <w:jc w:val="left"/>
      </w:pPr>
      <w:r>
        <w:rPr>
          <w:rFonts w:ascii="Times New Roman"/>
          <w:b/>
          <w:i w:val="false"/>
          <w:color w:val="000000"/>
        </w:rPr>
        <w:t xml:space="preserve"> Өтініш берушінің кірістері мен мүлігі туралы мәлімет, сондай-ақ оның барлық міндеттемелері бойынша болған берешегі туралы ақпарат</w:t>
      </w:r>
    </w:p>
    <w:bookmarkEnd w:id="72"/>
    <w:bookmarkStart w:name="z80" w:id="73"/>
    <w:p>
      <w:pPr>
        <w:spacing w:after="0"/>
        <w:ind w:left="0"/>
        <w:jc w:val="both"/>
      </w:pPr>
      <w:r>
        <w:rPr>
          <w:rFonts w:ascii="Times New Roman"/>
          <w:b w:val="false"/>
          <w:i w:val="false"/>
          <w:color w:val="000000"/>
          <w:sz w:val="28"/>
        </w:rPr>
        <w:t>
      1. Тегі, аты және әкесінің аты (ол бар болса)</w:t>
      </w:r>
    </w:p>
    <w:bookmarkEnd w:id="73"/>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bookmarkStart w:name="z81" w:id="74"/>
    <w:p>
      <w:pPr>
        <w:spacing w:after="0"/>
        <w:ind w:left="0"/>
        <w:jc w:val="both"/>
      </w:pPr>
      <w:r>
        <w:rPr>
          <w:rFonts w:ascii="Times New Roman"/>
          <w:b w:val="false"/>
          <w:i w:val="false"/>
          <w:color w:val="000000"/>
          <w:sz w:val="28"/>
        </w:rPr>
        <w:t>
      2. Есепті кезең (осы мәліметті ұсынатын күннің алдыңғы 12 (он екі) айға тең кезең)</w:t>
      </w:r>
    </w:p>
    <w:bookmarkEnd w:id="74"/>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bookmarkStart w:name="z82" w:id="75"/>
    <w:p>
      <w:pPr>
        <w:spacing w:after="0"/>
        <w:ind w:left="0"/>
        <w:jc w:val="both"/>
      </w:pPr>
      <w:r>
        <w:rPr>
          <w:rFonts w:ascii="Times New Roman"/>
          <w:b w:val="false"/>
          <w:i w:val="false"/>
          <w:color w:val="000000"/>
          <w:sz w:val="28"/>
        </w:rPr>
        <w:t>
      3. Өтініш берушінің кірістері мен мүлігі, сондай-ақ оның барлық міндеттемелері бойынша болған берешегі туралы ақпарат: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4594"/>
        <w:gridCol w:w="572"/>
        <w:gridCol w:w="573"/>
        <w:gridCol w:w="1524"/>
        <w:gridCol w:w="573"/>
        <w:gridCol w:w="1524"/>
        <w:gridCol w:w="573"/>
        <w:gridCol w:w="1525"/>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жарғылық капиталында (акцияларында) қатысу үлестерінен түскен дивидендтер мен кіріс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түскен кіріс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(талдамасымен)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r>
              <w:br/>
            </w:r>
            <w:r>
              <w:rPr>
                <w:rFonts w:ascii="Times New Roman"/>
                <w:b w:val="false"/>
                <w:i w:val="false"/>
                <w:color w:val="000000"/>
                <w:sz w:val="20"/>
              </w:rPr>
              <w:t>
ұлттық валютамен,</w:t>
            </w:r>
            <w:r>
              <w:br/>
            </w:r>
            <w:r>
              <w:rPr>
                <w:rFonts w:ascii="Times New Roman"/>
                <w:b w:val="false"/>
                <w:i w:val="false"/>
                <w:color w:val="000000"/>
                <w:sz w:val="20"/>
              </w:rPr>
              <w:t>
оның ішінде:</w:t>
            </w:r>
            <w:r>
              <w:br/>
            </w:r>
            <w:r>
              <w:rPr>
                <w:rFonts w:ascii="Times New Roman"/>
                <w:b w:val="false"/>
                <w:i w:val="false"/>
                <w:color w:val="000000"/>
                <w:sz w:val="20"/>
              </w:rPr>
              <w:t>
шетел валютасымен банк шоттарындағы қолма-қол ақшамен,</w:t>
            </w:r>
            <w:r>
              <w:br/>
            </w:r>
            <w:r>
              <w:rPr>
                <w:rFonts w:ascii="Times New Roman"/>
                <w:b w:val="false"/>
                <w:i w:val="false"/>
                <w:color w:val="000000"/>
                <w:sz w:val="20"/>
              </w:rPr>
              <w:t>
оның ішінде:</w:t>
            </w:r>
            <w:r>
              <w:br/>
            </w:r>
            <w:r>
              <w:rPr>
                <w:rFonts w:ascii="Times New Roman"/>
                <w:b w:val="false"/>
                <w:i w:val="false"/>
                <w:color w:val="000000"/>
                <w:sz w:val="20"/>
              </w:rPr>
              <w:t>
банк шоттарындағы</w:t>
            </w:r>
            <w:r>
              <w:br/>
            </w:r>
            <w:r>
              <w:rPr>
                <w:rFonts w:ascii="Times New Roman"/>
                <w:b w:val="false"/>
                <w:i w:val="false"/>
                <w:color w:val="000000"/>
                <w:sz w:val="20"/>
              </w:rPr>
              <w:t>
қолма-қол ақшамен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 берілген акциялар, облигациялар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ұйымның (атауын көрсете отырып) дауыс беретін акцияларының жалпы санына арақатынасы немесе олардың жарғылық капиталына қатысу үлестері, оның ішінде Қазақстан Республикасының бейрезиденттерінің (пайызбен)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 мен орналасқан жерін көрсете отырып)</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(талдамасын қоса бере отырып)</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(талдамасын қоса бере отырып)</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 тексерілгенін және дәйекті және толық болып табылатынын растаймын.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