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870" w14:textId="fc74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күзетші лауазымындағы қызметкерлерінің арнайы киім үлгілерін және оны киіп жүру қағидаларын бекіту туралы" Қазақстан Республикасы Ішкі істер министрінің 2015 жылғы 23 ақпандағы № 142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наурыздағы № 217 бұйрығы. Қазақстан Республикасының Әділет министрлігінде 2020 жылғы 31 наурызда № 20203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күзет ұйымдарының күзетші лауазымындағы қызметкерлерінің арнайы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10566 болып тіркелген, "Егемен Қазақстан" газетінде 2016 жылғы 27 ақпанда № 39 (28767)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күзет ұйымдарының күзетші лауазымындағы қызметкерлерінің арнайы </w:t>
      </w:r>
      <w:r>
        <w:rPr>
          <w:rFonts w:ascii="Times New Roman"/>
          <w:b w:val="false"/>
          <w:i w:val="false"/>
          <w:color w:val="000000"/>
          <w:sz w:val="28"/>
        </w:rPr>
        <w:t>киім үлгілері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Жеке күзет ұйымдарының күзетші лауазымындағы қызметкерлерінің арнайы киімді киіп жүру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7-тармақ мынадай редакцияда жазылсын:</w:t>
      </w:r>
    </w:p>
    <w:bookmarkEnd w:id="4"/>
    <w:bookmarkStart w:name="z6" w:id="5"/>
    <w:p>
      <w:pPr>
        <w:spacing w:after="0"/>
        <w:ind w:left="0"/>
        <w:jc w:val="both"/>
      </w:pPr>
      <w:r>
        <w:rPr>
          <w:rFonts w:ascii="Times New Roman"/>
          <w:b w:val="false"/>
          <w:i w:val="false"/>
          <w:color w:val="000000"/>
          <w:sz w:val="28"/>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bookmarkEnd w:id="5"/>
    <w:bookmarkStart w:name="z7"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наурызы</w:t>
            </w:r>
            <w:r>
              <w:br/>
            </w:r>
            <w:r>
              <w:rPr>
                <w:rFonts w:ascii="Times New Roman"/>
                <w:b w:val="false"/>
                <w:i w:val="false"/>
                <w:color w:val="000000"/>
                <w:sz w:val="20"/>
              </w:rPr>
              <w:t>№ 217</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 бекітілген</w:t>
            </w:r>
          </w:p>
        </w:tc>
      </w:tr>
    </w:tbl>
    <w:bookmarkStart w:name="z15" w:id="12"/>
    <w:p>
      <w:pPr>
        <w:spacing w:after="0"/>
        <w:ind w:left="0"/>
        <w:jc w:val="left"/>
      </w:pPr>
      <w:r>
        <w:rPr>
          <w:rFonts w:ascii="Times New Roman"/>
          <w:b/>
          <w:i w:val="false"/>
          <w:color w:val="000000"/>
        </w:rPr>
        <w:t xml:space="preserve"> Жеке күзет ұйымдарының күзетші лауазымындағы қызметкерлерінің арнайы киім үлгілері</w:t>
      </w:r>
    </w:p>
    <w:bookmarkEnd w:id="12"/>
    <w:p>
      <w:pPr>
        <w:spacing w:after="0"/>
        <w:ind w:left="0"/>
        <w:jc w:val="left"/>
      </w:pPr>
      <w:r>
        <w:br/>
      </w:r>
    </w:p>
    <w:p>
      <w:pPr>
        <w:spacing w:after="0"/>
        <w:ind w:left="0"/>
        <w:jc w:val="both"/>
      </w:pPr>
      <w:r>
        <w:drawing>
          <wp:inline distT="0" distB="0" distL="0" distR="0">
            <wp:extent cx="67691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1-сурет Қысқа жеңді жейде</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2-сурет Ұзын жеңді жейде</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3-сурет Омырау және қол белгілері бар футболка</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4-сурет Омырау және қол белгілері бар футболка-поло</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5-сурет Жазғы арнайы киім</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6-сурет Қысқартылған күртесі бар жазғы арнайы киім</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532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7-сурет Қысқы арнайы киім</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0" cy="932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8-сурет Қысқартылған күртесі бар қысқы арнайы киім</w:t>
      </w:r>
    </w:p>
    <w:bookmarkEnd w:id="20"/>
    <w:tbl>
      <w:tblPr>
        <w:tblW w:w="0" w:type="auto"/>
        <w:tblCellSpacing w:w="0" w:type="auto"/>
        <w:tblBorders>
          <w:top w:val="none"/>
          <w:left w:val="none"/>
          <w:bottom w:val="none"/>
          <w:right w:val="none"/>
          <w:insideH w:val="none"/>
          <w:insideV w:val="none"/>
        </w:tblBorders>
      </w:tblPr>
      <w:tblGrid>
        <w:gridCol w:w="7354"/>
        <w:gridCol w:w="40"/>
        <w:gridCol w:w="8254"/>
      </w:tblGrid>
      <w:tr>
        <w:trPr>
          <w:trHeight w:val="30" w:hRule="atLeast"/>
        </w:trPr>
        <w:tc>
          <w:tcPr>
            <w:tcW w:w="7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10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10100" cy="389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81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389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 w:id="21"/>
    <w:p>
      <w:pPr>
        <w:spacing w:after="0"/>
        <w:ind w:left="0"/>
        <w:jc w:val="both"/>
      </w:pPr>
      <w:r>
        <w:rPr>
          <w:rFonts w:ascii="Times New Roman"/>
          <w:b w:val="false"/>
          <w:i w:val="false"/>
          <w:color w:val="000000"/>
          <w:sz w:val="28"/>
        </w:rPr>
        <w:t>
      9-сурет Жазғы бас киімдер</w:t>
      </w:r>
    </w:p>
    <w:bookmarkEnd w:id="21"/>
    <w:tbl>
      <w:tblPr>
        <w:tblW w:w="0" w:type="auto"/>
        <w:tblCellSpacing w:w="0" w:type="auto"/>
        <w:tblBorders>
          <w:top w:val="none"/>
          <w:left w:val="none"/>
          <w:bottom w:val="none"/>
          <w:right w:val="none"/>
          <w:insideH w:val="none"/>
          <w:insideV w:val="none"/>
        </w:tblBorders>
      </w:tblPr>
      <w:tblGrid>
        <w:gridCol w:w="4314"/>
        <w:gridCol w:w="40"/>
        <w:gridCol w:w="8434"/>
      </w:tblGrid>
      <w:tr>
        <w:trPr>
          <w:trHeight w:val="30" w:hRule="atLeast"/>
        </w:trPr>
        <w:tc>
          <w:tcPr>
            <w:tcW w:w="4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79700" cy="234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959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95900" cy="420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10-сурет Қысқы бас киімдер</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65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11-сурет Галстук</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37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12-сурет Қысқа жеңді жейде</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786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13-сурет Ұзын жеңді жейде</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643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14-cурет Бір ілме өңірлі күрте</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246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15-сурет Шалбар</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Арнайы киім</w:t>
      </w:r>
    </w:p>
    <w:bookmarkEnd w:id="28"/>
    <w:bookmarkStart w:name="z32" w:id="29"/>
    <w:p>
      <w:pPr>
        <w:spacing w:after="0"/>
        <w:ind w:left="0"/>
        <w:jc w:val="both"/>
      </w:pPr>
      <w:r>
        <w:rPr>
          <w:rFonts w:ascii="Times New Roman"/>
          <w:b w:val="false"/>
          <w:i w:val="false"/>
          <w:color w:val="000000"/>
          <w:sz w:val="28"/>
        </w:rPr>
        <w:t>
      1. Жазғы арнайы киім (1, 2, 3, 4, 5, 6, 9, 11-суреттер):</w:t>
      </w:r>
    </w:p>
    <w:bookmarkEnd w:id="29"/>
    <w:p>
      <w:pPr>
        <w:spacing w:after="0"/>
        <w:ind w:left="0"/>
        <w:jc w:val="both"/>
      </w:pPr>
      <w:r>
        <w:rPr>
          <w:rFonts w:ascii="Times New Roman"/>
          <w:b w:val="false"/>
          <w:i w:val="false"/>
          <w:color w:val="000000"/>
          <w:sz w:val="28"/>
        </w:rPr>
        <w:t>
      бейсболка немесе сұр түсті кепи;</w:t>
      </w:r>
    </w:p>
    <w:p>
      <w:pPr>
        <w:spacing w:after="0"/>
        <w:ind w:left="0"/>
        <w:jc w:val="both"/>
      </w:pPr>
      <w:r>
        <w:rPr>
          <w:rFonts w:ascii="Times New Roman"/>
          <w:b w:val="false"/>
          <w:i w:val="false"/>
          <w:color w:val="000000"/>
          <w:sz w:val="28"/>
        </w:rPr>
        <w:t>
      сұр түсті күрте;</w:t>
      </w:r>
    </w:p>
    <w:p>
      <w:pPr>
        <w:spacing w:after="0"/>
        <w:ind w:left="0"/>
        <w:jc w:val="both"/>
      </w:pPr>
      <w:r>
        <w:rPr>
          <w:rFonts w:ascii="Times New Roman"/>
          <w:b w:val="false"/>
          <w:i w:val="false"/>
          <w:color w:val="000000"/>
          <w:sz w:val="28"/>
        </w:rPr>
        <w:t>
      сұр түсті қысқартылған күрте;</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көгілдір, ақ, сұр немесе қою сұр түсті трикотаж футболка немесе футболка-поло;</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сұр түсті, бітімінің төменгі жағы тарылған шалбар;</w:t>
      </w:r>
    </w:p>
    <w:p>
      <w:pPr>
        <w:spacing w:after="0"/>
        <w:ind w:left="0"/>
        <w:jc w:val="both"/>
      </w:pPr>
      <w:r>
        <w:rPr>
          <w:rFonts w:ascii="Times New Roman"/>
          <w:b w:val="false"/>
          <w:i w:val="false"/>
          <w:color w:val="000000"/>
          <w:sz w:val="28"/>
        </w:rPr>
        <w:t>
      классикалық модельдегі немесе қара түсті арнайы аяқ киім.</w:t>
      </w:r>
    </w:p>
    <w:bookmarkStart w:name="z33" w:id="30"/>
    <w:p>
      <w:pPr>
        <w:spacing w:after="0"/>
        <w:ind w:left="0"/>
        <w:jc w:val="both"/>
      </w:pPr>
      <w:r>
        <w:rPr>
          <w:rFonts w:ascii="Times New Roman"/>
          <w:b w:val="false"/>
          <w:i w:val="false"/>
          <w:color w:val="000000"/>
          <w:sz w:val="28"/>
        </w:rPr>
        <w:t>
      2. Қысқы арнайы киім (2, 7, 8, 10, 11-суреттер):</w:t>
      </w:r>
    </w:p>
    <w:bookmarkEnd w:id="30"/>
    <w:p>
      <w:pPr>
        <w:spacing w:after="0"/>
        <w:ind w:left="0"/>
        <w:jc w:val="both"/>
      </w:pPr>
      <w:r>
        <w:rPr>
          <w:rFonts w:ascii="Times New Roman"/>
          <w:b w:val="false"/>
          <w:i w:val="false"/>
          <w:color w:val="000000"/>
          <w:sz w:val="28"/>
        </w:rPr>
        <w:t>
      тоқылған, сұр немесе қара (жылы күртенің жағасымен түстес) түсті бөрік;</w:t>
      </w:r>
    </w:p>
    <w:p>
      <w:pPr>
        <w:spacing w:after="0"/>
        <w:ind w:left="0"/>
        <w:jc w:val="both"/>
      </w:pPr>
      <w:r>
        <w:rPr>
          <w:rFonts w:ascii="Times New Roman"/>
          <w:b w:val="false"/>
          <w:i w:val="false"/>
          <w:color w:val="000000"/>
          <w:sz w:val="28"/>
        </w:rPr>
        <w:t>
      табиғи жақсартылған қой терісінен немесе сұр немесе қара (жылы күртенің жағасымен түстес) түсті жасанды теріден жасалған құлақшын;</w:t>
      </w:r>
    </w:p>
    <w:p>
      <w:pPr>
        <w:spacing w:after="0"/>
        <w:ind w:left="0"/>
        <w:jc w:val="both"/>
      </w:pPr>
      <w:r>
        <w:rPr>
          <w:rFonts w:ascii="Times New Roman"/>
          <w:b w:val="false"/>
          <w:i w:val="false"/>
          <w:color w:val="000000"/>
          <w:sz w:val="28"/>
        </w:rPr>
        <w:t>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0"/>
        <w:ind w:left="0"/>
        <w:jc w:val="both"/>
      </w:pPr>
      <w:r>
        <w:rPr>
          <w:rFonts w:ascii="Times New Roman"/>
          <w:b w:val="false"/>
          <w:i w:val="false"/>
          <w:color w:val="000000"/>
          <w:sz w:val="28"/>
        </w:rPr>
        <w:t>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көгілдір, ақ, сұр немесе қою сұр түсті трикотаж 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классикалық модельдегі немесе арнайы қара түсті, жылы аяқ киім;</w:t>
      </w:r>
    </w:p>
    <w:p>
      <w:pPr>
        <w:spacing w:after="0"/>
        <w:ind w:left="0"/>
        <w:jc w:val="both"/>
      </w:pPr>
      <w:r>
        <w:rPr>
          <w:rFonts w:ascii="Times New Roman"/>
          <w:b w:val="false"/>
          <w:i w:val="false"/>
          <w:color w:val="000000"/>
          <w:sz w:val="28"/>
        </w:rPr>
        <w:t>
      галошы бар немесе галошы жоқ пима, резеңке етік (климаттық жағдайларға және қызмет атқару жағдайларына байланысты).</w:t>
      </w:r>
    </w:p>
    <w:bookmarkStart w:name="z34" w:id="31"/>
    <w:p>
      <w:pPr>
        <w:spacing w:after="0"/>
        <w:ind w:left="0"/>
        <w:jc w:val="both"/>
      </w:pPr>
      <w:r>
        <w:rPr>
          <w:rFonts w:ascii="Times New Roman"/>
          <w:b w:val="false"/>
          <w:i w:val="false"/>
          <w:color w:val="000000"/>
          <w:sz w:val="28"/>
        </w:rPr>
        <w:t>
      3. Кеңсе үй-жайларына арналған арнайы киім (12, 13, 14, 15-суреттер):</w:t>
      </w:r>
    </w:p>
    <w:bookmarkEnd w:id="31"/>
    <w:p>
      <w:pPr>
        <w:spacing w:after="0"/>
        <w:ind w:left="0"/>
        <w:jc w:val="both"/>
      </w:pPr>
      <w:r>
        <w:rPr>
          <w:rFonts w:ascii="Times New Roman"/>
          <w:b w:val="false"/>
          <w:i w:val="false"/>
          <w:color w:val="000000"/>
          <w:sz w:val="28"/>
        </w:rPr>
        <w:t>
      ерлерге арналған күңгірт түсті бір ілме өңірлі күрте;</w:t>
      </w:r>
    </w:p>
    <w:p>
      <w:pPr>
        <w:spacing w:after="0"/>
        <w:ind w:left="0"/>
        <w:jc w:val="both"/>
      </w:pPr>
      <w:r>
        <w:rPr>
          <w:rFonts w:ascii="Times New Roman"/>
          <w:b w:val="false"/>
          <w:i w:val="false"/>
          <w:color w:val="000000"/>
          <w:sz w:val="28"/>
        </w:rPr>
        <w:t>
      төменгі жағы тарылтылған күңгірт түсті шалбар;</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күңгірт түсті галстук;</w:t>
      </w:r>
    </w:p>
    <w:p>
      <w:pPr>
        <w:spacing w:after="0"/>
        <w:ind w:left="0"/>
        <w:jc w:val="both"/>
      </w:pPr>
      <w:r>
        <w:rPr>
          <w:rFonts w:ascii="Times New Roman"/>
          <w:b w:val="false"/>
          <w:i w:val="false"/>
          <w:color w:val="000000"/>
          <w:sz w:val="28"/>
        </w:rPr>
        <w:t>
      классикалық модельдегі қара түсті аяқ киім.</w:t>
      </w:r>
    </w:p>
    <w:bookmarkStart w:name="z35" w:id="32"/>
    <w:p>
      <w:pPr>
        <w:spacing w:after="0"/>
        <w:ind w:left="0"/>
        <w:jc w:val="both"/>
      </w:pPr>
      <w:r>
        <w:rPr>
          <w:rFonts w:ascii="Times New Roman"/>
          <w:b w:val="false"/>
          <w:i w:val="false"/>
          <w:color w:val="000000"/>
          <w:sz w:val="28"/>
        </w:rPr>
        <w:t>
      4. Жедел ден қою мобильді топтарының күзетшілері үшін жазғы арнайы киім (3, 4, 6, 9-суреттер):</w:t>
      </w:r>
    </w:p>
    <w:bookmarkEnd w:id="32"/>
    <w:p>
      <w:pPr>
        <w:spacing w:after="0"/>
        <w:ind w:left="0"/>
        <w:jc w:val="both"/>
      </w:pPr>
      <w:r>
        <w:rPr>
          <w:rFonts w:ascii="Times New Roman"/>
          <w:b w:val="false"/>
          <w:i w:val="false"/>
          <w:color w:val="000000"/>
          <w:sz w:val="28"/>
        </w:rPr>
        <w:t>
      бейсболка немесе сұр түсті кепи немесе қорғану дулығасы;</w:t>
      </w:r>
    </w:p>
    <w:p>
      <w:pPr>
        <w:spacing w:after="0"/>
        <w:ind w:left="0"/>
        <w:jc w:val="both"/>
      </w:pPr>
      <w:r>
        <w:rPr>
          <w:rFonts w:ascii="Times New Roman"/>
          <w:b w:val="false"/>
          <w:i w:val="false"/>
          <w:color w:val="000000"/>
          <w:sz w:val="28"/>
        </w:rPr>
        <w:t>
      сұр түсті қысқартылған күрте;</w:t>
      </w:r>
    </w:p>
    <w:p>
      <w:pPr>
        <w:spacing w:after="0"/>
        <w:ind w:left="0"/>
        <w:jc w:val="both"/>
      </w:pPr>
      <w:r>
        <w:rPr>
          <w:rFonts w:ascii="Times New Roman"/>
          <w:b w:val="false"/>
          <w:i w:val="false"/>
          <w:color w:val="000000"/>
          <w:sz w:val="28"/>
        </w:rPr>
        <w:t>
      көгілдір, ақ, сұр немесе қою сұр түсті трикотаж футболка немесе футболка-поло;</w:t>
      </w:r>
    </w:p>
    <w:p>
      <w:pPr>
        <w:spacing w:after="0"/>
        <w:ind w:left="0"/>
        <w:jc w:val="both"/>
      </w:pPr>
      <w:r>
        <w:rPr>
          <w:rFonts w:ascii="Times New Roman"/>
          <w:b w:val="false"/>
          <w:i w:val="false"/>
          <w:color w:val="000000"/>
          <w:sz w:val="28"/>
        </w:rPr>
        <w:t>
      сұр түсті, бітімінің төменгі жағы тарылған шалбар;</w:t>
      </w:r>
    </w:p>
    <w:p>
      <w:pPr>
        <w:spacing w:after="0"/>
        <w:ind w:left="0"/>
        <w:jc w:val="both"/>
      </w:pPr>
      <w:r>
        <w:rPr>
          <w:rFonts w:ascii="Times New Roman"/>
          <w:b w:val="false"/>
          <w:i w:val="false"/>
          <w:color w:val="000000"/>
          <w:sz w:val="28"/>
        </w:rPr>
        <w:t>
      қара түсті (қонышты бәтеңке, кроссовки) арнайы аяқ киім.</w:t>
      </w:r>
    </w:p>
    <w:bookmarkStart w:name="z36" w:id="33"/>
    <w:p>
      <w:pPr>
        <w:spacing w:after="0"/>
        <w:ind w:left="0"/>
        <w:jc w:val="both"/>
      </w:pPr>
      <w:r>
        <w:rPr>
          <w:rFonts w:ascii="Times New Roman"/>
          <w:b w:val="false"/>
          <w:i w:val="false"/>
          <w:color w:val="000000"/>
          <w:sz w:val="28"/>
        </w:rPr>
        <w:t>
      5. Жедел ден қою мобильді топтарының күзетшілеріне арналған қысқы арнайы киім (3, 8, 10-суреттер):</w:t>
      </w:r>
    </w:p>
    <w:bookmarkEnd w:id="33"/>
    <w:p>
      <w:pPr>
        <w:spacing w:after="0"/>
        <w:ind w:left="0"/>
        <w:jc w:val="both"/>
      </w:pPr>
      <w:r>
        <w:rPr>
          <w:rFonts w:ascii="Times New Roman"/>
          <w:b w:val="false"/>
          <w:i w:val="false"/>
          <w:color w:val="000000"/>
          <w:sz w:val="28"/>
        </w:rPr>
        <w:t>
      сұр немесе қара түсті (жылы күртенің жағасымен түстес) тоқылған бөрік;</w:t>
      </w:r>
    </w:p>
    <w:p>
      <w:pPr>
        <w:spacing w:after="0"/>
        <w:ind w:left="0"/>
        <w:jc w:val="both"/>
      </w:pPr>
      <w:r>
        <w:rPr>
          <w:rFonts w:ascii="Times New Roman"/>
          <w:b w:val="false"/>
          <w:i w:val="false"/>
          <w:color w:val="000000"/>
          <w:sz w:val="28"/>
        </w:rPr>
        <w:t>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0"/>
        <w:ind w:left="0"/>
        <w:jc w:val="both"/>
      </w:pPr>
      <w:r>
        <w:rPr>
          <w:rFonts w:ascii="Times New Roman"/>
          <w:b w:val="false"/>
          <w:i w:val="false"/>
          <w:color w:val="000000"/>
          <w:sz w:val="28"/>
        </w:rPr>
        <w:t>
      көгілдір, ақ, сұр немесе қою сұр түсті трикотаж футболка;</w:t>
      </w:r>
    </w:p>
    <w:p>
      <w:pPr>
        <w:spacing w:after="0"/>
        <w:ind w:left="0"/>
        <w:jc w:val="both"/>
      </w:pPr>
      <w:r>
        <w:rPr>
          <w:rFonts w:ascii="Times New Roman"/>
          <w:b w:val="false"/>
          <w:i w:val="false"/>
          <w:color w:val="000000"/>
          <w:sz w:val="28"/>
        </w:rPr>
        <w:t>
      сұр немесе қою сұр түсті трикотаж водолазка;</w:t>
      </w:r>
    </w:p>
    <w:p>
      <w:pPr>
        <w:spacing w:after="0"/>
        <w:ind w:left="0"/>
        <w:jc w:val="both"/>
      </w:pPr>
      <w:r>
        <w:rPr>
          <w:rFonts w:ascii="Times New Roman"/>
          <w:b w:val="false"/>
          <w:i w:val="false"/>
          <w:color w:val="000000"/>
          <w:sz w:val="28"/>
        </w:rPr>
        <w:t>
      қара түсті (ұзын қонышты бәтеңке) арнайы жылы аяқ киім.</w:t>
      </w:r>
    </w:p>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Айырым белгілері және фурнитура</w:t>
      </w:r>
    </w:p>
    <w:bookmarkEnd w:id="34"/>
    <w:bookmarkStart w:name="z38" w:id="35"/>
    <w:p>
      <w:pPr>
        <w:spacing w:after="0"/>
        <w:ind w:left="0"/>
        <w:jc w:val="both"/>
      </w:pPr>
      <w:r>
        <w:rPr>
          <w:rFonts w:ascii="Times New Roman"/>
          <w:b w:val="false"/>
          <w:i w:val="false"/>
          <w:color w:val="000000"/>
          <w:sz w:val="28"/>
        </w:rPr>
        <w:t>
      1. Омырау белгісі:</w:t>
      </w:r>
    </w:p>
    <w:bookmarkEnd w:id="35"/>
    <w:p>
      <w:pPr>
        <w:spacing w:after="0"/>
        <w:ind w:left="0"/>
        <w:jc w:val="both"/>
      </w:pP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p>
    <w:p>
      <w:pPr>
        <w:spacing w:after="0"/>
        <w:ind w:left="0"/>
        <w:jc w:val="both"/>
      </w:pPr>
      <w:r>
        <w:rPr>
          <w:rFonts w:ascii="Times New Roman"/>
          <w:b w:val="false"/>
          <w:i w:val="false"/>
          <w:color w:val="000000"/>
          <w:sz w:val="28"/>
        </w:rPr>
        <w:t>
      белгі негізінің түсі - сұр немесе көгілдір;</w:t>
      </w:r>
    </w:p>
    <w:p>
      <w:pPr>
        <w:spacing w:after="0"/>
        <w:ind w:left="0"/>
        <w:jc w:val="both"/>
      </w:pPr>
      <w:r>
        <w:rPr>
          <w:rFonts w:ascii="Times New Roman"/>
          <w:b w:val="false"/>
          <w:i w:val="false"/>
          <w:color w:val="000000"/>
          <w:sz w:val="28"/>
        </w:rPr>
        <w:t>
      белгінің мөлшері - 120x30 мм;</w:t>
      </w:r>
    </w:p>
    <w:p>
      <w:pPr>
        <w:spacing w:after="0"/>
        <w:ind w:left="0"/>
        <w:jc w:val="both"/>
      </w:pPr>
      <w:r>
        <w:rPr>
          <w:rFonts w:ascii="Times New Roman"/>
          <w:b w:val="false"/>
          <w:i w:val="false"/>
          <w:color w:val="000000"/>
          <w:sz w:val="28"/>
        </w:rPr>
        <w:t>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0"/>
        <w:ind w:left="0"/>
        <w:jc w:val="both"/>
      </w:pP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p>
    <w:bookmarkStart w:name="z39" w:id="36"/>
    <w:p>
      <w:pPr>
        <w:spacing w:after="0"/>
        <w:ind w:left="0"/>
        <w:jc w:val="both"/>
      </w:pPr>
      <w:r>
        <w:rPr>
          <w:rFonts w:ascii="Times New Roman"/>
          <w:b w:val="false"/>
          <w:i w:val="false"/>
          <w:color w:val="000000"/>
          <w:sz w:val="28"/>
        </w:rPr>
        <w:t>
      2. Арқадағы белгі:</w:t>
      </w:r>
    </w:p>
    <w:bookmarkEnd w:id="36"/>
    <w:p>
      <w:pPr>
        <w:spacing w:after="0"/>
        <w:ind w:left="0"/>
        <w:jc w:val="both"/>
      </w:pP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p>
    <w:p>
      <w:pPr>
        <w:spacing w:after="0"/>
        <w:ind w:left="0"/>
        <w:jc w:val="both"/>
      </w:pPr>
      <w:r>
        <w:rPr>
          <w:rFonts w:ascii="Times New Roman"/>
          <w:b w:val="false"/>
          <w:i w:val="false"/>
          <w:color w:val="000000"/>
          <w:sz w:val="28"/>
        </w:rPr>
        <w:t>
      белгі жиегінің түсі - сұр немесе көгілдір;</w:t>
      </w:r>
    </w:p>
    <w:p>
      <w:pPr>
        <w:spacing w:after="0"/>
        <w:ind w:left="0"/>
        <w:jc w:val="both"/>
      </w:pPr>
      <w:r>
        <w:rPr>
          <w:rFonts w:ascii="Times New Roman"/>
          <w:b w:val="false"/>
          <w:i w:val="false"/>
          <w:color w:val="000000"/>
          <w:sz w:val="28"/>
        </w:rPr>
        <w:t>
      белгінің мөлшері - 280x80 мм;</w:t>
      </w:r>
    </w:p>
    <w:p>
      <w:pPr>
        <w:spacing w:after="0"/>
        <w:ind w:left="0"/>
        <w:jc w:val="both"/>
      </w:pPr>
      <w:r>
        <w:rPr>
          <w:rFonts w:ascii="Times New Roman"/>
          <w:b w:val="false"/>
          <w:i w:val="false"/>
          <w:color w:val="000000"/>
          <w:sz w:val="28"/>
        </w:rPr>
        <w:t>
      белгі жазғы және қысқы күртелердің артқы жағына жапсырылады, белгінің жоғарғы жағы жауырын тігісі бойынша орналасады;</w:t>
      </w:r>
    </w:p>
    <w:p>
      <w:pPr>
        <w:spacing w:after="0"/>
        <w:ind w:left="0"/>
        <w:jc w:val="both"/>
      </w:pP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p>
    <w:bookmarkStart w:name="z40" w:id="37"/>
    <w:p>
      <w:pPr>
        <w:spacing w:after="0"/>
        <w:ind w:left="0"/>
        <w:jc w:val="both"/>
      </w:pPr>
      <w:r>
        <w:rPr>
          <w:rFonts w:ascii="Times New Roman"/>
          <w:b w:val="false"/>
          <w:i w:val="false"/>
          <w:color w:val="000000"/>
          <w:sz w:val="28"/>
        </w:rPr>
        <w:t>
      3. Жеңдегі белгі:</w:t>
      </w:r>
    </w:p>
    <w:bookmarkEnd w:id="37"/>
    <w:p>
      <w:pPr>
        <w:spacing w:after="0"/>
        <w:ind w:left="0"/>
        <w:jc w:val="both"/>
      </w:pPr>
      <w:r>
        <w:rPr>
          <w:rFonts w:ascii="Times New Roman"/>
          <w:b w:val="false"/>
          <w:i w:val="false"/>
          <w:color w:val="000000"/>
          <w:sz w:val="28"/>
        </w:rPr>
        <w:t>
      пішінін, түс гаммасын, материал және дайындау тәсілін жеке күзет ұйымы белгілейді;</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футболкалардың, футболка-пололардың, жазғы және қысқы күртелердің сол жеңінде иық тігісінен 120 мм төмен жапсырылады;</w:t>
      </w:r>
    </w:p>
    <w:p>
      <w:pPr>
        <w:spacing w:after="0"/>
        <w:ind w:left="0"/>
        <w:jc w:val="both"/>
      </w:pPr>
      <w:r>
        <w:rPr>
          <w:rFonts w:ascii="Times New Roman"/>
          <w:b w:val="false"/>
          <w:i w:val="false"/>
          <w:color w:val="000000"/>
          <w:sz w:val="28"/>
        </w:rPr>
        <w:t>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bookmarkStart w:name="z41" w:id="38"/>
    <w:p>
      <w:pPr>
        <w:spacing w:after="0"/>
        <w:ind w:left="0"/>
        <w:jc w:val="both"/>
      </w:pPr>
      <w:r>
        <w:rPr>
          <w:rFonts w:ascii="Times New Roman"/>
          <w:b w:val="false"/>
          <w:i w:val="false"/>
          <w:color w:val="000000"/>
          <w:sz w:val="28"/>
        </w:rPr>
        <w:t>
      4. Бас киімдердегі белгілер:</w:t>
      </w:r>
    </w:p>
    <w:bookmarkEnd w:id="38"/>
    <w:p>
      <w:pPr>
        <w:spacing w:after="0"/>
        <w:ind w:left="0"/>
        <w:jc w:val="both"/>
      </w:pPr>
      <w:r>
        <w:rPr>
          <w:rFonts w:ascii="Times New Roman"/>
          <w:b w:val="false"/>
          <w:i w:val="false"/>
          <w:color w:val="000000"/>
          <w:sz w:val="28"/>
        </w:rPr>
        <w:t>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0"/>
        <w:ind w:left="0"/>
        <w:jc w:val="both"/>
      </w:pPr>
      <w:r>
        <w:rPr>
          <w:rFonts w:ascii="Times New Roman"/>
          <w:b w:val="false"/>
          <w:i w:val="false"/>
          <w:color w:val="000000"/>
          <w:sz w:val="28"/>
        </w:rPr>
        <w:t>
      сопақша белгінің мөлшері - көлденеңінен 70 мм, тігінен 40 мм;</w:t>
      </w:r>
    </w:p>
    <w:p>
      <w:pPr>
        <w:spacing w:after="0"/>
        <w:ind w:left="0"/>
        <w:jc w:val="both"/>
      </w:pPr>
      <w:r>
        <w:rPr>
          <w:rFonts w:ascii="Times New Roman"/>
          <w:b w:val="false"/>
          <w:i w:val="false"/>
          <w:color w:val="000000"/>
          <w:sz w:val="28"/>
        </w:rPr>
        <w:t>
      дөңгелек белгінің диаметрі - 40 мм;</w:t>
      </w:r>
    </w:p>
    <w:p>
      <w:pPr>
        <w:spacing w:after="0"/>
        <w:ind w:left="0"/>
        <w:jc w:val="both"/>
      </w:pPr>
      <w:r>
        <w:rPr>
          <w:rFonts w:ascii="Times New Roman"/>
          <w:b w:val="false"/>
          <w:i w:val="false"/>
          <w:color w:val="000000"/>
          <w:sz w:val="28"/>
        </w:rPr>
        <w:t>
      кокарданың мөлшері: биіктігі - 60 мм, ені - 40 мм;</w:t>
      </w:r>
    </w:p>
    <w:p>
      <w:pPr>
        <w:spacing w:after="0"/>
        <w:ind w:left="0"/>
        <w:jc w:val="both"/>
      </w:pPr>
      <w:r>
        <w:rPr>
          <w:rFonts w:ascii="Times New Roman"/>
          <w:b w:val="false"/>
          <w:i w:val="false"/>
          <w:color w:val="000000"/>
          <w:sz w:val="28"/>
        </w:rPr>
        <w:t>
      белгілер бас киімнің алдыңғы бөлігінің ортасына жапсырылады.</w:t>
      </w:r>
    </w:p>
    <w:bookmarkStart w:name="z42" w:id="39"/>
    <w:p>
      <w:pPr>
        <w:spacing w:after="0"/>
        <w:ind w:left="0"/>
        <w:jc w:val="both"/>
      </w:pPr>
      <w:r>
        <w:rPr>
          <w:rFonts w:ascii="Times New Roman"/>
          <w:b w:val="false"/>
          <w:i w:val="false"/>
          <w:color w:val="000000"/>
          <w:sz w:val="28"/>
        </w:rPr>
        <w:t>
      5. Кеңсе үй-жайларына арналған киімдегі белгілер:</w:t>
      </w:r>
    </w:p>
    <w:bookmarkEnd w:id="39"/>
    <w:p>
      <w:pPr>
        <w:spacing w:after="0"/>
        <w:ind w:left="0"/>
        <w:jc w:val="both"/>
      </w:pPr>
      <w:r>
        <w:rPr>
          <w:rFonts w:ascii="Times New Roman"/>
          <w:b w:val="false"/>
          <w:i w:val="false"/>
          <w:color w:val="000000"/>
          <w:sz w:val="28"/>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0"/>
        <w:ind w:left="0"/>
        <w:jc w:val="both"/>
      </w:pPr>
      <w:r>
        <w:rPr>
          <w:rFonts w:ascii="Times New Roman"/>
          <w:b w:val="false"/>
          <w:i w:val="false"/>
          <w:color w:val="000000"/>
          <w:sz w:val="28"/>
        </w:rPr>
        <w:t>
      пішінін, түс гаммасын, материалын және дайындау тәсілін жеке күзет ұйымы белгілейді;</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және күртелердің сол жеңінде иық тігісінен 120 мм төмен жапсырылады.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