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9d0df" w14:textId="dd9d0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жүйесі мекемелеріндегі сотталған адамдармен теологиялық оңалту жұмыстарын ұйымдастыру жөніндегі қағидаларды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26 наурыздағы № 247 бұйрығы. Қазақстан Республикасының Әділет министрлігінде 2020 жылғы 30 наурызда № 20200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2014 жылғы 5 шілдедегі Қылмыстық-атқару кодексінің 16-бабы бірінші бөлігінің </w:t>
      </w:r>
      <w:r>
        <w:rPr>
          <w:rFonts w:ascii="Times New Roman"/>
          <w:b w:val="false"/>
          <w:i w:val="false"/>
          <w:color w:val="000000"/>
          <w:sz w:val="28"/>
        </w:rPr>
        <w:t>19) тармақшасына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Қылмыстық-атқару жүйесі мекемелеріндегі сотталған адамдармен теологиялық оңалту жұмыстарын ұйымдастыру жөніндегі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Ішкі істер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мәлеметтерді Қазақстан Республикасы Ішкі істер министрлігінің Заң қызметі департаментіне ұсынуды қамтамасыз етсін.</w:t>
      </w:r>
    </w:p>
    <w:bookmarkStart w:name="z3"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А.Р. Заппаровқа жүктелсін.</w:t>
      </w:r>
    </w:p>
    <w:bookmarkEnd w:id="3"/>
    <w:bookmarkStart w:name="z4" w:id="4"/>
    <w:p>
      <w:pPr>
        <w:spacing w:after="0"/>
        <w:ind w:left="0"/>
        <w:jc w:val="both"/>
      </w:pPr>
      <w:r>
        <w:rPr>
          <w:rFonts w:ascii="Times New Roman"/>
          <w:b w:val="false"/>
          <w:i w:val="false"/>
          <w:color w:val="000000"/>
          <w:sz w:val="28"/>
        </w:rPr>
        <w:t>
      4. Осы бұйрық алғаш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2020 жылғы 26 наурызы </w:t>
            </w:r>
            <w:r>
              <w:br/>
            </w:r>
            <w:r>
              <w:rPr>
                <w:rFonts w:ascii="Times New Roman"/>
                <w:b w:val="false"/>
                <w:i w:val="false"/>
                <w:color w:val="000000"/>
                <w:sz w:val="20"/>
              </w:rPr>
              <w:t xml:space="preserve">№ 247 бұйрықпен </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Қылмыстық-атқару жүйесі мекемелеріндегі сотталған адамдармен теологиялық оңалту жұмыстарын ұйымдастыру жөніндегі қағидалар</w:t>
      </w:r>
    </w:p>
    <w:bookmarkEnd w:id="5"/>
    <w:bookmarkStart w:name="z7" w:id="6"/>
    <w:p>
      <w:pPr>
        <w:spacing w:after="0"/>
        <w:ind w:left="0"/>
        <w:jc w:val="left"/>
      </w:pPr>
      <w:r>
        <w:rPr>
          <w:rFonts w:ascii="Times New Roman"/>
          <w:b/>
          <w:i w:val="false"/>
          <w:color w:val="000000"/>
        </w:rPr>
        <w:t xml:space="preserve"> 1-тарау. Жалпы ережелер</w:t>
      </w:r>
    </w:p>
    <w:bookmarkEnd w:id="6"/>
    <w:bookmarkStart w:name="z8" w:id="7"/>
    <w:p>
      <w:pPr>
        <w:spacing w:after="0"/>
        <w:ind w:left="0"/>
        <w:jc w:val="both"/>
      </w:pPr>
      <w:r>
        <w:rPr>
          <w:rFonts w:ascii="Times New Roman"/>
          <w:b w:val="false"/>
          <w:i w:val="false"/>
          <w:color w:val="000000"/>
          <w:sz w:val="28"/>
        </w:rPr>
        <w:t xml:space="preserve">
      1. Осы Қылмыстық-атқару жүйесі мекемелеріндегі сотталған адамдармен теологиялық оңалту жұмыстарын ұйымдастыру жөніндегі қағидалар (бұдан әрі – Қағидалар) Қазақстан Республикасы Қылмыстық-атқару кодексінің 16-бабы бірінші бөлігінің </w:t>
      </w:r>
      <w:r>
        <w:rPr>
          <w:rFonts w:ascii="Times New Roman"/>
          <w:b w:val="false"/>
          <w:i w:val="false"/>
          <w:color w:val="000000"/>
          <w:sz w:val="28"/>
        </w:rPr>
        <w:t>19) тармақшасына</w:t>
      </w:r>
      <w:r>
        <w:rPr>
          <w:rFonts w:ascii="Times New Roman"/>
          <w:b w:val="false"/>
          <w:i w:val="false"/>
          <w:color w:val="000000"/>
          <w:sz w:val="28"/>
        </w:rPr>
        <w:t xml:space="preserve"> сәйкес әзірленді және қылмыстық-атқару жүйесі мекемелеріндегі (бұдан әрі – ҚАЖ мекемелері) сотталғандармен теологиялық оңалу жұмыстарын ұйымдастыру тәртібін айқындайды.</w:t>
      </w:r>
    </w:p>
    <w:bookmarkEnd w:id="7"/>
    <w:bookmarkStart w:name="z9" w:id="8"/>
    <w:p>
      <w:pPr>
        <w:spacing w:after="0"/>
        <w:ind w:left="0"/>
        <w:jc w:val="both"/>
      </w:pPr>
      <w:r>
        <w:rPr>
          <w:rFonts w:ascii="Times New Roman"/>
          <w:b w:val="false"/>
          <w:i w:val="false"/>
          <w:color w:val="000000"/>
          <w:sz w:val="28"/>
        </w:rPr>
        <w:t>
      2. Қағидалар діни экстремизм және терроризм идеологияларын, деструктивті діни ағымдарды ұстанушы сотталғандармен мақсатты, үздіксіз, жүйелі, кешенді теологиялық оңалту жұмыстарын қамтамасыз етуге, сондай-ақ ҚАЖ мекемелерінде осы идеялардың таратылуының алдын алуға бағытталған.</w:t>
      </w:r>
    </w:p>
    <w:bookmarkEnd w:id="8"/>
    <w:bookmarkStart w:name="z10" w:id="9"/>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9"/>
    <w:bookmarkStart w:name="z11" w:id="10"/>
    <w:p>
      <w:pPr>
        <w:spacing w:after="0"/>
        <w:ind w:left="0"/>
        <w:jc w:val="both"/>
      </w:pPr>
      <w:r>
        <w:rPr>
          <w:rFonts w:ascii="Times New Roman"/>
          <w:b w:val="false"/>
          <w:i w:val="false"/>
          <w:color w:val="000000"/>
          <w:sz w:val="28"/>
        </w:rPr>
        <w:t>
      1) деструктивті діни ағым – адамның қорғалатын құқықтары мен бостандықтарына қатер төндіретін, жеке тұлғаның психикалық және физикалық ден-саулығын, сондай-ақ адамгершілік ұстанымдарды, рухани және мәдени құндылықтар мен дәстүрлерді әлсіретуге және (немесе) бұзуға қабілетті жалған діни көзқарастарды, идеялар мен ілімдерді насихаттайтын діни бағыт,культ;</w:t>
      </w:r>
    </w:p>
    <w:bookmarkEnd w:id="10"/>
    <w:bookmarkStart w:name="z12" w:id="11"/>
    <w:p>
      <w:pPr>
        <w:spacing w:after="0"/>
        <w:ind w:left="0"/>
        <w:jc w:val="both"/>
      </w:pPr>
      <w:r>
        <w:rPr>
          <w:rFonts w:ascii="Times New Roman"/>
          <w:b w:val="false"/>
          <w:i w:val="false"/>
          <w:color w:val="000000"/>
          <w:sz w:val="28"/>
        </w:rPr>
        <w:t>
      2) діни экстремизм – дiни өшпендiлiктi немесе алауыздықты, оның iшiнде зорлық-зомбылықпен немесе зорлық-зомбылыққа шақырумен байланысты өшпенділікті немесе алауыздықты қоздыруды, сондай-ақ азаматтардың қауiпсiздiгiне, өмiрiне, денсаулығына, адамгершілігіне немесе құқықтары мен бостандықтарына қатер төндiретiн кез келген дiни практиканы қолдану;</w:t>
      </w:r>
    </w:p>
    <w:bookmarkEnd w:id="11"/>
    <w:bookmarkStart w:name="z13" w:id="12"/>
    <w:p>
      <w:pPr>
        <w:spacing w:after="0"/>
        <w:ind w:left="0"/>
        <w:jc w:val="both"/>
      </w:pPr>
      <w:r>
        <w:rPr>
          <w:rFonts w:ascii="Times New Roman"/>
          <w:b w:val="false"/>
          <w:i w:val="false"/>
          <w:color w:val="000000"/>
          <w:sz w:val="28"/>
        </w:rPr>
        <w:t>
      3) радикалды көзқарастан арылту – радикалды көзқарастан арылту объетісін, оның ішінде сотталғандар қатарынан радикалды идеологиядан/көзқарастардан шығаруға бағытталған теологиялық, психологиялық және әлеуметтік бейімдеу іс-шараларының кешені;</w:t>
      </w:r>
    </w:p>
    <w:bookmarkEnd w:id="12"/>
    <w:bookmarkStart w:name="z14" w:id="13"/>
    <w:p>
      <w:pPr>
        <w:spacing w:after="0"/>
        <w:ind w:left="0"/>
        <w:jc w:val="both"/>
      </w:pPr>
      <w:r>
        <w:rPr>
          <w:rFonts w:ascii="Times New Roman"/>
          <w:b w:val="false"/>
          <w:i w:val="false"/>
          <w:color w:val="000000"/>
          <w:sz w:val="28"/>
        </w:rPr>
        <w:t>
      4) теолог – арнайы діни білімі бар маман;</w:t>
      </w:r>
    </w:p>
    <w:bookmarkEnd w:id="13"/>
    <w:bookmarkStart w:name="z15" w:id="14"/>
    <w:p>
      <w:pPr>
        <w:spacing w:after="0"/>
        <w:ind w:left="0"/>
        <w:jc w:val="both"/>
      </w:pPr>
      <w:r>
        <w:rPr>
          <w:rFonts w:ascii="Times New Roman"/>
          <w:b w:val="false"/>
          <w:i w:val="false"/>
          <w:color w:val="000000"/>
          <w:sz w:val="28"/>
        </w:rPr>
        <w:t>
      5) теологиялық оңалту жұмысы – радикалды көзқарастан арылтуға, деструктивті діни ағымдардан алшақтатуға бағытталған идеологиялық, алдын алу-профилактикалық және тәрбиелік ықпал ету, сондай-ақ діни экстремизм және терроризм идеологиясына сотталғандардың иммунитетін қалыптастыру шараларының кешені;</w:t>
      </w:r>
    </w:p>
    <w:bookmarkEnd w:id="14"/>
    <w:bookmarkStart w:name="z16" w:id="15"/>
    <w:p>
      <w:pPr>
        <w:spacing w:after="0"/>
        <w:ind w:left="0"/>
        <w:jc w:val="both"/>
      </w:pPr>
      <w:r>
        <w:rPr>
          <w:rFonts w:ascii="Times New Roman"/>
          <w:b w:val="false"/>
          <w:i w:val="false"/>
          <w:color w:val="000000"/>
          <w:sz w:val="28"/>
        </w:rPr>
        <w:t>
      6) теологиялық оңалтудың жеке бағдарламасы – сотталғандарды (бұдан әрі – оңалтылатын адам) радикалды көзқарастан арылтуға бағытталған алдын алу-профилактикалық және әлеуметтік-тәрбиелік іс-шаралар жиынтығы.</w:t>
      </w:r>
    </w:p>
    <w:bookmarkEnd w:id="15"/>
    <w:bookmarkStart w:name="z17" w:id="16"/>
    <w:p>
      <w:pPr>
        <w:spacing w:after="0"/>
        <w:ind w:left="0"/>
        <w:jc w:val="both"/>
      </w:pPr>
      <w:r>
        <w:rPr>
          <w:rFonts w:ascii="Times New Roman"/>
          <w:b w:val="false"/>
          <w:i w:val="false"/>
          <w:color w:val="000000"/>
          <w:sz w:val="28"/>
        </w:rPr>
        <w:t>
      4. ҚАЖ мекемелерінде теологиялық оңалту жұмысын ұйымдастыруға жалпы бақылау Қылмсытық-атқару жүйесі департаментінің бастығына, оның орынбасарларына, сондай-ақ діни қызмет және дiни бiрлестiктермен өзара іс-қимыл саласындағы облыстардың, республикалық маңызы бар қалалардың және астананың жергiлiктi уәкілетті органдарына (бұдан-әрі ЖАО) жүктеледі.</w:t>
      </w:r>
    </w:p>
    <w:bookmarkEnd w:id="16"/>
    <w:bookmarkStart w:name="z18" w:id="17"/>
    <w:p>
      <w:pPr>
        <w:spacing w:after="0"/>
        <w:ind w:left="0"/>
        <w:jc w:val="both"/>
      </w:pPr>
      <w:r>
        <w:rPr>
          <w:rFonts w:ascii="Times New Roman"/>
          <w:b w:val="false"/>
          <w:i w:val="false"/>
          <w:color w:val="000000"/>
          <w:sz w:val="28"/>
        </w:rPr>
        <w:t>
      5. ҚАЖ мекемелерінде теологиялық оңалту жұмысын ағымдағы бақылау және үйлестіру мекеме бастығына және оның тәрбие жұмысына жетекшілік ететін орынбасарына жүзеге жүктеледі.</w:t>
      </w:r>
    </w:p>
    <w:bookmarkEnd w:id="17"/>
    <w:bookmarkStart w:name="z19" w:id="18"/>
    <w:p>
      <w:pPr>
        <w:spacing w:after="0"/>
        <w:ind w:left="0"/>
        <w:jc w:val="both"/>
      </w:pPr>
      <w:r>
        <w:rPr>
          <w:rFonts w:ascii="Times New Roman"/>
          <w:b w:val="false"/>
          <w:i w:val="false"/>
          <w:color w:val="000000"/>
          <w:sz w:val="28"/>
        </w:rPr>
        <w:t>
      6. Теологиялық оңалту жұмыстарын ұйымдастыру жөніндегі топтардың (бұдан әрі – ТОЖ) және ҚАЖ мекемелерінің өзге де қызметтерінің қызметкерлері лауазымдық нұсқаулықтарына сәйкес, сондай-ақ белгіленген құзыреті шегінде ЖАО міндеттерді тікелей іске асыруды жүзеге асырады, оңалтылатын адамға қатысты идеологиялық, алдын-алу – профилактикалық және әлеуметтік-тәрбиелік сипаттағы уақтылы, сапалы және тиімді шараларды қабылдайды.</w:t>
      </w:r>
    </w:p>
    <w:bookmarkEnd w:id="18"/>
    <w:bookmarkStart w:name="z20" w:id="19"/>
    <w:p>
      <w:pPr>
        <w:spacing w:after="0"/>
        <w:ind w:left="0"/>
        <w:jc w:val="left"/>
      </w:pPr>
      <w:r>
        <w:rPr>
          <w:rFonts w:ascii="Times New Roman"/>
          <w:b/>
          <w:i w:val="false"/>
          <w:color w:val="000000"/>
        </w:rPr>
        <w:t xml:space="preserve"> 2-тарау. ҚАЖ мекемелеріндегі сотталған адамдармен теологиялық оңалту жұмыстарын ұйымдастыру тәртібі</w:t>
      </w:r>
    </w:p>
    <w:bookmarkEnd w:id="19"/>
    <w:bookmarkStart w:name="z21" w:id="20"/>
    <w:p>
      <w:pPr>
        <w:spacing w:after="0"/>
        <w:ind w:left="0"/>
        <w:jc w:val="both"/>
      </w:pPr>
      <w:r>
        <w:rPr>
          <w:rFonts w:ascii="Times New Roman"/>
          <w:b w:val="false"/>
          <w:i w:val="false"/>
          <w:color w:val="000000"/>
          <w:sz w:val="28"/>
        </w:rPr>
        <w:t>
      7. ҚАЖ мекемелеріндегі сотталған адамдармен теологиялық оңалту жұмысының негізгі міндеттері:</w:t>
      </w:r>
    </w:p>
    <w:bookmarkEnd w:id="20"/>
    <w:bookmarkStart w:name="z22" w:id="21"/>
    <w:p>
      <w:pPr>
        <w:spacing w:after="0"/>
        <w:ind w:left="0"/>
        <w:jc w:val="both"/>
      </w:pPr>
      <w:r>
        <w:rPr>
          <w:rFonts w:ascii="Times New Roman"/>
          <w:b w:val="false"/>
          <w:i w:val="false"/>
          <w:color w:val="000000"/>
          <w:sz w:val="28"/>
        </w:rPr>
        <w:t>
      1) оңалтылатын адамдарға мақсатты, үздіксіз, жеке идеологиялық, алдын алу-профилактикалық және әлеуметтік-тәрбиелік ықпал етуді қамтамасыз ету жолымен радикалды көзқарастан арылту;</w:t>
      </w:r>
    </w:p>
    <w:bookmarkEnd w:id="21"/>
    <w:bookmarkStart w:name="z23" w:id="22"/>
    <w:p>
      <w:pPr>
        <w:spacing w:after="0"/>
        <w:ind w:left="0"/>
        <w:jc w:val="both"/>
      </w:pPr>
      <w:r>
        <w:rPr>
          <w:rFonts w:ascii="Times New Roman"/>
          <w:b w:val="false"/>
          <w:i w:val="false"/>
          <w:color w:val="000000"/>
          <w:sz w:val="28"/>
        </w:rPr>
        <w:t>
      2) жүйелі ақпараттық-түсіндіру және профилактикалық жұмысты жүргізу арқылы ҚАЖ мекемелеріндегі сотталғандардың діни экстремизм және терроризм идеологияларына, деструктивті діни ағымдарға тартылуына жол бермеу;</w:t>
      </w:r>
    </w:p>
    <w:bookmarkEnd w:id="22"/>
    <w:bookmarkStart w:name="z24" w:id="23"/>
    <w:p>
      <w:pPr>
        <w:spacing w:after="0"/>
        <w:ind w:left="0"/>
        <w:jc w:val="both"/>
      </w:pPr>
      <w:r>
        <w:rPr>
          <w:rFonts w:ascii="Times New Roman"/>
          <w:b w:val="false"/>
          <w:i w:val="false"/>
          <w:color w:val="000000"/>
          <w:sz w:val="28"/>
        </w:rPr>
        <w:t>
      3) сотталғандардың діни сенімдері мен көзқарастарының радикалдануына, олардың діни экстремизм және терроризм идеологиясына, деструктивті діни ағымдарға тартылуына ықпал ететін себептері мен шарттарын анықтау және жою болып табылады.</w:t>
      </w:r>
    </w:p>
    <w:bookmarkEnd w:id="23"/>
    <w:bookmarkStart w:name="z25" w:id="24"/>
    <w:p>
      <w:pPr>
        <w:spacing w:after="0"/>
        <w:ind w:left="0"/>
        <w:jc w:val="both"/>
      </w:pPr>
      <w:r>
        <w:rPr>
          <w:rFonts w:ascii="Times New Roman"/>
          <w:b w:val="false"/>
          <w:i w:val="false"/>
          <w:color w:val="000000"/>
          <w:sz w:val="28"/>
        </w:rPr>
        <w:t>
      8. Оңалтылатын адамдарға террористік немесе экстремистік қылмыстары үшін сотталғандар, сондай-ақ ҚАЖ мекемелерінде анықталған радикалды діни ағымдар идеологиясының ықпалына түскен адамдар жатады.</w:t>
      </w:r>
    </w:p>
    <w:bookmarkEnd w:id="24"/>
    <w:p>
      <w:pPr>
        <w:spacing w:after="0"/>
        <w:ind w:left="0"/>
        <w:jc w:val="both"/>
      </w:pPr>
      <w:r>
        <w:rPr>
          <w:rFonts w:ascii="Times New Roman"/>
          <w:b w:val="false"/>
          <w:i w:val="false"/>
          <w:color w:val="000000"/>
          <w:sz w:val="28"/>
        </w:rPr>
        <w:t xml:space="preserve">
      Сотталғанның діни экстремизм мен терроризм идеологиясын ұстанауы туралы қорытындыны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оның жеке басын теолог және ҚАЖ мекемесінің әкімшілігі зерттеу нәтижелері бойынша материалдар негізінде ЖАО шығарады.</w:t>
      </w:r>
    </w:p>
    <w:bookmarkStart w:name="z26" w:id="25"/>
    <w:p>
      <w:pPr>
        <w:spacing w:after="0"/>
        <w:ind w:left="0"/>
        <w:jc w:val="both"/>
      </w:pPr>
      <w:r>
        <w:rPr>
          <w:rFonts w:ascii="Times New Roman"/>
          <w:b w:val="false"/>
          <w:i w:val="false"/>
          <w:color w:val="000000"/>
          <w:sz w:val="28"/>
        </w:rPr>
        <w:t>
      9. Оңалтылатын адамдарға қатысты теологиялық оңалту жұмыстары олардың ҚАЖ мекемесіне келген немесе сотталғандар ортасында жазасын өтегенге дейін анықталған сәттен бастап жүргізіледі.</w:t>
      </w:r>
    </w:p>
    <w:bookmarkEnd w:id="25"/>
    <w:bookmarkStart w:name="z27" w:id="26"/>
    <w:p>
      <w:pPr>
        <w:spacing w:after="0"/>
        <w:ind w:left="0"/>
        <w:jc w:val="both"/>
      </w:pPr>
      <w:r>
        <w:rPr>
          <w:rFonts w:ascii="Times New Roman"/>
          <w:b w:val="false"/>
          <w:i w:val="false"/>
          <w:color w:val="000000"/>
          <w:sz w:val="28"/>
        </w:rPr>
        <w:t>
      10. Жұмыстың мақсаты:</w:t>
      </w:r>
    </w:p>
    <w:bookmarkEnd w:id="26"/>
    <w:bookmarkStart w:name="z28" w:id="27"/>
    <w:p>
      <w:pPr>
        <w:spacing w:after="0"/>
        <w:ind w:left="0"/>
        <w:jc w:val="both"/>
      </w:pPr>
      <w:r>
        <w:rPr>
          <w:rFonts w:ascii="Times New Roman"/>
          <w:b w:val="false"/>
          <w:i w:val="false"/>
          <w:color w:val="000000"/>
          <w:sz w:val="28"/>
        </w:rPr>
        <w:t>
      1) діни экстремизм және терроризм идеологиясын ұстанушылар бойынша – радикалды көзқарастан арылту;</w:t>
      </w:r>
    </w:p>
    <w:bookmarkEnd w:id="27"/>
    <w:bookmarkStart w:name="z29" w:id="28"/>
    <w:p>
      <w:pPr>
        <w:spacing w:after="0"/>
        <w:ind w:left="0"/>
        <w:jc w:val="both"/>
      </w:pPr>
      <w:r>
        <w:rPr>
          <w:rFonts w:ascii="Times New Roman"/>
          <w:b w:val="false"/>
          <w:i w:val="false"/>
          <w:color w:val="000000"/>
          <w:sz w:val="28"/>
        </w:rPr>
        <w:t>
      2) радикалды көзқарастан арылған сотталғандар бойынша – діни көзқарастардың тепе-теңдігі ұстанымын бекіту;</w:t>
      </w:r>
    </w:p>
    <w:bookmarkEnd w:id="28"/>
    <w:bookmarkStart w:name="z30" w:id="29"/>
    <w:p>
      <w:pPr>
        <w:spacing w:after="0"/>
        <w:ind w:left="0"/>
        <w:jc w:val="both"/>
      </w:pPr>
      <w:r>
        <w:rPr>
          <w:rFonts w:ascii="Times New Roman"/>
          <w:b w:val="false"/>
          <w:i w:val="false"/>
          <w:color w:val="000000"/>
          <w:sz w:val="28"/>
        </w:rPr>
        <w:t xml:space="preserve">
      11. Сот үкімінің не қорытындының негізінде әрбір оңалтылатын адамға жұмыс барысы мен нәтижелері туралы материалдарды жүйелеу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теологиялық оңалту бойынша іс (бұдан әрі - Іс) жүргізіледі.</w:t>
      </w:r>
    </w:p>
    <w:bookmarkEnd w:id="29"/>
    <w:bookmarkStart w:name="z31" w:id="30"/>
    <w:p>
      <w:pPr>
        <w:spacing w:after="0"/>
        <w:ind w:left="0"/>
        <w:jc w:val="both"/>
      </w:pPr>
      <w:r>
        <w:rPr>
          <w:rFonts w:ascii="Times New Roman"/>
          <w:b w:val="false"/>
          <w:i w:val="false"/>
          <w:color w:val="000000"/>
          <w:sz w:val="28"/>
        </w:rPr>
        <w:t xml:space="preserve">
      12. Теологиялық оңалту жұмысы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Теологиялық оңалтудың жеке бағдарламасына (бұдан әрі-Жеке бағдарлама) сәйкес жүргізіледі, оны ТОЖ ұйымдастыру қызметкері ЖАО қызметкерімен бірлесіп әзірлейді, ҚАЖ мекемесінің бастығы мен ЖАО басшысы бекітеді.</w:t>
      </w:r>
    </w:p>
    <w:bookmarkEnd w:id="30"/>
    <w:p>
      <w:pPr>
        <w:spacing w:after="0"/>
        <w:ind w:left="0"/>
        <w:jc w:val="both"/>
      </w:pPr>
      <w:r>
        <w:rPr>
          <w:rFonts w:ascii="Times New Roman"/>
          <w:b w:val="false"/>
          <w:i w:val="false"/>
          <w:color w:val="000000"/>
          <w:sz w:val="28"/>
        </w:rPr>
        <w:t>
      Қажет болған жағдайда Жеке бағдарламаға өзгерістер енгізіледі, ал басқа мекемеге ауыстыру кезінде жаңа Жеке бағдарлама әзірленеді.</w:t>
      </w:r>
    </w:p>
    <w:bookmarkStart w:name="z32" w:id="31"/>
    <w:p>
      <w:pPr>
        <w:spacing w:after="0"/>
        <w:ind w:left="0"/>
        <w:jc w:val="both"/>
      </w:pPr>
      <w:r>
        <w:rPr>
          <w:rFonts w:ascii="Times New Roman"/>
          <w:b w:val="false"/>
          <w:i w:val="false"/>
          <w:color w:val="000000"/>
          <w:sz w:val="28"/>
        </w:rPr>
        <w:t>
      13. Жеке бағдарлама идеологиялық, алдын алу-профилактикалық және әлеуметтік-тәрбиелік іс-шаралардан тұрады.</w:t>
      </w:r>
    </w:p>
    <w:bookmarkEnd w:id="31"/>
    <w:bookmarkStart w:name="z33" w:id="32"/>
    <w:p>
      <w:pPr>
        <w:spacing w:after="0"/>
        <w:ind w:left="0"/>
        <w:jc w:val="both"/>
      </w:pPr>
      <w:r>
        <w:rPr>
          <w:rFonts w:ascii="Times New Roman"/>
          <w:b w:val="false"/>
          <w:i w:val="false"/>
          <w:color w:val="000000"/>
          <w:sz w:val="28"/>
        </w:rPr>
        <w:t>
      14. Идеологиялық және алдын алу-профилактикалық іс-шаралар:</w:t>
      </w:r>
    </w:p>
    <w:bookmarkEnd w:id="32"/>
    <w:bookmarkStart w:name="z34" w:id="33"/>
    <w:p>
      <w:pPr>
        <w:spacing w:after="0"/>
        <w:ind w:left="0"/>
        <w:jc w:val="both"/>
      </w:pPr>
      <w:r>
        <w:rPr>
          <w:rFonts w:ascii="Times New Roman"/>
          <w:b w:val="false"/>
          <w:i w:val="false"/>
          <w:color w:val="000000"/>
          <w:sz w:val="28"/>
        </w:rPr>
        <w:t>
      1) теологтардың, ресми дін өкілдерінің, психологтардың, жақын туыстарының, радикалды көзқарастан арылған сотталғандардың, бостандықтағы байланыстардың және оң ықпал ете алатын өзге де адамдардың тікелей әсер етуін;</w:t>
      </w:r>
    </w:p>
    <w:bookmarkEnd w:id="33"/>
    <w:bookmarkStart w:name="z35" w:id="34"/>
    <w:p>
      <w:pPr>
        <w:spacing w:after="0"/>
        <w:ind w:left="0"/>
        <w:jc w:val="both"/>
      </w:pPr>
      <w:r>
        <w:rPr>
          <w:rFonts w:ascii="Times New Roman"/>
          <w:b w:val="false"/>
          <w:i w:val="false"/>
          <w:color w:val="000000"/>
          <w:sz w:val="28"/>
        </w:rPr>
        <w:t>
      2) діни экстремизм және терроризм идеологияларын, деструктивті діни ағымдардың беделін түсіретін материалдарды зерделеуге жағдайлар жасауды қарастырады.</w:t>
      </w:r>
    </w:p>
    <w:bookmarkEnd w:id="34"/>
    <w:bookmarkStart w:name="z36" w:id="35"/>
    <w:p>
      <w:pPr>
        <w:spacing w:after="0"/>
        <w:ind w:left="0"/>
        <w:jc w:val="both"/>
      </w:pPr>
      <w:r>
        <w:rPr>
          <w:rFonts w:ascii="Times New Roman"/>
          <w:b w:val="false"/>
          <w:i w:val="false"/>
          <w:color w:val="000000"/>
          <w:sz w:val="28"/>
        </w:rPr>
        <w:t>
      15. Оңалтылатын адамға теологтар, ресми дін өкілдері, психологтар, радикалды көзқарастан арылған сотталғандар және өзге де адамдар арқылы әсер ету жеке нысанда аптасына кемінде бір рет өткізіледі.</w:t>
      </w:r>
    </w:p>
    <w:bookmarkEnd w:id="35"/>
    <w:p>
      <w:pPr>
        <w:spacing w:after="0"/>
        <w:ind w:left="0"/>
        <w:jc w:val="both"/>
      </w:pPr>
      <w:r>
        <w:rPr>
          <w:rFonts w:ascii="Times New Roman"/>
          <w:b w:val="false"/>
          <w:i w:val="false"/>
          <w:color w:val="000000"/>
          <w:sz w:val="28"/>
        </w:rPr>
        <w:t xml:space="preserve">
      Әр іс-шарадан кейін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анықтама жасалып, іске тіркеледі.</w:t>
      </w:r>
    </w:p>
    <w:bookmarkStart w:name="z37" w:id="36"/>
    <w:p>
      <w:pPr>
        <w:spacing w:after="0"/>
        <w:ind w:left="0"/>
        <w:jc w:val="both"/>
      </w:pPr>
      <w:r>
        <w:rPr>
          <w:rFonts w:ascii="Times New Roman"/>
          <w:b w:val="false"/>
          <w:i w:val="false"/>
          <w:color w:val="000000"/>
          <w:sz w:val="28"/>
        </w:rPr>
        <w:t>
      16. Әлеуметтік-тәрбиелік іс-шаралар:</w:t>
      </w:r>
    </w:p>
    <w:bookmarkEnd w:id="36"/>
    <w:bookmarkStart w:name="z38" w:id="37"/>
    <w:p>
      <w:pPr>
        <w:spacing w:after="0"/>
        <w:ind w:left="0"/>
        <w:jc w:val="both"/>
      </w:pPr>
      <w:r>
        <w:rPr>
          <w:rFonts w:ascii="Times New Roman"/>
          <w:b w:val="false"/>
          <w:i w:val="false"/>
          <w:color w:val="000000"/>
          <w:sz w:val="28"/>
        </w:rPr>
        <w:t>
      1) Қазақстан Республикасының заңнамасына сәйкес қоғамдық-мәдени және еңбек қызметіне тарту;</w:t>
      </w:r>
    </w:p>
    <w:bookmarkEnd w:id="37"/>
    <w:bookmarkStart w:name="z39" w:id="38"/>
    <w:p>
      <w:pPr>
        <w:spacing w:after="0"/>
        <w:ind w:left="0"/>
        <w:jc w:val="both"/>
      </w:pPr>
      <w:r>
        <w:rPr>
          <w:rFonts w:ascii="Times New Roman"/>
          <w:b w:val="false"/>
          <w:i w:val="false"/>
          <w:color w:val="000000"/>
          <w:sz w:val="28"/>
        </w:rPr>
        <w:t>
      2) еңбек нарығында талап етілетін мамандықтар бойынша бастауыш, негізгі орта, жалпы орта, техникалық және кәсіптік білім алу үшін жағдайлар жасау;</w:t>
      </w:r>
    </w:p>
    <w:bookmarkEnd w:id="38"/>
    <w:bookmarkStart w:name="z40" w:id="39"/>
    <w:p>
      <w:pPr>
        <w:spacing w:after="0"/>
        <w:ind w:left="0"/>
        <w:jc w:val="both"/>
      </w:pPr>
      <w:r>
        <w:rPr>
          <w:rFonts w:ascii="Times New Roman"/>
          <w:b w:val="false"/>
          <w:i w:val="false"/>
          <w:color w:val="000000"/>
          <w:sz w:val="28"/>
        </w:rPr>
        <w:t>
      3) өмірлік ұстанымдарын өзгерту мақсатында психологиялық, психотүзету, психопрофилактикалық іс-шараларды, тренингтерді өткізу;</w:t>
      </w:r>
    </w:p>
    <w:bookmarkEnd w:id="39"/>
    <w:bookmarkStart w:name="z41" w:id="40"/>
    <w:p>
      <w:pPr>
        <w:spacing w:after="0"/>
        <w:ind w:left="0"/>
        <w:jc w:val="both"/>
      </w:pPr>
      <w:r>
        <w:rPr>
          <w:rFonts w:ascii="Times New Roman"/>
          <w:b w:val="false"/>
          <w:i w:val="false"/>
          <w:color w:val="000000"/>
          <w:sz w:val="28"/>
        </w:rPr>
        <w:t xml:space="preserve">
      4) "Пробация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Ішкі істер министрінің 2023 жылғы 14 маусымдағы №482 бұйрығымен бекітілген Өздеріне қатысты пробация қолданылатын адамдарға әлеуметтік-құқықтық көмек көрсету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№32806 болып тіркелген) сәйкес әлеуметтік-құқықтық көмекті іске асыру.</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Ішкі істер министрінің 10.01.2024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17. Оңалтылатын адамға ТОЖ ұйымдастыру қызметкері ЖАО қызметкерімен және ҚАЖ мекемесінің психологімен бірлесіп, жеке бағдарламаға өзгерістер енгізу бойынша ұсыныстармен теологиялық оңалту жұмысының қабылдаған шаралары мен қол жеткізген нәтижелері туралы (еркін нысанда) тоқсан сайын анықтама жасайды.</w:t>
      </w:r>
    </w:p>
    <w:bookmarkEnd w:id="41"/>
    <w:bookmarkStart w:name="z43" w:id="42"/>
    <w:p>
      <w:pPr>
        <w:spacing w:after="0"/>
        <w:ind w:left="0"/>
        <w:jc w:val="both"/>
      </w:pPr>
      <w:r>
        <w:rPr>
          <w:rFonts w:ascii="Times New Roman"/>
          <w:b w:val="false"/>
          <w:i w:val="false"/>
          <w:color w:val="000000"/>
          <w:sz w:val="28"/>
        </w:rPr>
        <w:t>
      18. Оңалтылатын адамды басқа ҚАЖ мекемесіне жіберген жағдайда, сотталған болған кезеңде жүргізілген теологиялық оңалту жұмысы туралы жинақталған (еркін нысанда) анықтама жасалып, Іс жұмысты одан әрі жүргізу үшін сотталғанның жеке ісіне қоса беріледі.</w:t>
      </w:r>
    </w:p>
    <w:bookmarkEnd w:id="42"/>
    <w:bookmarkStart w:name="z44" w:id="43"/>
    <w:p>
      <w:pPr>
        <w:spacing w:after="0"/>
        <w:ind w:left="0"/>
        <w:jc w:val="both"/>
      </w:pPr>
      <w:r>
        <w:rPr>
          <w:rFonts w:ascii="Times New Roman"/>
          <w:b w:val="false"/>
          <w:i w:val="false"/>
          <w:color w:val="000000"/>
          <w:sz w:val="28"/>
        </w:rPr>
        <w:t>
      19. ҚАЖ мекемесі оңалтылатын адам жаза мерзімін өтегенге дейін отыз күннен кешіктірмей не өзге негіздемелер бойынша босатылған жағдайда екі жұмыс күні ішінде баратын өңірдің ЖАО, ішкі істер органдарына босатылу күні, тұратын жері, діни сенімдерінің бағыттары мен өзге де мәліметтер жазылған хабарламаны (еркін нысанда), сондай-ақ ҚАЖ мекемесінде болған кезеңде онымен жүргізілген іс-шаралар көрсетілген анықтаманы жолдайды.</w:t>
      </w:r>
    </w:p>
    <w:bookmarkEnd w:id="43"/>
    <w:bookmarkStart w:name="z45" w:id="44"/>
    <w:p>
      <w:pPr>
        <w:spacing w:after="0"/>
        <w:ind w:left="0"/>
        <w:jc w:val="both"/>
      </w:pPr>
      <w:r>
        <w:rPr>
          <w:rFonts w:ascii="Times New Roman"/>
          <w:b w:val="false"/>
          <w:i w:val="false"/>
          <w:color w:val="000000"/>
          <w:sz w:val="28"/>
        </w:rPr>
        <w:t>
      20. Оңалтылатын адам ҚАЖ мекемесінен босатылғаннан кейін Іс сотталғанның жеке ісіне тігіледі.</w:t>
      </w:r>
    </w:p>
    <w:bookmarkEnd w:id="44"/>
    <w:bookmarkStart w:name="z46" w:id="45"/>
    <w:p>
      <w:pPr>
        <w:spacing w:after="0"/>
        <w:ind w:left="0"/>
        <w:jc w:val="both"/>
      </w:pPr>
      <w:r>
        <w:rPr>
          <w:rFonts w:ascii="Times New Roman"/>
          <w:b w:val="false"/>
          <w:i w:val="false"/>
          <w:color w:val="000000"/>
          <w:sz w:val="28"/>
        </w:rPr>
        <w:t>
      21. Дінге сенетін сотталғандар арасындағы профилактикалық жұмыстың мақсаты оларды діни экстремизм және терроризм идеологияларынан, деструктивті діни ағымдардан оқшаулау, оларға иммунитет қалыптастыру болып табылады.</w:t>
      </w:r>
    </w:p>
    <w:bookmarkEnd w:id="45"/>
    <w:bookmarkStart w:name="z47" w:id="46"/>
    <w:p>
      <w:pPr>
        <w:spacing w:after="0"/>
        <w:ind w:left="0"/>
        <w:jc w:val="both"/>
      </w:pPr>
      <w:r>
        <w:rPr>
          <w:rFonts w:ascii="Times New Roman"/>
          <w:b w:val="false"/>
          <w:i w:val="false"/>
          <w:color w:val="000000"/>
          <w:sz w:val="28"/>
        </w:rPr>
        <w:t>
      22. Бұл жұмыстар мынадай іс-шаралардан:</w:t>
      </w:r>
    </w:p>
    <w:bookmarkEnd w:id="46"/>
    <w:bookmarkStart w:name="z48" w:id="47"/>
    <w:p>
      <w:pPr>
        <w:spacing w:after="0"/>
        <w:ind w:left="0"/>
        <w:jc w:val="both"/>
      </w:pPr>
      <w:r>
        <w:rPr>
          <w:rFonts w:ascii="Times New Roman"/>
          <w:b w:val="false"/>
          <w:i w:val="false"/>
          <w:color w:val="000000"/>
          <w:sz w:val="28"/>
        </w:rPr>
        <w:t>
      1) теологтардың, діни экстремизм және терроризм идеологияларынан, деструктивті діни ағымдардан бас тартқан сотталғандардың дәрістері және сабақтары, ресми дін өкілдерінің уағыздары;</w:t>
      </w:r>
    </w:p>
    <w:bookmarkEnd w:id="47"/>
    <w:bookmarkStart w:name="z49" w:id="48"/>
    <w:p>
      <w:pPr>
        <w:spacing w:after="0"/>
        <w:ind w:left="0"/>
        <w:jc w:val="both"/>
      </w:pPr>
      <w:r>
        <w:rPr>
          <w:rFonts w:ascii="Times New Roman"/>
          <w:b w:val="false"/>
          <w:i w:val="false"/>
          <w:color w:val="000000"/>
          <w:sz w:val="28"/>
        </w:rPr>
        <w:t>
      2) Қазақстан халқының діни-адамгершілік және мәдени құндылықтарын насихаттайтын көркем және деректі фильмдерді көрсету;</w:t>
      </w:r>
    </w:p>
    <w:bookmarkEnd w:id="48"/>
    <w:bookmarkStart w:name="z50" w:id="49"/>
    <w:p>
      <w:pPr>
        <w:spacing w:after="0"/>
        <w:ind w:left="0"/>
        <w:jc w:val="both"/>
      </w:pPr>
      <w:r>
        <w:rPr>
          <w:rFonts w:ascii="Times New Roman"/>
          <w:b w:val="false"/>
          <w:i w:val="false"/>
          <w:color w:val="000000"/>
          <w:sz w:val="28"/>
        </w:rPr>
        <w:t>
      3) діни экстремизм және терроризм идеологияларының, деструктивті діни ағымдардың беделін түсіретін және қарсы насихаттайтын бейнематериалдарды көрсету;</w:t>
      </w:r>
    </w:p>
    <w:bookmarkEnd w:id="49"/>
    <w:bookmarkStart w:name="z51" w:id="50"/>
    <w:p>
      <w:pPr>
        <w:spacing w:after="0"/>
        <w:ind w:left="0"/>
        <w:jc w:val="both"/>
      </w:pPr>
      <w:r>
        <w:rPr>
          <w:rFonts w:ascii="Times New Roman"/>
          <w:b w:val="false"/>
          <w:i w:val="false"/>
          <w:color w:val="000000"/>
          <w:sz w:val="28"/>
        </w:rPr>
        <w:t>
      4) сотталғандардың қарсы насихаттайтын баспа материалдарын, сондай-ақ Қазақстан халқының тарихы, мәдениеті және салт-дәстүрлері, дінтану, саясаттану бойынша әдебиеттерді зерделеуі үшін жағдайлар жасау;</w:t>
      </w:r>
    </w:p>
    <w:bookmarkEnd w:id="50"/>
    <w:bookmarkStart w:name="z52" w:id="51"/>
    <w:p>
      <w:pPr>
        <w:spacing w:after="0"/>
        <w:ind w:left="0"/>
        <w:jc w:val="both"/>
      </w:pPr>
      <w:r>
        <w:rPr>
          <w:rFonts w:ascii="Times New Roman"/>
          <w:b w:val="false"/>
          <w:i w:val="false"/>
          <w:color w:val="000000"/>
          <w:sz w:val="28"/>
        </w:rPr>
        <w:t>
      5) діни экстремизм және терроризм идеологияларын, деструктивті діни ағымдарды насихаттаудың мүмкін белгілеріне ҚАЖ мекемелеріне келіп түсетін және бар әдебиеттерді тексеру;</w:t>
      </w:r>
    </w:p>
    <w:bookmarkEnd w:id="51"/>
    <w:bookmarkStart w:name="z53" w:id="52"/>
    <w:p>
      <w:pPr>
        <w:spacing w:after="0"/>
        <w:ind w:left="0"/>
        <w:jc w:val="both"/>
      </w:pPr>
      <w:r>
        <w:rPr>
          <w:rFonts w:ascii="Times New Roman"/>
          <w:b w:val="false"/>
          <w:i w:val="false"/>
          <w:color w:val="000000"/>
          <w:sz w:val="28"/>
        </w:rPr>
        <w:t>
      6) сотталғандарды қоғамдық-мәдени қызметке тарту, оларды жұмысқа орналастыру бойынша шаралар қабылдау;</w:t>
      </w:r>
    </w:p>
    <w:bookmarkEnd w:id="52"/>
    <w:bookmarkStart w:name="z54" w:id="53"/>
    <w:p>
      <w:pPr>
        <w:spacing w:after="0"/>
        <w:ind w:left="0"/>
        <w:jc w:val="both"/>
      </w:pPr>
      <w:r>
        <w:rPr>
          <w:rFonts w:ascii="Times New Roman"/>
          <w:b w:val="false"/>
          <w:i w:val="false"/>
          <w:color w:val="000000"/>
          <w:sz w:val="28"/>
        </w:rPr>
        <w:t>
      7) бастапқы, негізгі орта, жалпы орта, техникалық және кәсіптік білім алуына мүмкіндік беру;</w:t>
      </w:r>
    </w:p>
    <w:bookmarkEnd w:id="53"/>
    <w:bookmarkStart w:name="z55" w:id="54"/>
    <w:p>
      <w:pPr>
        <w:spacing w:after="0"/>
        <w:ind w:left="0"/>
        <w:jc w:val="both"/>
      </w:pPr>
      <w:r>
        <w:rPr>
          <w:rFonts w:ascii="Times New Roman"/>
          <w:b w:val="false"/>
          <w:i w:val="false"/>
          <w:color w:val="000000"/>
          <w:sz w:val="28"/>
        </w:rPr>
        <w:t>
      8) жеке басын түзетуге және өмірлік ұстанымдарын өзгертуге бағытталған психологиялық тренингтер;</w:t>
      </w:r>
    </w:p>
    <w:bookmarkEnd w:id="54"/>
    <w:bookmarkStart w:name="z56" w:id="55"/>
    <w:p>
      <w:pPr>
        <w:spacing w:after="0"/>
        <w:ind w:left="0"/>
        <w:jc w:val="both"/>
      </w:pPr>
      <w:r>
        <w:rPr>
          <w:rFonts w:ascii="Times New Roman"/>
          <w:b w:val="false"/>
          <w:i w:val="false"/>
          <w:color w:val="000000"/>
          <w:sz w:val="28"/>
        </w:rPr>
        <w:t>
      9) сотталғандардың діни жораларды орындау тәртібін заңнамаға және ішкі тәртіптемеге сәйкес тиісті қамтамасыз ету;</w:t>
      </w:r>
    </w:p>
    <w:bookmarkEnd w:id="55"/>
    <w:bookmarkStart w:name="z57" w:id="56"/>
    <w:p>
      <w:pPr>
        <w:spacing w:after="0"/>
        <w:ind w:left="0"/>
        <w:jc w:val="both"/>
      </w:pPr>
      <w:r>
        <w:rPr>
          <w:rFonts w:ascii="Times New Roman"/>
          <w:b w:val="false"/>
          <w:i w:val="false"/>
          <w:color w:val="000000"/>
          <w:sz w:val="28"/>
        </w:rPr>
        <w:t>
      10) өңірлік жоғары оқу орындары дәріскерлері Қазақстанның тарихы мен мәдениеті, саясаттану және дінтану бойынша жалпы білім беретін дәрістер өткізу;</w:t>
      </w:r>
    </w:p>
    <w:bookmarkEnd w:id="56"/>
    <w:bookmarkStart w:name="z58" w:id="57"/>
    <w:p>
      <w:pPr>
        <w:spacing w:after="0"/>
        <w:ind w:left="0"/>
        <w:jc w:val="both"/>
      </w:pPr>
      <w:r>
        <w:rPr>
          <w:rFonts w:ascii="Times New Roman"/>
          <w:b w:val="false"/>
          <w:i w:val="false"/>
          <w:color w:val="000000"/>
          <w:sz w:val="28"/>
        </w:rPr>
        <w:t>
      11) дінге сенетін сотталғандардың діни экстремизм және терроризм идеологиясына, сондай-ақ деструктивті діни ағымдарға тартылуына жол бермеуге бағытталған, Қазақстан Республикасының қолданыстағы заңнамасына қайшы келмейтін өзге де шаралардан тұрады.</w:t>
      </w:r>
    </w:p>
    <w:bookmarkEnd w:id="57"/>
    <w:bookmarkStart w:name="z59" w:id="58"/>
    <w:p>
      <w:pPr>
        <w:spacing w:after="0"/>
        <w:ind w:left="0"/>
        <w:jc w:val="both"/>
      </w:pPr>
      <w:r>
        <w:rPr>
          <w:rFonts w:ascii="Times New Roman"/>
          <w:b w:val="false"/>
          <w:i w:val="false"/>
          <w:color w:val="000000"/>
          <w:sz w:val="28"/>
        </w:rPr>
        <w:t xml:space="preserve">
      23. ҚАЖ мекемесі ЖАО-мен және облыстың, республикалық маңызы бар қаланың және астананың уәкілетті діни қызметшісімен бірлесіп тоқсан сайын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сотталғандар арасында теологиялық оңалту жұмыстарын өткізу кестесін жасайды.</w:t>
      </w:r>
    </w:p>
    <w:bookmarkEnd w:id="58"/>
    <w:p>
      <w:pPr>
        <w:spacing w:after="0"/>
        <w:ind w:left="0"/>
        <w:jc w:val="both"/>
      </w:pPr>
      <w:r>
        <w:rPr>
          <w:rFonts w:ascii="Times New Roman"/>
          <w:b w:val="false"/>
          <w:i w:val="false"/>
          <w:color w:val="000000"/>
          <w:sz w:val="28"/>
        </w:rPr>
        <w:t>
      Мекеме әкімшілігі ҚАЖ мекемелеріне ЖАО өкілдері мен діни қызметшілердің апта сайын келуін қамтамасыз етеді.</w:t>
      </w:r>
    </w:p>
    <w:bookmarkStart w:name="z60" w:id="59"/>
    <w:p>
      <w:pPr>
        <w:spacing w:after="0"/>
        <w:ind w:left="0"/>
        <w:jc w:val="both"/>
      </w:pPr>
      <w:r>
        <w:rPr>
          <w:rFonts w:ascii="Times New Roman"/>
          <w:b w:val="false"/>
          <w:i w:val="false"/>
          <w:color w:val="000000"/>
          <w:sz w:val="28"/>
        </w:rPr>
        <w:t>
      24. Теологиялық ақпараттық-түсіндіру іс-шаралары арнайы жабдықталған кабинетте аудио-бейне материалдарды көрсету мүмкіндігімен өткізіледі.</w:t>
      </w:r>
    </w:p>
    <w:bookmarkEnd w:id="59"/>
    <w:bookmarkStart w:name="z61" w:id="60"/>
    <w:p>
      <w:pPr>
        <w:spacing w:after="0"/>
        <w:ind w:left="0"/>
        <w:jc w:val="both"/>
      </w:pPr>
      <w:r>
        <w:rPr>
          <w:rFonts w:ascii="Times New Roman"/>
          <w:b w:val="false"/>
          <w:i w:val="false"/>
          <w:color w:val="000000"/>
          <w:sz w:val="28"/>
        </w:rPr>
        <w:t>
      25. Тоқсан сайын ТОЖ ұйымдастыру қызметкері осы Қағидалардың 22-тармағы бойынша жүргізілген жұмыс туралы анықтама (еркін нысанда) жасайды, ол ЖАО-ға мынадай мәліметтерді көрсетумен:</w:t>
      </w:r>
    </w:p>
    <w:bookmarkEnd w:id="60"/>
    <w:bookmarkStart w:name="z62" w:id="61"/>
    <w:p>
      <w:pPr>
        <w:spacing w:after="0"/>
        <w:ind w:left="0"/>
        <w:jc w:val="both"/>
      </w:pPr>
      <w:r>
        <w:rPr>
          <w:rFonts w:ascii="Times New Roman"/>
          <w:b w:val="false"/>
          <w:i w:val="false"/>
          <w:color w:val="000000"/>
          <w:sz w:val="28"/>
        </w:rPr>
        <w:t>
      1) ҚАЖ мекемесіндегі діни жағдайдың талдауы;</w:t>
      </w:r>
    </w:p>
    <w:bookmarkEnd w:id="61"/>
    <w:bookmarkStart w:name="z63" w:id="62"/>
    <w:p>
      <w:pPr>
        <w:spacing w:after="0"/>
        <w:ind w:left="0"/>
        <w:jc w:val="both"/>
      </w:pPr>
      <w:r>
        <w:rPr>
          <w:rFonts w:ascii="Times New Roman"/>
          <w:b w:val="false"/>
          <w:i w:val="false"/>
          <w:color w:val="000000"/>
          <w:sz w:val="28"/>
        </w:rPr>
        <w:t>
      2) есептік кезеңде өткізілген іс-шаралар;</w:t>
      </w:r>
    </w:p>
    <w:bookmarkEnd w:id="62"/>
    <w:bookmarkStart w:name="z64" w:id="63"/>
    <w:p>
      <w:pPr>
        <w:spacing w:after="0"/>
        <w:ind w:left="0"/>
        <w:jc w:val="both"/>
      </w:pPr>
      <w:r>
        <w:rPr>
          <w:rFonts w:ascii="Times New Roman"/>
          <w:b w:val="false"/>
          <w:i w:val="false"/>
          <w:color w:val="000000"/>
          <w:sz w:val="28"/>
        </w:rPr>
        <w:t>
      3) анықталған проблемалар және оларды шешу бойынша қабылданған шаралар;</w:t>
      </w:r>
    </w:p>
    <w:bookmarkEnd w:id="63"/>
    <w:bookmarkStart w:name="z65" w:id="64"/>
    <w:p>
      <w:pPr>
        <w:spacing w:after="0"/>
        <w:ind w:left="0"/>
        <w:jc w:val="both"/>
      </w:pPr>
      <w:r>
        <w:rPr>
          <w:rFonts w:ascii="Times New Roman"/>
          <w:b w:val="false"/>
          <w:i w:val="false"/>
          <w:color w:val="000000"/>
          <w:sz w:val="28"/>
        </w:rPr>
        <w:t>
      4) дінге сенетін сотталғандар арасындағы профилактикалық жұмыстың тиімділігін арттыру бойынша ұсыныстарды жолдайды.</w:t>
      </w:r>
    </w:p>
    <w:bookmarkEnd w:id="64"/>
    <w:bookmarkStart w:name="z66" w:id="65"/>
    <w:p>
      <w:pPr>
        <w:spacing w:after="0"/>
        <w:ind w:left="0"/>
        <w:jc w:val="left"/>
      </w:pPr>
      <w:r>
        <w:rPr>
          <w:rFonts w:ascii="Times New Roman"/>
          <w:b/>
          <w:i w:val="false"/>
          <w:color w:val="000000"/>
        </w:rPr>
        <w:t xml:space="preserve"> 3-Тарау. ҚАЖ мекемелерінде теологиялық оңалту жұмыстарын өткізу кезіндегі өзара іс-қимыл тәртібі</w:t>
      </w:r>
    </w:p>
    <w:bookmarkEnd w:id="65"/>
    <w:bookmarkStart w:name="z67" w:id="66"/>
    <w:p>
      <w:pPr>
        <w:spacing w:after="0"/>
        <w:ind w:left="0"/>
        <w:jc w:val="both"/>
      </w:pPr>
      <w:r>
        <w:rPr>
          <w:rFonts w:ascii="Times New Roman"/>
          <w:b w:val="false"/>
          <w:i w:val="false"/>
          <w:color w:val="000000"/>
          <w:sz w:val="28"/>
        </w:rPr>
        <w:t>
      26. Теологиялық оңалту жұмысы ҚАЖ мекемелерінің тиісті бөліністері ЖАО, өзге де мүдделі мемлекеттік органдармен, дін саласындағы қызметті жүзеге асыратын үкіметтік емес ұйымдармен өзара іс-қимылда ұйымдастырылады және өткізіледі.</w:t>
      </w:r>
    </w:p>
    <w:bookmarkEnd w:id="66"/>
    <w:bookmarkStart w:name="z68" w:id="67"/>
    <w:p>
      <w:pPr>
        <w:spacing w:after="0"/>
        <w:ind w:left="0"/>
        <w:jc w:val="both"/>
      </w:pPr>
      <w:r>
        <w:rPr>
          <w:rFonts w:ascii="Times New Roman"/>
          <w:b w:val="false"/>
          <w:i w:val="false"/>
          <w:color w:val="000000"/>
          <w:sz w:val="28"/>
        </w:rPr>
        <w:t>
      27. ҚАЖ мекемелері:</w:t>
      </w:r>
    </w:p>
    <w:bookmarkEnd w:id="67"/>
    <w:bookmarkStart w:name="z69" w:id="68"/>
    <w:p>
      <w:pPr>
        <w:spacing w:after="0"/>
        <w:ind w:left="0"/>
        <w:jc w:val="both"/>
      </w:pPr>
      <w:r>
        <w:rPr>
          <w:rFonts w:ascii="Times New Roman"/>
          <w:b w:val="false"/>
          <w:i w:val="false"/>
          <w:color w:val="000000"/>
          <w:sz w:val="28"/>
        </w:rPr>
        <w:t>
      1) әрбір оңалтылатын адамға Іс бастап, оны жүргізеді;</w:t>
      </w:r>
    </w:p>
    <w:bookmarkEnd w:id="68"/>
    <w:bookmarkStart w:name="z70" w:id="69"/>
    <w:p>
      <w:pPr>
        <w:spacing w:after="0"/>
        <w:ind w:left="0"/>
        <w:jc w:val="both"/>
      </w:pPr>
      <w:r>
        <w:rPr>
          <w:rFonts w:ascii="Times New Roman"/>
          <w:b w:val="false"/>
          <w:i w:val="false"/>
          <w:color w:val="000000"/>
          <w:sz w:val="28"/>
        </w:rPr>
        <w:t>
      2) әрбір оңалтылатын адамға Жеке бағдарлама әзірлейді;</w:t>
      </w:r>
    </w:p>
    <w:bookmarkEnd w:id="69"/>
    <w:bookmarkStart w:name="z71" w:id="70"/>
    <w:p>
      <w:pPr>
        <w:spacing w:after="0"/>
        <w:ind w:left="0"/>
        <w:jc w:val="both"/>
      </w:pPr>
      <w:r>
        <w:rPr>
          <w:rFonts w:ascii="Times New Roman"/>
          <w:b w:val="false"/>
          <w:i w:val="false"/>
          <w:color w:val="000000"/>
          <w:sz w:val="28"/>
        </w:rPr>
        <w:t>
      3) Жеке бағдарламалар шеңберінде идеологиялық, алдын алу-профилактикалық және әлеуметтік-тәрбиелік іс-шаралардың іске асырылуын қамтамасыз етеді;</w:t>
      </w:r>
    </w:p>
    <w:bookmarkEnd w:id="70"/>
    <w:bookmarkStart w:name="z72" w:id="71"/>
    <w:p>
      <w:pPr>
        <w:spacing w:after="0"/>
        <w:ind w:left="0"/>
        <w:jc w:val="both"/>
      </w:pPr>
      <w:r>
        <w:rPr>
          <w:rFonts w:ascii="Times New Roman"/>
          <w:b w:val="false"/>
          <w:i w:val="false"/>
          <w:color w:val="000000"/>
          <w:sz w:val="28"/>
        </w:rPr>
        <w:t>
      4) ЖАО қызметкерімен және ҚАЖ мекемесінің психологімен бірлесіп тоқсан сайын теологиялық оңалту жұмысы өткізілетін әр адамға қатысты қабылданған шаралар және қол жеткізілген нәтижелер туралы анықтама жасайды;</w:t>
      </w:r>
    </w:p>
    <w:bookmarkEnd w:id="71"/>
    <w:bookmarkStart w:name="z73" w:id="72"/>
    <w:p>
      <w:pPr>
        <w:spacing w:after="0"/>
        <w:ind w:left="0"/>
        <w:jc w:val="both"/>
      </w:pPr>
      <w:r>
        <w:rPr>
          <w:rFonts w:ascii="Times New Roman"/>
          <w:b w:val="false"/>
          <w:i w:val="false"/>
          <w:color w:val="000000"/>
          <w:sz w:val="28"/>
        </w:rPr>
        <w:t>
      5) дінге сенетін сотталғандар арасында профилактикалық жұмысты жүргізеді;</w:t>
      </w:r>
    </w:p>
    <w:bookmarkEnd w:id="72"/>
    <w:bookmarkStart w:name="z74" w:id="73"/>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нысан бойынша өткізілетін жеке және топтық ақпараттық-түсіндіру және қарсы насихаттайтын жұмыстарды есепке алу журналын жүргізеді.</w:t>
      </w:r>
    </w:p>
    <w:bookmarkEnd w:id="73"/>
    <w:bookmarkStart w:name="z75" w:id="74"/>
    <w:p>
      <w:pPr>
        <w:spacing w:after="0"/>
        <w:ind w:left="0"/>
        <w:jc w:val="both"/>
      </w:pPr>
      <w:r>
        <w:rPr>
          <w:rFonts w:ascii="Times New Roman"/>
          <w:b w:val="false"/>
          <w:i w:val="false"/>
          <w:color w:val="000000"/>
          <w:sz w:val="28"/>
        </w:rPr>
        <w:t>
      28. ЖАО:</w:t>
      </w:r>
    </w:p>
    <w:bookmarkEnd w:id="74"/>
    <w:bookmarkStart w:name="z76" w:id="75"/>
    <w:p>
      <w:pPr>
        <w:spacing w:after="0"/>
        <w:ind w:left="0"/>
        <w:jc w:val="both"/>
      </w:pPr>
      <w:r>
        <w:rPr>
          <w:rFonts w:ascii="Times New Roman"/>
          <w:b w:val="false"/>
          <w:i w:val="false"/>
          <w:color w:val="000000"/>
          <w:sz w:val="28"/>
        </w:rPr>
        <w:t>
      1) ҚАЖ мекемесі әзірлеген Жеке бағдарламаны келіседі;</w:t>
      </w:r>
    </w:p>
    <w:bookmarkEnd w:id="75"/>
    <w:bookmarkStart w:name="z77" w:id="76"/>
    <w:p>
      <w:pPr>
        <w:spacing w:after="0"/>
        <w:ind w:left="0"/>
        <w:jc w:val="both"/>
      </w:pPr>
      <w:r>
        <w:rPr>
          <w:rFonts w:ascii="Times New Roman"/>
          <w:b w:val="false"/>
          <w:i w:val="false"/>
          <w:color w:val="000000"/>
          <w:sz w:val="28"/>
        </w:rPr>
        <w:t>
      2) білікті теологтардың және ресми дін өкілдерінің жұмысын қамтамасыз етеді, Жеке бағдарламалар шеңберінде идеологиялық және алдын алу-профилактикалық іс-шараларға тікелей қатысады;</w:t>
      </w:r>
    </w:p>
    <w:bookmarkEnd w:id="76"/>
    <w:bookmarkStart w:name="z78" w:id="77"/>
    <w:p>
      <w:pPr>
        <w:spacing w:after="0"/>
        <w:ind w:left="0"/>
        <w:jc w:val="both"/>
      </w:pPr>
      <w:r>
        <w:rPr>
          <w:rFonts w:ascii="Times New Roman"/>
          <w:b w:val="false"/>
          <w:i w:val="false"/>
          <w:color w:val="000000"/>
          <w:sz w:val="28"/>
        </w:rPr>
        <w:t>
      3) ҚАЖ мекемесімен бірлесіп Жеке бағдарламаларды іске асыруды қамтамасыз етеді;</w:t>
      </w:r>
    </w:p>
    <w:bookmarkEnd w:id="77"/>
    <w:bookmarkStart w:name="z79" w:id="78"/>
    <w:p>
      <w:pPr>
        <w:spacing w:after="0"/>
        <w:ind w:left="0"/>
        <w:jc w:val="both"/>
      </w:pPr>
      <w:r>
        <w:rPr>
          <w:rFonts w:ascii="Times New Roman"/>
          <w:b w:val="false"/>
          <w:i w:val="false"/>
          <w:color w:val="000000"/>
          <w:sz w:val="28"/>
        </w:rPr>
        <w:t>
      4) Осы Қағидаларға 22-тармаққа сәйкес ҚАЖ мекемелерімен бірлесіп дінге сенетін сотталғандар арасында радикалды идеологияға иммунитет қалыптастыруға бағытталған профилактикалық жұмысты өткізеді;</w:t>
      </w:r>
    </w:p>
    <w:bookmarkEnd w:id="78"/>
    <w:bookmarkStart w:name="z80" w:id="79"/>
    <w:p>
      <w:pPr>
        <w:spacing w:after="0"/>
        <w:ind w:left="0"/>
        <w:jc w:val="both"/>
      </w:pPr>
      <w:r>
        <w:rPr>
          <w:rFonts w:ascii="Times New Roman"/>
          <w:b w:val="false"/>
          <w:i w:val="false"/>
          <w:color w:val="000000"/>
          <w:sz w:val="28"/>
        </w:rPr>
        <w:t>
      5) ҚАЖ мекемелерін Қазақстан Республикасы үшін дәстүрлі діни құндылықтарды насихаттайтын, сондай-ақ діни экстремизм және терроризм идеологияларын, деструктивті діни ағымдардың беделін түсіретін және қарсы насихаттайтын қажетті аудио-, бейне- және баспа материалдарымен қамтамасыз етеді;</w:t>
      </w:r>
    </w:p>
    <w:bookmarkEnd w:id="79"/>
    <w:bookmarkStart w:name="z81" w:id="80"/>
    <w:p>
      <w:pPr>
        <w:spacing w:after="0"/>
        <w:ind w:left="0"/>
        <w:jc w:val="both"/>
      </w:pPr>
      <w:r>
        <w:rPr>
          <w:rFonts w:ascii="Times New Roman"/>
          <w:b w:val="false"/>
          <w:i w:val="false"/>
          <w:color w:val="000000"/>
          <w:sz w:val="28"/>
        </w:rPr>
        <w:t>
      6) ҚАЖ мекемелерінің кітапхана қорларының әдебиетіне дінтану сараптамасының оң не теріс қорытындысының болуы тұрғысынан мониторинг жүргізеді;;</w:t>
      </w:r>
    </w:p>
    <w:bookmarkEnd w:id="80"/>
    <w:bookmarkStart w:name="z82" w:id="81"/>
    <w:p>
      <w:pPr>
        <w:spacing w:after="0"/>
        <w:ind w:left="0"/>
        <w:jc w:val="both"/>
      </w:pPr>
      <w:r>
        <w:rPr>
          <w:rFonts w:ascii="Times New Roman"/>
          <w:b w:val="false"/>
          <w:i w:val="false"/>
          <w:color w:val="000000"/>
          <w:sz w:val="28"/>
        </w:rPr>
        <w:t>
      7) діни экстремизм және терроризм идеологияларын, деструктивті діни ағымдарды ұстанушыларды анықтау мақсатында дінге сенетін сотталғандардың діни сенімдері мен көзқарастары жағдайына диагностика жасайды;</w:t>
      </w:r>
    </w:p>
    <w:bookmarkEnd w:id="81"/>
    <w:bookmarkStart w:name="z83" w:id="82"/>
    <w:p>
      <w:pPr>
        <w:spacing w:after="0"/>
        <w:ind w:left="0"/>
        <w:jc w:val="both"/>
      </w:pPr>
      <w:r>
        <w:rPr>
          <w:rFonts w:ascii="Times New Roman"/>
          <w:b w:val="false"/>
          <w:i w:val="false"/>
          <w:color w:val="000000"/>
          <w:sz w:val="28"/>
        </w:rPr>
        <w:t>
      8) дінге сенетін сотталғандардың діни сенімдері мен көзқарастарының радикалдануына, оның діни экстремизм және терроризм идеологиясына, деструктивті діни ағымға тартылуына ықпал еткен жағдайлар мен факторларды анықтауда ТОЖ қызметкерлеріне жәрдем көрсетеді;</w:t>
      </w:r>
    </w:p>
    <w:bookmarkEnd w:id="82"/>
    <w:bookmarkStart w:name="z84" w:id="83"/>
    <w:p>
      <w:pPr>
        <w:spacing w:after="0"/>
        <w:ind w:left="0"/>
        <w:jc w:val="both"/>
      </w:pPr>
      <w:r>
        <w:rPr>
          <w:rFonts w:ascii="Times New Roman"/>
          <w:b w:val="false"/>
          <w:i w:val="false"/>
          <w:color w:val="000000"/>
          <w:sz w:val="28"/>
        </w:rPr>
        <w:t>
      9) теологиялық оңалту жұмыстарының тиімділігін арттыру үшін ҚАЖ мекемелеріне тәжірибелік және әдістемелік көмек көрсетеді.</w:t>
      </w:r>
    </w:p>
    <w:bookmarkEnd w:id="83"/>
    <w:bookmarkStart w:name="z85" w:id="84"/>
    <w:p>
      <w:pPr>
        <w:spacing w:after="0"/>
        <w:ind w:left="0"/>
        <w:jc w:val="both"/>
      </w:pPr>
      <w:r>
        <w:rPr>
          <w:rFonts w:ascii="Times New Roman"/>
          <w:b w:val="false"/>
          <w:i w:val="false"/>
          <w:color w:val="000000"/>
          <w:sz w:val="28"/>
        </w:rPr>
        <w:t>
      10) сотталғандардың отбасы мүшелерімен түсіндіру және оңалту жұмыстарын жүргізеді. Осы жұмыс шеңберінде қажет болған жағдайда оларға әлеуметтік-экономикалық сипаттағы қолдау көрсетеді.</w:t>
      </w:r>
    </w:p>
    <w:bookmarkEnd w:id="84"/>
    <w:bookmarkStart w:name="z86" w:id="85"/>
    <w:p>
      <w:pPr>
        <w:spacing w:after="0"/>
        <w:ind w:left="0"/>
        <w:jc w:val="both"/>
      </w:pPr>
      <w:r>
        <w:rPr>
          <w:rFonts w:ascii="Times New Roman"/>
          <w:b w:val="false"/>
          <w:i w:val="false"/>
          <w:color w:val="000000"/>
          <w:sz w:val="28"/>
        </w:rPr>
        <w:t>
      29. Теологиялық оңалту жұмысын өткізу бойынша дін саласындағы жобаларды іске асыратын үкіметтік емес ұйымдармен ҚАЖ мекемелерінің өзара іс-қимылы ЖАО келісімі бойынша ынтымақтастық туралы меморандумдар негізінде жүзеге асырылады.</w:t>
      </w:r>
    </w:p>
    <w:bookmarkEnd w:id="85"/>
    <w:bookmarkStart w:name="z87" w:id="86"/>
    <w:p>
      <w:pPr>
        <w:spacing w:after="0"/>
        <w:ind w:left="0"/>
        <w:jc w:val="both"/>
      </w:pPr>
      <w:r>
        <w:rPr>
          <w:rFonts w:ascii="Times New Roman"/>
          <w:b w:val="false"/>
          <w:i w:val="false"/>
          <w:color w:val="000000"/>
          <w:sz w:val="28"/>
        </w:rPr>
        <w:t>
      30. Теологиялық оңалту жұмысы барысында алынған ақпарат оңалтылатын адамға шартты түрде мерзімінен бұрын босатуды қолдану, жазаның өтелмеген бөлігін неғұрлым жеңіл жаза түрімен ауыстыру, қауіпсіздігі барынша төмен мекемеге ауыстыру мәселелерін қарастыру кезінде және өзге де процестерде пайдаланылмайды.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мекемелеріндегі сотталған</w:t>
            </w:r>
            <w:r>
              <w:br/>
            </w:r>
            <w:r>
              <w:rPr>
                <w:rFonts w:ascii="Times New Roman"/>
                <w:b w:val="false"/>
                <w:i w:val="false"/>
                <w:color w:val="000000"/>
                <w:sz w:val="20"/>
              </w:rPr>
              <w:t>адамдармен теологиялық</w:t>
            </w:r>
            <w:r>
              <w:br/>
            </w:r>
            <w:r>
              <w:rPr>
                <w:rFonts w:ascii="Times New Roman"/>
                <w:b w:val="false"/>
                <w:i w:val="false"/>
                <w:color w:val="000000"/>
                <w:sz w:val="20"/>
              </w:rPr>
              <w:t>оңалту жұмыстарын</w:t>
            </w:r>
            <w:r>
              <w:br/>
            </w:r>
            <w:r>
              <w:rPr>
                <w:rFonts w:ascii="Times New Roman"/>
                <w:b w:val="false"/>
                <w:i w:val="false"/>
                <w:color w:val="000000"/>
                <w:sz w:val="20"/>
              </w:rPr>
              <w:t>ұйымдастыру жөніндегі</w:t>
            </w:r>
            <w:r>
              <w:br/>
            </w:r>
            <w:r>
              <w:rPr>
                <w:rFonts w:ascii="Times New Roman"/>
                <w:b w:val="false"/>
                <w:i w:val="false"/>
                <w:color w:val="000000"/>
                <w:sz w:val="20"/>
              </w:rPr>
              <w:t>қағидаларға 1-қосымша</w:t>
            </w:r>
          </w:p>
        </w:tc>
      </w:tr>
    </w:tbl>
    <w:p>
      <w:pPr>
        <w:spacing w:after="0"/>
        <w:ind w:left="0"/>
        <w:jc w:val="left"/>
      </w:pPr>
      <w:r>
        <w:rPr>
          <w:rFonts w:ascii="Times New Roman"/>
          <w:b/>
          <w:i w:val="false"/>
          <w:color w:val="000000"/>
        </w:rPr>
        <w:t xml:space="preserve"> Сотталғанның діни экстремизм және терроризм идеологиясын ұстануы туралы қорытынды</w:t>
      </w:r>
    </w:p>
    <w:p>
      <w:pPr>
        <w:spacing w:after="0"/>
        <w:ind w:left="0"/>
        <w:jc w:val="both"/>
      </w:pPr>
      <w:r>
        <w:rPr>
          <w:rFonts w:ascii="Times New Roman"/>
          <w:b w:val="false"/>
          <w:i w:val="false"/>
          <w:color w:val="000000"/>
          <w:sz w:val="28"/>
        </w:rPr>
        <w:t>
      1. Сотталғанның Т.А.Ә ______________________________________________________</w:t>
      </w:r>
    </w:p>
    <w:p>
      <w:pPr>
        <w:spacing w:after="0"/>
        <w:ind w:left="0"/>
        <w:jc w:val="both"/>
      </w:pPr>
      <w:r>
        <w:rPr>
          <w:rFonts w:ascii="Times New Roman"/>
          <w:b w:val="false"/>
          <w:i w:val="false"/>
          <w:color w:val="000000"/>
          <w:sz w:val="28"/>
        </w:rPr>
        <w:t>
      2. Туған жері: ______________________________________________________________</w:t>
      </w:r>
    </w:p>
    <w:p>
      <w:pPr>
        <w:spacing w:after="0"/>
        <w:ind w:left="0"/>
        <w:jc w:val="both"/>
      </w:pPr>
      <w:r>
        <w:rPr>
          <w:rFonts w:ascii="Times New Roman"/>
          <w:b w:val="false"/>
          <w:i w:val="false"/>
          <w:color w:val="000000"/>
          <w:sz w:val="28"/>
        </w:rPr>
        <w:t>
      3. Туған күні және жылы 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________________________________________________________________________</w:t>
      </w:r>
    </w:p>
    <w:p>
      <w:pPr>
        <w:spacing w:after="0"/>
        <w:ind w:left="0"/>
        <w:jc w:val="both"/>
      </w:pPr>
      <w:r>
        <w:rPr>
          <w:rFonts w:ascii="Times New Roman"/>
          <w:b w:val="false"/>
          <w:i w:val="false"/>
          <w:color w:val="000000"/>
          <w:sz w:val="28"/>
        </w:rPr>
        <w:t>
      (қай сотпен, бабы, жаза мерзімі)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сотталған </w:t>
      </w:r>
    </w:p>
    <w:p>
      <w:pPr>
        <w:spacing w:after="0"/>
        <w:ind w:left="0"/>
        <w:jc w:val="both"/>
      </w:pPr>
      <w:r>
        <w:rPr>
          <w:rFonts w:ascii="Times New Roman"/>
          <w:b w:val="false"/>
          <w:i w:val="false"/>
          <w:color w:val="000000"/>
          <w:sz w:val="28"/>
        </w:rPr>
        <w:t>
      5. Қылмыстың фабуласы: ____________________________________________________</w:t>
      </w:r>
    </w:p>
    <w:p>
      <w:pPr>
        <w:spacing w:after="0"/>
        <w:ind w:left="0"/>
        <w:jc w:val="both"/>
      </w:pPr>
      <w:r>
        <w:rPr>
          <w:rFonts w:ascii="Times New Roman"/>
          <w:b w:val="false"/>
          <w:i w:val="false"/>
          <w:color w:val="000000"/>
          <w:sz w:val="28"/>
        </w:rPr>
        <w:t xml:space="preserve">
      (жасалған қылмыстың қысқаша мән-жайы)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Жазасын өтеп жатқан, ҚАЖ мекемесі _______________________________________</w:t>
      </w:r>
    </w:p>
    <w:p>
      <w:pPr>
        <w:spacing w:after="0"/>
        <w:ind w:left="0"/>
        <w:jc w:val="both"/>
      </w:pPr>
      <w:r>
        <w:rPr>
          <w:rFonts w:ascii="Times New Roman"/>
          <w:b w:val="false"/>
          <w:i w:val="false"/>
          <w:color w:val="000000"/>
          <w:sz w:val="28"/>
        </w:rPr>
        <w:t>
      7. Қорытынды нәтижесі: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8. Қорытынды нәтижелері бойынша ұсынымдар: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Жасады: ___________________________________________       ____________________</w:t>
      </w:r>
    </w:p>
    <w:p>
      <w:pPr>
        <w:spacing w:after="0"/>
        <w:ind w:left="0"/>
        <w:jc w:val="both"/>
      </w:pPr>
      <w:r>
        <w:rPr>
          <w:rFonts w:ascii="Times New Roman"/>
          <w:b w:val="false"/>
          <w:i w:val="false"/>
          <w:color w:val="000000"/>
          <w:sz w:val="28"/>
        </w:rPr>
        <w:t>
      (тегі, аты-жөні, болған жағдайда, лауазымы)             (қолы)</w:t>
      </w:r>
    </w:p>
    <w:p>
      <w:pPr>
        <w:spacing w:after="0"/>
        <w:ind w:left="0"/>
        <w:jc w:val="both"/>
      </w:pPr>
      <w:r>
        <w:rPr>
          <w:rFonts w:ascii="Times New Roman"/>
          <w:b w:val="false"/>
          <w:i w:val="false"/>
          <w:color w:val="000000"/>
          <w:sz w:val="28"/>
        </w:rPr>
        <w:t>
      Ескертпе: сотталғанның діни экстремизм мен терроризм идеологиясын ұстануы туралы қорытындыны ЖАО оның жеке басын теолог және ҚАЖ мекемесінің әкімшілігі зерделеу нәтижелері бойынша материалдар негізінде шығарады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мекемелеріндегі сотталған</w:t>
            </w:r>
            <w:r>
              <w:br/>
            </w:r>
            <w:r>
              <w:rPr>
                <w:rFonts w:ascii="Times New Roman"/>
                <w:b w:val="false"/>
                <w:i w:val="false"/>
                <w:color w:val="000000"/>
                <w:sz w:val="20"/>
              </w:rPr>
              <w:t>адамдармен теологиялық</w:t>
            </w:r>
            <w:r>
              <w:br/>
            </w:r>
            <w:r>
              <w:rPr>
                <w:rFonts w:ascii="Times New Roman"/>
                <w:b w:val="false"/>
                <w:i w:val="false"/>
                <w:color w:val="000000"/>
                <w:sz w:val="20"/>
              </w:rPr>
              <w:t>оңалту жұмыстарын</w:t>
            </w:r>
            <w:r>
              <w:br/>
            </w:r>
            <w:r>
              <w:rPr>
                <w:rFonts w:ascii="Times New Roman"/>
                <w:b w:val="false"/>
                <w:i w:val="false"/>
                <w:color w:val="000000"/>
                <w:sz w:val="20"/>
              </w:rPr>
              <w:t>ұйымдастыру жөніндегі</w:t>
            </w:r>
            <w:r>
              <w:br/>
            </w:r>
            <w:r>
              <w:rPr>
                <w:rFonts w:ascii="Times New Roman"/>
                <w:b w:val="false"/>
                <w:i w:val="false"/>
                <w:color w:val="000000"/>
                <w:sz w:val="20"/>
              </w:rPr>
              <w:t>қағидаларға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Ішкі істер министрлігі ____ облысы/қаласы</w:t>
      </w:r>
      <w:r>
        <w:br/>
      </w:r>
      <w:r>
        <w:rPr>
          <w:rFonts w:ascii="Times New Roman"/>
          <w:b w:val="false"/>
          <w:i w:val="false"/>
          <w:color w:val="000000"/>
          <w:sz w:val="28"/>
        </w:rPr>
        <w:t>бойынша ҚАЖ департаменті ______ мекемесі</w:t>
      </w:r>
    </w:p>
    <w:p>
      <w:pPr>
        <w:spacing w:after="0"/>
        <w:ind w:left="0"/>
        <w:jc w:val="left"/>
      </w:pPr>
      <w:r>
        <w:rPr>
          <w:rFonts w:ascii="Times New Roman"/>
          <w:b/>
          <w:i w:val="false"/>
          <w:color w:val="000000"/>
        </w:rPr>
        <w:t xml:space="preserve"> Сотталған ____________________ теологиялық оңалту жұмысы бойынша ісі</w:t>
      </w:r>
      <w:r>
        <w:br/>
      </w:r>
      <w:r>
        <w:rPr>
          <w:rFonts w:ascii="Times New Roman"/>
          <w:b/>
          <w:i w:val="false"/>
          <w:color w:val="000000"/>
        </w:rPr>
        <w:t>ТАӘ (болған жағдайда)</w:t>
      </w:r>
    </w:p>
    <w:p>
      <w:pPr>
        <w:spacing w:after="0"/>
        <w:ind w:left="0"/>
        <w:jc w:val="left"/>
      </w:pPr>
      <w:r>
        <w:br/>
      </w:r>
    </w:p>
    <w:p>
      <w:pPr>
        <w:spacing w:after="0"/>
        <w:ind w:left="0"/>
        <w:jc w:val="both"/>
      </w:pPr>
      <w:r>
        <w:drawing>
          <wp:inline distT="0" distB="0" distL="0" distR="0">
            <wp:extent cx="24638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194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Құрастырған: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ТОЖ ұйымдастыру инспекторы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 қаласы, 20___ жыл</w:t>
            </w:r>
          </w:p>
        </w:tc>
      </w:tr>
    </w:tbl>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(қай сотпен, бабы, жаза мерзімі) </w:t>
      </w:r>
    </w:p>
    <w:p>
      <w:pPr>
        <w:spacing w:after="0"/>
        <w:ind w:left="0"/>
        <w:jc w:val="both"/>
      </w:pPr>
      <w:r>
        <w:rPr>
          <w:rFonts w:ascii="Times New Roman"/>
          <w:b w:val="false"/>
          <w:i w:val="false"/>
          <w:color w:val="000000"/>
          <w:sz w:val="28"/>
        </w:rPr>
        <w:t xml:space="preserve">
      _______________________________________________________________________ сотталған </w:t>
      </w:r>
    </w:p>
    <w:p>
      <w:pPr>
        <w:spacing w:after="0"/>
        <w:ind w:left="0"/>
        <w:jc w:val="both"/>
      </w:pPr>
      <w:r>
        <w:rPr>
          <w:rFonts w:ascii="Times New Roman"/>
          <w:b w:val="false"/>
          <w:i w:val="false"/>
          <w:color w:val="000000"/>
          <w:sz w:val="28"/>
        </w:rPr>
        <w:t>
      Қылмыстың фабуласы: ___________________________________________________________</w:t>
      </w:r>
    </w:p>
    <w:p>
      <w:pPr>
        <w:spacing w:after="0"/>
        <w:ind w:left="0"/>
        <w:jc w:val="both"/>
      </w:pPr>
      <w:r>
        <w:rPr>
          <w:rFonts w:ascii="Times New Roman"/>
          <w:b w:val="false"/>
          <w:i w:val="false"/>
          <w:color w:val="000000"/>
          <w:sz w:val="28"/>
        </w:rPr>
        <w:t>
                                     (жасалған қылмыстың қысқаша мән-жайы)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Ата-анасы және жақын туыстары туралы мәліметтер:</w:t>
      </w:r>
    </w:p>
    <w:p>
      <w:pPr>
        <w:spacing w:after="0"/>
        <w:ind w:left="0"/>
        <w:jc w:val="both"/>
      </w:pPr>
      <w:r>
        <w:rPr>
          <w:rFonts w:ascii="Times New Roman"/>
          <w:b w:val="false"/>
          <w:i w:val="false"/>
          <w:color w:val="000000"/>
          <w:sz w:val="28"/>
        </w:rPr>
        <w:t>
      (ТАӘ (болған жағдайда) туған жылы, туған жері, тұрғылықты жері, әлеуметтік жағдайы,</w:t>
      </w:r>
    </w:p>
    <w:p>
      <w:pPr>
        <w:spacing w:after="0"/>
        <w:ind w:left="0"/>
        <w:jc w:val="both"/>
      </w:pPr>
      <w:r>
        <w:rPr>
          <w:rFonts w:ascii="Times New Roman"/>
          <w:b w:val="false"/>
          <w:i w:val="false"/>
          <w:color w:val="000000"/>
          <w:sz w:val="28"/>
        </w:rPr>
        <w:t>кіммен тұрады, қайда оқиды, қайтыс болған жағдайда: мән-жайы, қайтыс болғанға дейінгі</w:t>
      </w:r>
    </w:p>
    <w:p>
      <w:pPr>
        <w:spacing w:after="0"/>
        <w:ind w:left="0"/>
        <w:jc w:val="both"/>
      </w:pPr>
      <w:r>
        <w:rPr>
          <w:rFonts w:ascii="Times New Roman"/>
          <w:b w:val="false"/>
          <w:i w:val="false"/>
          <w:color w:val="000000"/>
          <w:sz w:val="28"/>
        </w:rPr>
        <w:t>әлеуметтік жағдайы және басқа да мәліметтер)</w:t>
      </w:r>
    </w:p>
    <w:p>
      <w:pPr>
        <w:spacing w:after="0"/>
        <w:ind w:left="0"/>
        <w:jc w:val="both"/>
      </w:pPr>
      <w:r>
        <w:rPr>
          <w:rFonts w:ascii="Times New Roman"/>
          <w:b w:val="false"/>
          <w:i w:val="false"/>
          <w:color w:val="000000"/>
          <w:sz w:val="28"/>
        </w:rPr>
        <w:t>
      Әкесі: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Анасы: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Жұбайы (зайыбы)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Балалары: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Ағалары, апа-сіңлілері:_______________________________________________________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Жасақ бастығының мінездемесі: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Психодиагностикалық зерттеулердің қорытындысы: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Бейімділігі, қызығушылығы: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Психологиялық жай-күйі: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Басқа сотталғандар арасындағы әлеуметтік мәртебесі, араласатын ортасы: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мекемелеріндегі сотталған</w:t>
            </w:r>
            <w:r>
              <w:br/>
            </w:r>
            <w:r>
              <w:rPr>
                <w:rFonts w:ascii="Times New Roman"/>
                <w:b w:val="false"/>
                <w:i w:val="false"/>
                <w:color w:val="000000"/>
                <w:sz w:val="20"/>
              </w:rPr>
              <w:t>адамдармен теологиялық</w:t>
            </w:r>
            <w:r>
              <w:br/>
            </w:r>
            <w:r>
              <w:rPr>
                <w:rFonts w:ascii="Times New Roman"/>
                <w:b w:val="false"/>
                <w:i w:val="false"/>
                <w:color w:val="000000"/>
                <w:sz w:val="20"/>
              </w:rPr>
              <w:t>оңалту жұмыстарын</w:t>
            </w:r>
            <w:r>
              <w:br/>
            </w:r>
            <w:r>
              <w:rPr>
                <w:rFonts w:ascii="Times New Roman"/>
                <w:b w:val="false"/>
                <w:i w:val="false"/>
                <w:color w:val="000000"/>
                <w:sz w:val="20"/>
              </w:rPr>
              <w:t>ұйымдастыру жөніндегі</w:t>
            </w:r>
            <w:r>
              <w:br/>
            </w:r>
            <w:r>
              <w:rPr>
                <w:rFonts w:ascii="Times New Roman"/>
                <w:b w:val="false"/>
                <w:i w:val="false"/>
                <w:color w:val="000000"/>
                <w:sz w:val="20"/>
              </w:rPr>
              <w:t>қағидаларға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Діни қызмет саласындағы жергілікті</w:t>
            </w:r>
          </w:p>
          <w:p>
            <w:pPr>
              <w:spacing w:after="20"/>
              <w:ind w:left="20"/>
              <w:jc w:val="both"/>
            </w:pPr>
            <w:r>
              <w:rPr>
                <w:rFonts w:ascii="Times New Roman"/>
                <w:b w:val="false"/>
                <w:i w:val="false"/>
                <w:color w:val="000000"/>
                <w:sz w:val="20"/>
              </w:rPr>
              <w:t>
уәкілетті органның басшысы_____________</w:t>
            </w:r>
          </w:p>
          <w:p>
            <w:pPr>
              <w:spacing w:after="20"/>
              <w:ind w:left="20"/>
              <w:jc w:val="both"/>
            </w:pPr>
            <w:r>
              <w:rPr>
                <w:rFonts w:ascii="Times New Roman"/>
                <w:b w:val="false"/>
                <w:i w:val="false"/>
                <w:color w:val="000000"/>
                <w:sz w:val="20"/>
              </w:rPr>
              <w:t>
(қолы, тегі, аты-жөні)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мекемесінің бастығы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(қолы, тегі, аты-жөні)</w:t>
            </w:r>
          </w:p>
        </w:tc>
      </w:tr>
    </w:tbl>
    <w:p>
      <w:pPr>
        <w:spacing w:after="0"/>
        <w:ind w:left="0"/>
        <w:jc w:val="left"/>
      </w:pPr>
      <w:r>
        <w:rPr>
          <w:rFonts w:ascii="Times New Roman"/>
          <w:b/>
          <w:i w:val="false"/>
          <w:color w:val="000000"/>
        </w:rPr>
        <w:t xml:space="preserve"> Теологиялық оңалту жұмысы бойынша жеке бағдарлама</w:t>
      </w:r>
    </w:p>
    <w:p>
      <w:pPr>
        <w:spacing w:after="0"/>
        <w:ind w:left="0"/>
        <w:jc w:val="both"/>
      </w:pPr>
      <w:r>
        <w:rPr>
          <w:rFonts w:ascii="Times New Roman"/>
          <w:b w:val="false"/>
          <w:i w:val="false"/>
          <w:color w:val="000000"/>
          <w:sz w:val="28"/>
        </w:rPr>
        <w:t>
      Сотталған 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Сотталғанға қатысты мәліметтер:</w:t>
      </w:r>
    </w:p>
    <w:p>
      <w:pPr>
        <w:spacing w:after="0"/>
        <w:ind w:left="0"/>
        <w:jc w:val="both"/>
      </w:pPr>
      <w:r>
        <w:rPr>
          <w:rFonts w:ascii="Times New Roman"/>
          <w:b w:val="false"/>
          <w:i w:val="false"/>
          <w:color w:val="000000"/>
          <w:sz w:val="28"/>
        </w:rPr>
        <w:t>
      Туған жері және туған күні ____________.</w:t>
      </w:r>
    </w:p>
    <w:p>
      <w:pPr>
        <w:spacing w:after="0"/>
        <w:ind w:left="0"/>
        <w:jc w:val="both"/>
      </w:pPr>
      <w:r>
        <w:rPr>
          <w:rFonts w:ascii="Times New Roman"/>
          <w:b w:val="false"/>
          <w:i w:val="false"/>
          <w:color w:val="000000"/>
          <w:sz w:val="28"/>
        </w:rPr>
        <w:t xml:space="preserve">
      Қамауға дейінгі тұрғылықты жері ________. </w:t>
      </w:r>
    </w:p>
    <w:p>
      <w:pPr>
        <w:spacing w:after="0"/>
        <w:ind w:left="0"/>
        <w:jc w:val="both"/>
      </w:pPr>
      <w:r>
        <w:rPr>
          <w:rFonts w:ascii="Times New Roman"/>
          <w:b w:val="false"/>
          <w:i w:val="false"/>
          <w:color w:val="000000"/>
          <w:sz w:val="28"/>
        </w:rPr>
        <w:t>
      Қазақстан Республикасы Қылмыстық кодексінің бабы, соттың атауы ______ сотталған.</w:t>
      </w:r>
    </w:p>
    <w:p>
      <w:pPr>
        <w:spacing w:after="0"/>
        <w:ind w:left="0"/>
        <w:jc w:val="both"/>
      </w:pPr>
      <w:r>
        <w:rPr>
          <w:rFonts w:ascii="Times New Roman"/>
          <w:b w:val="false"/>
          <w:i w:val="false"/>
          <w:color w:val="000000"/>
          <w:sz w:val="28"/>
        </w:rPr>
        <w:t>
      Мерзімінің басталуы, мерзімінің аяқталуы __________.</w:t>
      </w:r>
    </w:p>
    <w:p>
      <w:pPr>
        <w:spacing w:after="0"/>
        <w:ind w:left="0"/>
        <w:jc w:val="both"/>
      </w:pPr>
      <w:r>
        <w:rPr>
          <w:rFonts w:ascii="Times New Roman"/>
          <w:b w:val="false"/>
          <w:i w:val="false"/>
          <w:color w:val="000000"/>
          <w:sz w:val="28"/>
        </w:rPr>
        <w:t>
      Қамаққа алған не сотталғандар арасында анықталған кездегі радикалдық діни не деструктивтік сенімдері мен көзқарастарының бағыты (террористік және экстремистік баптар бойынша сотталған жағдайда) ________.</w:t>
      </w:r>
    </w:p>
    <w:p>
      <w:pPr>
        <w:spacing w:after="0"/>
        <w:ind w:left="0"/>
        <w:jc w:val="both"/>
      </w:pPr>
      <w:r>
        <w:rPr>
          <w:rFonts w:ascii="Times New Roman"/>
          <w:b w:val="false"/>
          <w:i w:val="false"/>
          <w:color w:val="000000"/>
          <w:sz w:val="28"/>
        </w:rPr>
        <w:t>
      Мекемеге келген күні ________.</w:t>
      </w:r>
    </w:p>
    <w:p>
      <w:pPr>
        <w:spacing w:after="0"/>
        <w:ind w:left="0"/>
        <w:jc w:val="both"/>
      </w:pPr>
      <w:r>
        <w:rPr>
          <w:rFonts w:ascii="Times New Roman"/>
          <w:b w:val="false"/>
          <w:i w:val="false"/>
          <w:color w:val="000000"/>
          <w:sz w:val="28"/>
        </w:rPr>
        <w:t>
      Жеке және іскерлік сапасы, мінез-құлқындағы ерекшеліктері (психологтың қорытындысы негізінде) ___________.</w:t>
      </w:r>
    </w:p>
    <w:p>
      <w:pPr>
        <w:spacing w:after="0"/>
        <w:ind w:left="0"/>
        <w:jc w:val="both"/>
      </w:pPr>
      <w:r>
        <w:rPr>
          <w:rFonts w:ascii="Times New Roman"/>
          <w:b w:val="false"/>
          <w:i w:val="false"/>
          <w:color w:val="000000"/>
          <w:sz w:val="28"/>
        </w:rPr>
        <w:t>
      Теологпен/ ресми дін басы өкілімен 20_ жылғы "___" __________ жүргізілген зерделеу нәтижесінде сотталған оның ________ идеологиялық ұстанымы анықталды.</w:t>
      </w:r>
    </w:p>
    <w:p>
      <w:pPr>
        <w:spacing w:after="0"/>
        <w:ind w:left="0"/>
        <w:jc w:val="both"/>
      </w:pPr>
      <w:r>
        <w:rPr>
          <w:rFonts w:ascii="Times New Roman"/>
          <w:b w:val="false"/>
          <w:i w:val="false"/>
          <w:color w:val="000000"/>
          <w:sz w:val="28"/>
        </w:rPr>
        <w:t>
      Осыған байланысты ___________ мақсатында ____ жыл ішінде мынадай іс-шаралар өткізілсін:</w:t>
      </w:r>
    </w:p>
    <w:p>
      <w:pPr>
        <w:spacing w:after="0"/>
        <w:ind w:left="0"/>
        <w:jc w:val="left"/>
      </w:pPr>
      <w:r>
        <w:rPr>
          <w:rFonts w:ascii="Times New Roman"/>
          <w:b/>
          <w:i w:val="false"/>
          <w:color w:val="000000"/>
        </w:rPr>
        <w:t xml:space="preserve"> Идеологиялық және алдын алу-профилактикалық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бағыты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теологтардың ақпараттық-түсіндіру жұмыстарын өткізу күнін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қызметшінің ақпараттық-түсіндіру жұмыстарын өткізу күнін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Психотүзеу және психопрофилактикалық іс-шараларды өткізу күнін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туыстары арқылы әсер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көзқарастан арылған сотталғандар арқылы әсер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адамдар арқылы әсер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Теологиялық анықтама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 өтеуі бойынша хабарлама жолдау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сайынғы талдау нәтижелері бойынша қосымша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Әлеуметтік-тәрбие жұмысы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диагностика (білім деңгейін, отбасылық жағдайын, оның ішінде жақын туыстарының әлеуметтік жағдайын, денсаулық жағдайын, психологиялық жағдайын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сүйемелдеуді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бойынша шараларды міндетті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әлеуметтік байланыстарын нығайту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қажетті мемлекеттік әлеуметтік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Әлеуметтік-құқықтық сипаттағы сабақтарды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сайынғы талдау нәтижелері бойынша қосымша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Босатылуға дейінгі бөлім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Әлеуметтік-құқықтық көмек көрсету бағдарламасын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Құрастырды:</w:t>
      </w:r>
    </w:p>
    <w:p>
      <w:pPr>
        <w:spacing w:after="0"/>
        <w:ind w:left="0"/>
        <w:jc w:val="both"/>
      </w:pPr>
      <w:r>
        <w:rPr>
          <w:rFonts w:ascii="Times New Roman"/>
          <w:b w:val="false"/>
          <w:i w:val="false"/>
          <w:color w:val="000000"/>
          <w:sz w:val="28"/>
        </w:rPr>
        <w:t xml:space="preserve">
      __________мекемесінің теологиялық оңалту жұмысын ұйымдастыру тобының аға инспекторы (инспектор), психолог, жедел уәкіл, сотталғандардың еңбегін ұйымдастыру, медициналық қызмет қызметкері </w:t>
      </w:r>
    </w:p>
    <w:p>
      <w:pPr>
        <w:spacing w:after="0"/>
        <w:ind w:left="0"/>
        <w:jc w:val="left"/>
      </w:pPr>
      <w:r>
        <w:rPr>
          <w:rFonts w:ascii="Times New Roman"/>
          <w:b w:val="false"/>
          <w:i w:val="false"/>
          <w:color w:val="000000"/>
          <w:sz w:val="28"/>
        </w:rPr>
        <w:t xml:space="preserve">
      _________________________________       ______________ </w:t>
      </w:r>
      <w:r>
        <w:br/>
      </w:r>
      <w:r>
        <w:rPr>
          <w:rFonts w:ascii="Times New Roman"/>
          <w:b w:val="false"/>
          <w:i w:val="false"/>
          <w:color w:val="000000"/>
          <w:sz w:val="28"/>
        </w:rPr>
        <w:t xml:space="preserve">
      (атағы, тегі, аты-жөні,)                   (қолы) </w:t>
      </w:r>
      <w:r>
        <w:br/>
      </w:r>
      <w:r>
        <w:rPr>
          <w:rFonts w:ascii="Times New Roman"/>
          <w:b w:val="false"/>
          <w:i w:val="false"/>
          <w:color w:val="000000"/>
          <w:sz w:val="28"/>
        </w:rPr>
        <w:t xml:space="preserve">
      _________________________________       ______________ </w:t>
      </w:r>
      <w:r>
        <w:br/>
      </w:r>
      <w:r>
        <w:rPr>
          <w:rFonts w:ascii="Times New Roman"/>
          <w:b w:val="false"/>
          <w:i w:val="false"/>
          <w:color w:val="000000"/>
          <w:sz w:val="28"/>
        </w:rPr>
        <w:t xml:space="preserve">
      (атағы, тегі, аты-жөні,)                   (қолы) </w:t>
      </w:r>
      <w:r>
        <w:br/>
      </w:r>
      <w:r>
        <w:rPr>
          <w:rFonts w:ascii="Times New Roman"/>
          <w:b w:val="false"/>
          <w:i w:val="false"/>
          <w:color w:val="000000"/>
          <w:sz w:val="28"/>
        </w:rPr>
        <w:t xml:space="preserve">
      _________________________________       ______________ </w:t>
      </w:r>
      <w:r>
        <w:br/>
      </w:r>
      <w:r>
        <w:rPr>
          <w:rFonts w:ascii="Times New Roman"/>
          <w:b w:val="false"/>
          <w:i w:val="false"/>
          <w:color w:val="000000"/>
          <w:sz w:val="28"/>
        </w:rPr>
        <w:t xml:space="preserve">
      (атағы, тегі, аты-жөні,)                   (қолы) </w:t>
      </w:r>
      <w:r>
        <w:br/>
      </w:r>
      <w:r>
        <w:rPr>
          <w:rFonts w:ascii="Times New Roman"/>
          <w:b w:val="false"/>
          <w:i w:val="false"/>
          <w:color w:val="000000"/>
          <w:sz w:val="28"/>
        </w:rPr>
        <w:t xml:space="preserve">
      _________________________________       ______________ </w:t>
      </w:r>
      <w:r>
        <w:br/>
      </w:r>
      <w:r>
        <w:rPr>
          <w:rFonts w:ascii="Times New Roman"/>
          <w:b w:val="false"/>
          <w:i w:val="false"/>
          <w:color w:val="000000"/>
          <w:sz w:val="28"/>
        </w:rPr>
        <w:t xml:space="preserve">
      (атағы, тегі, аты-жөні,)                   (қолы) </w:t>
      </w:r>
      <w:r>
        <w:br/>
      </w:r>
      <w:r>
        <w:rPr>
          <w:rFonts w:ascii="Times New Roman"/>
          <w:b w:val="false"/>
          <w:i w:val="false"/>
          <w:color w:val="000000"/>
          <w:sz w:val="28"/>
        </w:rPr>
        <w:t xml:space="preserve">
      _________________________________       ______________ </w:t>
      </w:r>
      <w:r>
        <w:br/>
      </w:r>
      <w:r>
        <w:rPr>
          <w:rFonts w:ascii="Times New Roman"/>
          <w:b w:val="false"/>
          <w:i w:val="false"/>
          <w:color w:val="000000"/>
          <w:sz w:val="28"/>
        </w:rPr>
        <w:t>
      (атағы, тегі, аты-жөні,)                   (қолы)</w:t>
      </w:r>
      <w:r>
        <w:br/>
      </w:r>
      <w:r>
        <w:rPr>
          <w:rFonts w:ascii="Times New Roman"/>
          <w:b w:val="false"/>
          <w:i w:val="false"/>
          <w:color w:val="000000"/>
          <w:sz w:val="28"/>
        </w:rPr>
        <w:t xml:space="preserve">
      Діни қызмет саласындағы уәкілетті органның қызметкері _________________________________       ______________ </w:t>
      </w:r>
      <w:r>
        <w:br/>
      </w:r>
      <w:r>
        <w:rPr>
          <w:rFonts w:ascii="Times New Roman"/>
          <w:b w:val="false"/>
          <w:i w:val="false"/>
          <w:color w:val="000000"/>
          <w:sz w:val="28"/>
        </w:rPr>
        <w:t>
      (атағы, тегі, аты-жөні,)                   (қолы)</w:t>
      </w:r>
      <w:r>
        <w:br/>
      </w:r>
      <w:r>
        <w:rPr>
          <w:rFonts w:ascii="Times New Roman"/>
          <w:b w:val="false"/>
          <w:i w:val="false"/>
          <w:color w:val="000000"/>
          <w:sz w:val="28"/>
        </w:rPr>
        <w:t>
      20____ж. "____"____________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мекемелеріндегі сотталған</w:t>
            </w:r>
            <w:r>
              <w:br/>
            </w:r>
            <w:r>
              <w:rPr>
                <w:rFonts w:ascii="Times New Roman"/>
                <w:b w:val="false"/>
                <w:i w:val="false"/>
                <w:color w:val="000000"/>
                <w:sz w:val="20"/>
              </w:rPr>
              <w:t>адамдармен теологиялық</w:t>
            </w:r>
            <w:r>
              <w:br/>
            </w:r>
            <w:r>
              <w:rPr>
                <w:rFonts w:ascii="Times New Roman"/>
                <w:b w:val="false"/>
                <w:i w:val="false"/>
                <w:color w:val="000000"/>
                <w:sz w:val="20"/>
              </w:rPr>
              <w:t>оңалту жұмыстарын</w:t>
            </w:r>
            <w:r>
              <w:br/>
            </w:r>
            <w:r>
              <w:rPr>
                <w:rFonts w:ascii="Times New Roman"/>
                <w:b w:val="false"/>
                <w:i w:val="false"/>
                <w:color w:val="000000"/>
                <w:sz w:val="20"/>
              </w:rPr>
              <w:t>ұйымдастыру жөніндегі</w:t>
            </w:r>
            <w:r>
              <w:br/>
            </w:r>
            <w:r>
              <w:rPr>
                <w:rFonts w:ascii="Times New Roman"/>
                <w:b w:val="false"/>
                <w:i w:val="false"/>
                <w:color w:val="000000"/>
                <w:sz w:val="20"/>
              </w:rPr>
              <w:t>қағидаларға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ҚАЗАҚСТАН РЕСПУБЛИКАСЫ ІШКІ ІСТЕР МИНИСТРЛІГІ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(аумақтық органның атауы)</w:t>
      </w:r>
    </w:p>
    <w:p>
      <w:pPr>
        <w:spacing w:after="0"/>
        <w:ind w:left="0"/>
        <w:jc w:val="left"/>
      </w:pPr>
      <w:r>
        <w:rPr>
          <w:rFonts w:ascii="Times New Roman"/>
          <w:b/>
          <w:i w:val="false"/>
          <w:color w:val="000000"/>
        </w:rPr>
        <w:t xml:space="preserve"> Сотталған _________________________________ теологиялық оңалту жұмысы</w:t>
      </w:r>
      <w:r>
        <w:br/>
      </w:r>
      <w:r>
        <w:rPr>
          <w:rFonts w:ascii="Times New Roman"/>
          <w:b/>
          <w:i w:val="false"/>
          <w:color w:val="000000"/>
        </w:rPr>
        <w:t>бойынша өткізілген іс-шаралар туралы 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діни сенімдері мен көзқарастарының бағыты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экстремизм және терроризм идеологияларына бейілділігі:</w:t>
            </w:r>
          </w:p>
          <w:p>
            <w:pPr>
              <w:spacing w:after="20"/>
              <w:ind w:left="20"/>
              <w:jc w:val="both"/>
            </w:pPr>
            <w:r>
              <w:rPr>
                <w:rFonts w:ascii="Times New Roman"/>
                <w:b w:val="false"/>
                <w:i w:val="false"/>
                <w:color w:val="000000"/>
                <w:sz w:val="20"/>
              </w:rPr>
              <w:t>
белгіленген бағыты</w:t>
            </w:r>
          </w:p>
          <w:p>
            <w:pPr>
              <w:spacing w:after="20"/>
              <w:ind w:left="20"/>
              <w:jc w:val="both"/>
            </w:pPr>
            <w:r>
              <w:rPr>
                <w:rFonts w:ascii="Times New Roman"/>
                <w:b w:val="false"/>
                <w:i w:val="false"/>
                <w:color w:val="000000"/>
                <w:sz w:val="20"/>
              </w:rPr>
              <w:t xml:space="preserve">
деструктивті діни ағымды ұстанушы: </w:t>
            </w:r>
          </w:p>
          <w:p>
            <w:pPr>
              <w:spacing w:after="20"/>
              <w:ind w:left="20"/>
              <w:jc w:val="both"/>
            </w:pPr>
            <w:r>
              <w:rPr>
                <w:rFonts w:ascii="Times New Roman"/>
                <w:b w:val="false"/>
                <w:i w:val="false"/>
                <w:color w:val="000000"/>
                <w:sz w:val="20"/>
              </w:rPr>
              <w:t xml:space="preserve">
 белгіленген бағыты </w:t>
            </w:r>
          </w:p>
          <w:p>
            <w:pPr>
              <w:spacing w:after="20"/>
              <w:ind w:left="20"/>
              <w:jc w:val="both"/>
            </w:pPr>
            <w:r>
              <w:rPr>
                <w:rFonts w:ascii="Times New Roman"/>
                <w:b w:val="false"/>
                <w:i w:val="false"/>
                <w:color w:val="000000"/>
                <w:sz w:val="20"/>
              </w:rPr>
              <w:t>
(керігін қалдыру)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өткізілген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еткен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w:t>
            </w:r>
          </w:p>
          <w:p>
            <w:pPr>
              <w:spacing w:after="20"/>
              <w:ind w:left="20"/>
              <w:jc w:val="both"/>
            </w:pPr>
            <w:r>
              <w:rPr>
                <w:rFonts w:ascii="Times New Roman"/>
                <w:b w:val="false"/>
                <w:i w:val="false"/>
                <w:color w:val="000000"/>
                <w:sz w:val="20"/>
              </w:rPr>
              <w:t>
 ресми дін басы өкілі;</w:t>
            </w:r>
          </w:p>
          <w:p>
            <w:pPr>
              <w:spacing w:after="20"/>
              <w:ind w:left="20"/>
              <w:jc w:val="both"/>
            </w:pPr>
            <w:r>
              <w:rPr>
                <w:rFonts w:ascii="Times New Roman"/>
                <w:b w:val="false"/>
                <w:i w:val="false"/>
                <w:color w:val="000000"/>
                <w:sz w:val="20"/>
              </w:rPr>
              <w:t>
радикалды көзқарастан арылған сотталған;</w:t>
            </w:r>
          </w:p>
          <w:p>
            <w:pPr>
              <w:spacing w:after="20"/>
              <w:ind w:left="20"/>
              <w:jc w:val="both"/>
            </w:pPr>
            <w:r>
              <w:rPr>
                <w:rFonts w:ascii="Times New Roman"/>
                <w:b w:val="false"/>
                <w:i w:val="false"/>
                <w:color w:val="000000"/>
                <w:sz w:val="20"/>
              </w:rPr>
              <w:t>
 психолог;</w:t>
            </w:r>
          </w:p>
          <w:p>
            <w:pPr>
              <w:spacing w:after="20"/>
              <w:ind w:left="20"/>
              <w:jc w:val="both"/>
            </w:pPr>
            <w:r>
              <w:rPr>
                <w:rFonts w:ascii="Times New Roman"/>
                <w:b w:val="false"/>
                <w:i w:val="false"/>
                <w:color w:val="000000"/>
                <w:sz w:val="20"/>
              </w:rPr>
              <w:t>
 теологиялық оңалту жұмысын ұйымдастыру тобының қызметкері;</w:t>
            </w:r>
          </w:p>
          <w:p>
            <w:pPr>
              <w:spacing w:after="20"/>
              <w:ind w:left="20"/>
              <w:jc w:val="both"/>
            </w:pPr>
            <w:r>
              <w:rPr>
                <w:rFonts w:ascii="Times New Roman"/>
                <w:b w:val="false"/>
                <w:i w:val="false"/>
                <w:color w:val="000000"/>
                <w:sz w:val="20"/>
              </w:rPr>
              <w:t>
 жақын туысы;</w:t>
            </w:r>
          </w:p>
          <w:p>
            <w:pPr>
              <w:spacing w:after="20"/>
              <w:ind w:left="20"/>
              <w:jc w:val="both"/>
            </w:pPr>
            <w:r>
              <w:rPr>
                <w:rFonts w:ascii="Times New Roman"/>
                <w:b w:val="false"/>
                <w:i w:val="false"/>
                <w:color w:val="000000"/>
                <w:sz w:val="20"/>
              </w:rPr>
              <w:t>
 діни байланыс;</w:t>
            </w:r>
          </w:p>
          <w:p>
            <w:pPr>
              <w:spacing w:after="20"/>
              <w:ind w:left="20"/>
              <w:jc w:val="both"/>
            </w:pPr>
            <w:r>
              <w:rPr>
                <w:rFonts w:ascii="Times New Roman"/>
                <w:b w:val="false"/>
                <w:i w:val="false"/>
                <w:color w:val="000000"/>
                <w:sz w:val="20"/>
              </w:rPr>
              <w:t>
 достық қарым-қатынас;</w:t>
            </w:r>
          </w:p>
          <w:p>
            <w:pPr>
              <w:spacing w:after="20"/>
              <w:ind w:left="20"/>
              <w:jc w:val="both"/>
            </w:pPr>
            <w:r>
              <w:rPr>
                <w:rFonts w:ascii="Times New Roman"/>
                <w:b w:val="false"/>
                <w:i w:val="false"/>
                <w:color w:val="000000"/>
                <w:sz w:val="20"/>
              </w:rPr>
              <w:t>
 оң әсер етуге қабілетті басқа тұлға.</w:t>
            </w:r>
          </w:p>
          <w:p>
            <w:pPr>
              <w:spacing w:after="20"/>
              <w:ind w:left="20"/>
              <w:jc w:val="both"/>
            </w:pPr>
            <w:r>
              <w:rPr>
                <w:rFonts w:ascii="Times New Roman"/>
                <w:b w:val="false"/>
                <w:i w:val="false"/>
                <w:color w:val="000000"/>
                <w:sz w:val="20"/>
              </w:rPr>
              <w:t>
(керегін қалдыру, болған жағдайда ТАӘ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кездесу;</w:t>
            </w:r>
          </w:p>
          <w:p>
            <w:pPr>
              <w:spacing w:after="20"/>
              <w:ind w:left="20"/>
              <w:jc w:val="both"/>
            </w:pPr>
            <w:r>
              <w:rPr>
                <w:rFonts w:ascii="Times New Roman"/>
                <w:b w:val="false"/>
                <w:i w:val="false"/>
                <w:color w:val="000000"/>
                <w:sz w:val="20"/>
              </w:rPr>
              <w:t>
 интернет-сөйлесулер;</w:t>
            </w:r>
          </w:p>
          <w:p>
            <w:pPr>
              <w:spacing w:after="20"/>
              <w:ind w:left="20"/>
              <w:jc w:val="both"/>
            </w:pPr>
            <w:r>
              <w:rPr>
                <w:rFonts w:ascii="Times New Roman"/>
                <w:b w:val="false"/>
                <w:i w:val="false"/>
                <w:color w:val="000000"/>
                <w:sz w:val="20"/>
              </w:rPr>
              <w:t>
 аудио, бейне жолдау;</w:t>
            </w:r>
          </w:p>
          <w:p>
            <w:pPr>
              <w:spacing w:after="20"/>
              <w:ind w:left="20"/>
              <w:jc w:val="both"/>
            </w:pPr>
            <w:r>
              <w:rPr>
                <w:rFonts w:ascii="Times New Roman"/>
                <w:b w:val="false"/>
                <w:i w:val="false"/>
                <w:color w:val="000000"/>
                <w:sz w:val="20"/>
              </w:rPr>
              <w:t>
 хат</w:t>
            </w:r>
          </w:p>
          <w:p>
            <w:pPr>
              <w:spacing w:after="20"/>
              <w:ind w:left="20"/>
              <w:jc w:val="both"/>
            </w:pPr>
            <w:r>
              <w:rPr>
                <w:rFonts w:ascii="Times New Roman"/>
                <w:b w:val="false"/>
                <w:i w:val="false"/>
                <w:color w:val="000000"/>
                <w:sz w:val="20"/>
              </w:rPr>
              <w:t>
(керегін қалдыру)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Жеткізілген дәлелдер, талқыланған мәселелер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Мағыналы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Қолданылған аудио, бейне, баспа, қарсы насихаттау материалдары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де олар қолданылған болса, олардың атауын, мазмұнын көрсету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Сотталғанның реакциясы (әсер еткен адамның байқауы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 кезіндегі белсенділігі;</w:t>
            </w:r>
          </w:p>
          <w:p>
            <w:pPr>
              <w:spacing w:after="20"/>
              <w:ind w:left="20"/>
              <w:jc w:val="both"/>
            </w:pPr>
            <w:r>
              <w:rPr>
                <w:rFonts w:ascii="Times New Roman"/>
                <w:b w:val="false"/>
                <w:i w:val="false"/>
                <w:color w:val="000000"/>
                <w:sz w:val="20"/>
              </w:rPr>
              <w:t>
 қызығушылығы;</w:t>
            </w:r>
          </w:p>
          <w:p>
            <w:pPr>
              <w:spacing w:after="20"/>
              <w:ind w:left="20"/>
              <w:jc w:val="both"/>
            </w:pPr>
            <w:r>
              <w:rPr>
                <w:rFonts w:ascii="Times New Roman"/>
                <w:b w:val="false"/>
                <w:i w:val="false"/>
                <w:color w:val="000000"/>
                <w:sz w:val="20"/>
              </w:rPr>
              <w:t>
 дәлелдемелерді барабар қабылдауы;</w:t>
            </w:r>
          </w:p>
          <w:p>
            <w:pPr>
              <w:spacing w:after="20"/>
              <w:ind w:left="20"/>
              <w:jc w:val="both"/>
            </w:pPr>
            <w:r>
              <w:rPr>
                <w:rFonts w:ascii="Times New Roman"/>
                <w:b w:val="false"/>
                <w:i w:val="false"/>
                <w:color w:val="000000"/>
                <w:sz w:val="20"/>
              </w:rPr>
              <w:t>
оң эмоционалды көңіл-күйі;</w:t>
            </w:r>
          </w:p>
          <w:p>
            <w:pPr>
              <w:spacing w:after="20"/>
              <w:ind w:left="20"/>
              <w:jc w:val="both"/>
            </w:pPr>
            <w:r>
              <w:rPr>
                <w:rFonts w:ascii="Times New Roman"/>
                <w:b w:val="false"/>
                <w:i w:val="false"/>
                <w:color w:val="000000"/>
                <w:sz w:val="20"/>
              </w:rPr>
              <w:t>
 селқостығы;</w:t>
            </w:r>
          </w:p>
          <w:p>
            <w:pPr>
              <w:spacing w:after="20"/>
              <w:ind w:left="20"/>
              <w:jc w:val="both"/>
            </w:pPr>
            <w:r>
              <w:rPr>
                <w:rFonts w:ascii="Times New Roman"/>
                <w:b w:val="false"/>
                <w:i w:val="false"/>
                <w:color w:val="000000"/>
                <w:sz w:val="20"/>
              </w:rPr>
              <w:t>
 қызығушылық танытпауы;</w:t>
            </w:r>
          </w:p>
          <w:p>
            <w:pPr>
              <w:spacing w:after="20"/>
              <w:ind w:left="20"/>
              <w:jc w:val="both"/>
            </w:pPr>
            <w:r>
              <w:rPr>
                <w:rFonts w:ascii="Times New Roman"/>
                <w:b w:val="false"/>
                <w:i w:val="false"/>
                <w:color w:val="000000"/>
                <w:sz w:val="20"/>
              </w:rPr>
              <w:t>
аргументтерді сыртқы қабылдамауы;</w:t>
            </w:r>
          </w:p>
          <w:p>
            <w:pPr>
              <w:spacing w:after="20"/>
              <w:ind w:left="20"/>
              <w:jc w:val="both"/>
            </w:pPr>
            <w:r>
              <w:rPr>
                <w:rFonts w:ascii="Times New Roman"/>
                <w:b w:val="false"/>
                <w:i w:val="false"/>
                <w:color w:val="000000"/>
                <w:sz w:val="20"/>
              </w:rPr>
              <w:t>
 агрессивтілігіfyға;</w:t>
            </w:r>
          </w:p>
          <w:p>
            <w:pPr>
              <w:spacing w:after="20"/>
              <w:ind w:left="20"/>
              <w:jc w:val="both"/>
            </w:pPr>
            <w:r>
              <w:rPr>
                <w:rFonts w:ascii="Times New Roman"/>
                <w:b w:val="false"/>
                <w:i w:val="false"/>
                <w:color w:val="000000"/>
                <w:sz w:val="20"/>
              </w:rPr>
              <w:t>
тітіркенуі;</w:t>
            </w:r>
          </w:p>
          <w:p>
            <w:pPr>
              <w:spacing w:after="20"/>
              <w:ind w:left="20"/>
              <w:jc w:val="both"/>
            </w:pPr>
            <w:r>
              <w:rPr>
                <w:rFonts w:ascii="Times New Roman"/>
                <w:b w:val="false"/>
                <w:i w:val="false"/>
                <w:color w:val="000000"/>
                <w:sz w:val="20"/>
              </w:rPr>
              <w:t>
теріс көңіл-күйі;</w:t>
            </w:r>
          </w:p>
          <w:p>
            <w:pPr>
              <w:spacing w:after="20"/>
              <w:ind w:left="20"/>
              <w:jc w:val="both"/>
            </w:pPr>
            <w:r>
              <w:rPr>
                <w:rFonts w:ascii="Times New Roman"/>
                <w:b w:val="false"/>
                <w:i w:val="false"/>
                <w:color w:val="000000"/>
                <w:sz w:val="20"/>
              </w:rPr>
              <w:t>
 одан әрі сөйлесуден бас тартуы;</w:t>
            </w:r>
          </w:p>
          <w:p>
            <w:pPr>
              <w:spacing w:after="20"/>
              <w:ind w:left="20"/>
              <w:jc w:val="both"/>
            </w:pPr>
            <w:r>
              <w:rPr>
                <w:rFonts w:ascii="Times New Roman"/>
                <w:b w:val="false"/>
                <w:i w:val="false"/>
                <w:color w:val="000000"/>
                <w:sz w:val="20"/>
              </w:rPr>
              <w:t>
өзге де __________</w:t>
            </w:r>
          </w:p>
          <w:p>
            <w:pPr>
              <w:spacing w:after="20"/>
              <w:ind w:left="20"/>
              <w:jc w:val="both"/>
            </w:pPr>
            <w:r>
              <w:rPr>
                <w:rFonts w:ascii="Times New Roman"/>
                <w:b w:val="false"/>
                <w:i w:val="false"/>
                <w:color w:val="000000"/>
                <w:sz w:val="20"/>
              </w:rPr>
              <w:t>
(әр бағыт бойынша реакцияларды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тиімділік дәрежесі туралы қорытынды (әсер еткен адамның пікірі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p>
            <w:pPr>
              <w:spacing w:after="20"/>
              <w:ind w:left="20"/>
              <w:jc w:val="both"/>
            </w:pPr>
            <w:r>
              <w:rPr>
                <w:rFonts w:ascii="Times New Roman"/>
                <w:b w:val="false"/>
                <w:i w:val="false"/>
                <w:color w:val="000000"/>
                <w:sz w:val="20"/>
              </w:rPr>
              <w:t>
 орта;</w:t>
            </w:r>
          </w:p>
          <w:p>
            <w:pPr>
              <w:spacing w:after="20"/>
              <w:ind w:left="20"/>
              <w:jc w:val="both"/>
            </w:pPr>
            <w:r>
              <w:rPr>
                <w:rFonts w:ascii="Times New Roman"/>
                <w:b w:val="false"/>
                <w:i w:val="false"/>
                <w:color w:val="000000"/>
                <w:sz w:val="20"/>
              </w:rPr>
              <w:t>
 ортадан жоғары;</w:t>
            </w:r>
          </w:p>
          <w:p>
            <w:pPr>
              <w:spacing w:after="20"/>
              <w:ind w:left="20"/>
              <w:jc w:val="both"/>
            </w:pPr>
            <w:r>
              <w:rPr>
                <w:rFonts w:ascii="Times New Roman"/>
                <w:b w:val="false"/>
                <w:i w:val="false"/>
                <w:color w:val="000000"/>
                <w:sz w:val="20"/>
              </w:rPr>
              <w:t>
 ортадан төмен;</w:t>
            </w:r>
          </w:p>
          <w:p>
            <w:pPr>
              <w:spacing w:after="20"/>
              <w:ind w:left="20"/>
              <w:jc w:val="both"/>
            </w:pPr>
            <w:r>
              <w:rPr>
                <w:rFonts w:ascii="Times New Roman"/>
                <w:b w:val="false"/>
                <w:i w:val="false"/>
                <w:color w:val="000000"/>
                <w:sz w:val="20"/>
              </w:rPr>
              <w:t>
 төмен;</w:t>
            </w:r>
          </w:p>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(керегін қалдыру)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әрі жоспарланатын іс-шаралар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w:t>
            </w:r>
          </w:p>
        </w:tc>
      </w:tr>
    </w:tbl>
    <w:p>
      <w:pPr>
        <w:spacing w:after="0"/>
        <w:ind w:left="0"/>
        <w:jc w:val="both"/>
      </w:pPr>
      <w:r>
        <w:rPr>
          <w:rFonts w:ascii="Times New Roman"/>
          <w:b w:val="false"/>
          <w:i w:val="false"/>
          <w:color w:val="000000"/>
          <w:sz w:val="28"/>
        </w:rPr>
        <w:t>
      Құрастырған: теологиялық оңалту жұмысын ұйымдастыру тобының аға инспекторы (инспектор), психолог, жедел уәкіл</w:t>
      </w:r>
    </w:p>
    <w:p>
      <w:pPr>
        <w:spacing w:after="0"/>
        <w:ind w:left="0"/>
        <w:jc w:val="both"/>
      </w:pPr>
      <w:r>
        <w:rPr>
          <w:rFonts w:ascii="Times New Roman"/>
          <w:b w:val="false"/>
          <w:i w:val="false"/>
          <w:color w:val="000000"/>
          <w:sz w:val="28"/>
        </w:rPr>
        <w:t xml:space="preserve">
      __________________________________       ________________ </w:t>
      </w:r>
    </w:p>
    <w:p>
      <w:pPr>
        <w:spacing w:after="0"/>
        <w:ind w:left="0"/>
        <w:jc w:val="both"/>
      </w:pPr>
      <w:r>
        <w:rPr>
          <w:rFonts w:ascii="Times New Roman"/>
          <w:b w:val="false"/>
          <w:i w:val="false"/>
          <w:color w:val="000000"/>
          <w:sz w:val="28"/>
        </w:rPr>
        <w:t>
      (атағы,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мекемелеріндегі сотталған</w:t>
            </w:r>
            <w:r>
              <w:br/>
            </w:r>
            <w:r>
              <w:rPr>
                <w:rFonts w:ascii="Times New Roman"/>
                <w:b w:val="false"/>
                <w:i w:val="false"/>
                <w:color w:val="000000"/>
                <w:sz w:val="20"/>
              </w:rPr>
              <w:t>адамдармен теологиялық</w:t>
            </w:r>
            <w:r>
              <w:br/>
            </w:r>
            <w:r>
              <w:rPr>
                <w:rFonts w:ascii="Times New Roman"/>
                <w:b w:val="false"/>
                <w:i w:val="false"/>
                <w:color w:val="000000"/>
                <w:sz w:val="20"/>
              </w:rPr>
              <w:t>оңалту жұмыстарын</w:t>
            </w:r>
            <w:r>
              <w:br/>
            </w:r>
            <w:r>
              <w:rPr>
                <w:rFonts w:ascii="Times New Roman"/>
                <w:b w:val="false"/>
                <w:i w:val="false"/>
                <w:color w:val="000000"/>
                <w:sz w:val="20"/>
              </w:rPr>
              <w:t>ұйымдастыру жөніндегі</w:t>
            </w:r>
            <w:r>
              <w:br/>
            </w:r>
            <w:r>
              <w:rPr>
                <w:rFonts w:ascii="Times New Roman"/>
                <w:b w:val="false"/>
                <w:i w:val="false"/>
                <w:color w:val="000000"/>
                <w:sz w:val="20"/>
              </w:rPr>
              <w:t>қағидаларға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Діни қызмет саласындағы</w:t>
            </w:r>
          </w:p>
          <w:p>
            <w:pPr>
              <w:spacing w:after="20"/>
              <w:ind w:left="20"/>
              <w:jc w:val="both"/>
            </w:pPr>
            <w:r>
              <w:rPr>
                <w:rFonts w:ascii="Times New Roman"/>
                <w:b w:val="false"/>
                <w:i w:val="false"/>
                <w:color w:val="000000"/>
                <w:sz w:val="20"/>
              </w:rPr>
              <w:t>
жергілікті уәкілетті органның</w:t>
            </w:r>
          </w:p>
          <w:p>
            <w:pPr>
              <w:spacing w:after="20"/>
              <w:ind w:left="20"/>
              <w:jc w:val="both"/>
            </w:pPr>
            <w:r>
              <w:rPr>
                <w:rFonts w:ascii="Times New Roman"/>
                <w:b w:val="false"/>
                <w:i w:val="false"/>
                <w:color w:val="000000"/>
                <w:sz w:val="20"/>
              </w:rPr>
              <w:t>
басшысы________________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(қолы, тегі, аты-жөні)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 мекемесінің бастығы</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(қолы, тегі, аты-жөні)</w:t>
            </w:r>
          </w:p>
        </w:tc>
      </w:tr>
    </w:tbl>
    <w:p>
      <w:pPr>
        <w:spacing w:after="0"/>
        <w:ind w:left="0"/>
        <w:jc w:val="left"/>
      </w:pPr>
      <w:r>
        <w:rPr>
          <w:rFonts w:ascii="Times New Roman"/>
          <w:b/>
          <w:i w:val="false"/>
          <w:color w:val="000000"/>
        </w:rPr>
        <w:t xml:space="preserve"> Сотталғандар арасында теологиялық оңалту жұмыстарын жүргізу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Сотталгандар арасында теологиялық оңалту жұмыстарын жүргізетін адамдарға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________ Облыстардың, республикалық </w:t>
      </w:r>
    </w:p>
    <w:p>
      <w:pPr>
        <w:spacing w:after="0"/>
        <w:ind w:left="0"/>
        <w:jc w:val="both"/>
      </w:pPr>
      <w:r>
        <w:rPr>
          <w:rFonts w:ascii="Times New Roman"/>
          <w:b w:val="false"/>
          <w:i w:val="false"/>
          <w:color w:val="000000"/>
          <w:sz w:val="28"/>
        </w:rPr>
        <w:t>
      маңызы бар қалалардың және астананың</w:t>
      </w:r>
    </w:p>
    <w:p>
      <w:pPr>
        <w:spacing w:after="0"/>
        <w:ind w:left="0"/>
        <w:jc w:val="both"/>
      </w:pPr>
      <w:r>
        <w:rPr>
          <w:rFonts w:ascii="Times New Roman"/>
          <w:b w:val="false"/>
          <w:i w:val="false"/>
          <w:color w:val="000000"/>
          <w:sz w:val="28"/>
        </w:rPr>
        <w:t>
      уәкілетті діни қызметшісі</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(қолы, тегі,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мекемелеріндегі сотталған</w:t>
            </w:r>
            <w:r>
              <w:br/>
            </w:r>
            <w:r>
              <w:rPr>
                <w:rFonts w:ascii="Times New Roman"/>
                <w:b w:val="false"/>
                <w:i w:val="false"/>
                <w:color w:val="000000"/>
                <w:sz w:val="20"/>
              </w:rPr>
              <w:t>адамдармен теологиялық</w:t>
            </w:r>
            <w:r>
              <w:br/>
            </w:r>
            <w:r>
              <w:rPr>
                <w:rFonts w:ascii="Times New Roman"/>
                <w:b w:val="false"/>
                <w:i w:val="false"/>
                <w:color w:val="000000"/>
                <w:sz w:val="20"/>
              </w:rPr>
              <w:t>оңалту жұмыстарын</w:t>
            </w:r>
            <w:r>
              <w:br/>
            </w:r>
            <w:r>
              <w:rPr>
                <w:rFonts w:ascii="Times New Roman"/>
                <w:b w:val="false"/>
                <w:i w:val="false"/>
                <w:color w:val="000000"/>
                <w:sz w:val="20"/>
              </w:rPr>
              <w:t>ұйымдастыру жөніндегі</w:t>
            </w:r>
            <w:r>
              <w:br/>
            </w:r>
            <w:r>
              <w:rPr>
                <w:rFonts w:ascii="Times New Roman"/>
                <w:b w:val="false"/>
                <w:i w:val="false"/>
                <w:color w:val="000000"/>
                <w:sz w:val="20"/>
              </w:rPr>
              <w:t>қағидаларға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(аумақтық органның атауы)</w:t>
      </w:r>
    </w:p>
    <w:p>
      <w:pPr>
        <w:spacing w:after="0"/>
        <w:ind w:left="0"/>
        <w:jc w:val="left"/>
      </w:pPr>
      <w:r>
        <w:rPr>
          <w:rFonts w:ascii="Times New Roman"/>
          <w:b/>
          <w:i w:val="false"/>
          <w:color w:val="000000"/>
        </w:rPr>
        <w:t xml:space="preserve"> Сотталғандармен жүргізілген жеке ақпараттық-түсіндіру және қарсы насихаттау жұмыстарын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тақырыптары және ақпараттық-түсіндіру, қарсы насихаттау жұмыстарын жүргізген адамдарға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Сотталғанның ТАӘ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өткізілген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Қатысқаны туралы белгі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дінінің діни қызметшілерімен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Христиан дінінің діни қызметшілерімен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 саласындағы жергілікті уәкілетті органның теологтарымен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 саласындағы үкіметтік емес ұйымдардың теологтарымен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мекемелеріндегі сотталған</w:t>
            </w:r>
            <w:r>
              <w:br/>
            </w:r>
            <w:r>
              <w:rPr>
                <w:rFonts w:ascii="Times New Roman"/>
                <w:b w:val="false"/>
                <w:i w:val="false"/>
                <w:color w:val="000000"/>
                <w:sz w:val="20"/>
              </w:rPr>
              <w:t>адамдармен теологиялық</w:t>
            </w:r>
            <w:r>
              <w:br/>
            </w:r>
            <w:r>
              <w:rPr>
                <w:rFonts w:ascii="Times New Roman"/>
                <w:b w:val="false"/>
                <w:i w:val="false"/>
                <w:color w:val="000000"/>
                <w:sz w:val="20"/>
              </w:rPr>
              <w:t>оңалту жұмыстарын</w:t>
            </w:r>
            <w:r>
              <w:br/>
            </w:r>
            <w:r>
              <w:rPr>
                <w:rFonts w:ascii="Times New Roman"/>
                <w:b w:val="false"/>
                <w:i w:val="false"/>
                <w:color w:val="000000"/>
                <w:sz w:val="20"/>
              </w:rPr>
              <w:t>ұйымдастыру жөніндегі</w:t>
            </w:r>
            <w:r>
              <w:br/>
            </w:r>
            <w:r>
              <w:rPr>
                <w:rFonts w:ascii="Times New Roman"/>
                <w:b w:val="false"/>
                <w:i w:val="false"/>
                <w:color w:val="000000"/>
                <w:sz w:val="20"/>
              </w:rPr>
              <w:t>қағидаларға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(аумақтық органның атауы)</w:t>
      </w:r>
    </w:p>
    <w:p>
      <w:pPr>
        <w:spacing w:after="0"/>
        <w:ind w:left="0"/>
        <w:jc w:val="left"/>
      </w:pPr>
      <w:r>
        <w:rPr>
          <w:rFonts w:ascii="Times New Roman"/>
          <w:b/>
          <w:i w:val="false"/>
          <w:color w:val="000000"/>
        </w:rPr>
        <w:t xml:space="preserve"> Сотталғандармен жүргізілген топтық ақпараттық-түсіндіру және қарсы насихаттау жұмыстарын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тақырыптары және ақпараттық-түсіндіру, қарсы насихаттау жұмыстарын жүргізген адамдарға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Сотталғанның ТАӘ (болған жағдайда)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өткізілген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Қатысқаны туралы белгі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дінінің діни қызметшілерімен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Христиан дінінің діни қызметшілерімен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 саласындағы жергілікті уәкілетті органның теологтарымен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 саласындағы үкіметтік емес ұйымдардың теологтарымен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