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90cae0" w14:textId="290cae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"Республикалық мемлекеттік кәсіпорындардың таза кірістерінің бір бөлігін аудару нормативін бекіту туралы" Қазақстан Республикасы Ұлттық экономика министрінің 2015 жылғы 25 ақпандағы № 134 бұйрығына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Ұлттық экономика министрінің 2020 жылғы 20 наурыздағы № 15 бұйрығы. Қазақстан Республикасының Әділет министрлігінде 2020 жылғы 26 наурызда № 20167 болып тіркелді. Күші жойылды - Қазақстан Республикасы Премьер-Министрінің орынбасары - Ұлттық экономика министрінің 2025 жылғы 27 мамырдағы № 34 бұйрығымен.</w:t>
      </w:r>
    </w:p>
    <w:p>
      <w:pPr>
        <w:spacing w:after="0"/>
        <w:ind w:left="0"/>
        <w:jc w:val="both"/>
      </w:pPr>
      <w:r>
        <w:rPr>
          <w:rFonts w:ascii="Times New Roman"/>
          <w:b w:val="false"/>
          <w:i w:val="false"/>
          <w:color w:val="ff0000"/>
          <w:sz w:val="28"/>
        </w:rPr>
        <w:t xml:space="preserve">
      Ескерту. Күші жойылды - ҚР Премьер-Министрінің орынбасары - Ұлттық экономика министрінің 27.05.2025 </w:t>
      </w:r>
      <w:r>
        <w:rPr>
          <w:rFonts w:ascii="Times New Roman"/>
          <w:b w:val="false"/>
          <w:i w:val="false"/>
          <w:color w:val="ff0000"/>
          <w:sz w:val="28"/>
        </w:rPr>
        <w:t>№ 34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 w:id="0"/>
    <w:p>
      <w:pPr>
        <w:spacing w:after="0"/>
        <w:ind w:left="0"/>
        <w:jc w:val="both"/>
      </w:pPr>
      <w:r>
        <w:rPr>
          <w:rFonts w:ascii="Times New Roman"/>
          <w:b w:val="false"/>
          <w:i w:val="false"/>
          <w:color w:val="000000"/>
          <w:sz w:val="28"/>
        </w:rPr>
        <w:t>
      БҰЙЫРАМЫН:</w:t>
      </w:r>
    </w:p>
    <w:bookmarkEnd w:id="0"/>
    <w:bookmarkStart w:name="z2" w:id="1"/>
    <w:p>
      <w:pPr>
        <w:spacing w:after="0"/>
        <w:ind w:left="0"/>
        <w:jc w:val="both"/>
      </w:pPr>
      <w:r>
        <w:rPr>
          <w:rFonts w:ascii="Times New Roman"/>
          <w:b w:val="false"/>
          <w:i w:val="false"/>
          <w:color w:val="000000"/>
          <w:sz w:val="28"/>
        </w:rPr>
        <w:t xml:space="preserve">
      1. "Республикалық мемлекеттік кәсіпорындардың таза кірістерінің бір бөлігін аудару нормативін бекіту туралы" Қазақстан Республикасы Ұлттық экономика министрінің 2015 жылғы 25 ақпандағы № 134 </w:t>
      </w:r>
      <w:r>
        <w:rPr>
          <w:rFonts w:ascii="Times New Roman"/>
          <w:b w:val="false"/>
          <w:i w:val="false"/>
          <w:color w:val="000000"/>
          <w:sz w:val="28"/>
        </w:rPr>
        <w:t>бұйрығына</w:t>
      </w:r>
      <w:r>
        <w:rPr>
          <w:rFonts w:ascii="Times New Roman"/>
          <w:b w:val="false"/>
          <w:i w:val="false"/>
          <w:color w:val="000000"/>
          <w:sz w:val="28"/>
        </w:rPr>
        <w:t xml:space="preserve"> (Қазақстан Республикасының нормативтік құқықтық актілерін мемлекеттік тіркеу тізілімінде № 10545 болып тіркелген, "Әділет" ақпараттық-құқықтық жүйесінде 2015 жылғы 1 маусымда жарияланған) мынадай өзгерістер енгізілсін:</w:t>
      </w:r>
    </w:p>
    <w:bookmarkEnd w:id="1"/>
    <w:bookmarkStart w:name="z3" w:id="2"/>
    <w:p>
      <w:pPr>
        <w:spacing w:after="0"/>
        <w:ind w:left="0"/>
        <w:jc w:val="both"/>
      </w:pPr>
      <w:r>
        <w:rPr>
          <w:rFonts w:ascii="Times New Roman"/>
          <w:b w:val="false"/>
          <w:i w:val="false"/>
          <w:color w:val="000000"/>
          <w:sz w:val="28"/>
        </w:rPr>
        <w:t xml:space="preserve">
      көрсетілген бұйрықпен бекітілген республикалық мемлекеттік кәсіпорындардың таза кірісінің бір бөлігін аудару </w:t>
      </w:r>
      <w:r>
        <w:rPr>
          <w:rFonts w:ascii="Times New Roman"/>
          <w:b w:val="false"/>
          <w:i w:val="false"/>
          <w:color w:val="000000"/>
          <w:sz w:val="28"/>
        </w:rPr>
        <w:t>нормативінде</w:t>
      </w:r>
      <w:r>
        <w:rPr>
          <w:rFonts w:ascii="Times New Roman"/>
          <w:b w:val="false"/>
          <w:i w:val="false"/>
          <w:color w:val="000000"/>
          <w:sz w:val="28"/>
        </w:rPr>
        <w:t xml:space="preserve">: </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және </w:t>
      </w:r>
      <w:r>
        <w:rPr>
          <w:rFonts w:ascii="Times New Roman"/>
          <w:b w:val="false"/>
          <w:i w:val="false"/>
          <w:color w:val="000000"/>
          <w:sz w:val="28"/>
        </w:rPr>
        <w:t>5-тармақтар</w:t>
      </w:r>
      <w:r>
        <w:rPr>
          <w:rFonts w:ascii="Times New Roman"/>
          <w:b w:val="false"/>
          <w:i w:val="false"/>
          <w:color w:val="000000"/>
          <w:sz w:val="28"/>
        </w:rPr>
        <w:t xml:space="preserve"> мынадай редакцияда жазылсын:</w:t>
      </w:r>
    </w:p>
    <w:bookmarkStart w:name="z5" w:id="3"/>
    <w:p>
      <w:pPr>
        <w:spacing w:after="0"/>
        <w:ind w:left="0"/>
        <w:jc w:val="both"/>
      </w:pPr>
      <w:r>
        <w:rPr>
          <w:rFonts w:ascii="Times New Roman"/>
          <w:b w:val="false"/>
          <w:i w:val="false"/>
          <w:color w:val="000000"/>
          <w:sz w:val="28"/>
        </w:rPr>
        <w:t xml:space="preserve">
      "4. Қазақстан Республикасының 2002 жылғы 3 маусымдағы </w:t>
      </w:r>
      <w:r>
        <w:rPr>
          <w:rFonts w:ascii="Times New Roman"/>
          <w:b w:val="false"/>
          <w:i w:val="false"/>
          <w:color w:val="000000"/>
          <w:sz w:val="28"/>
        </w:rPr>
        <w:t>Заңымен</w:t>
      </w:r>
      <w:r>
        <w:rPr>
          <w:rFonts w:ascii="Times New Roman"/>
          <w:b w:val="false"/>
          <w:i w:val="false"/>
          <w:color w:val="000000"/>
          <w:sz w:val="28"/>
        </w:rPr>
        <w:t xml:space="preserve"> ратификацияланған Қазақстан Республикасы мен Америка Құрама Штаттарының арасындағы континентаралық баллистикалық ракеталардың шахталық ұшыру қондырғыларын, апатты жағдайлардың салдарын жоюға және жаппай қырып жоятын қарудың таралуына жол бермеуге қатысты келісім шеңберінде қызметін жүзеге асыратын Қазақстан Республикасы Энергетика министрлігінің "Қазақстан Республикасының Ұлттық ядролық орталығы" шаруашылық жүргізу құқығындағы республикалық мемлекеттік кәсіпорны үшін 2019-2021 жылдардың қорытындысы бойынша таза кірістің бір бөлігін аудару нормативі 5 пайыз мөлшерінде белгіленсін.</w:t>
      </w:r>
    </w:p>
    <w:bookmarkEnd w:id="3"/>
    <w:bookmarkStart w:name="z6" w:id="4"/>
    <w:p>
      <w:pPr>
        <w:spacing w:after="0"/>
        <w:ind w:left="0"/>
        <w:jc w:val="both"/>
      </w:pPr>
      <w:r>
        <w:rPr>
          <w:rFonts w:ascii="Times New Roman"/>
          <w:b w:val="false"/>
          <w:i w:val="false"/>
          <w:color w:val="000000"/>
          <w:sz w:val="28"/>
        </w:rPr>
        <w:t>
      5. Қазақстан Республикасының Индустрия және инфрақұрылымдық даму министрлігі Азаматтық авиация комитетінің "Қазаэронавигация" шаруашылық жүргізу құқығындағы республикалық мемлекеттік кәсіпорны үшін 2017-2019 жылдардың қорытындысы бойынша таза кірістің бір бөлігін аудару нормативі 12 пайыз мөлшерінде белгіленсін.".</w:t>
      </w:r>
    </w:p>
    <w:bookmarkEnd w:id="4"/>
    <w:bookmarkStart w:name="z7" w:id="5"/>
    <w:p>
      <w:pPr>
        <w:spacing w:after="0"/>
        <w:ind w:left="0"/>
        <w:jc w:val="both"/>
      </w:pPr>
      <w:r>
        <w:rPr>
          <w:rFonts w:ascii="Times New Roman"/>
          <w:b w:val="false"/>
          <w:i w:val="false"/>
          <w:color w:val="000000"/>
          <w:sz w:val="28"/>
        </w:rPr>
        <w:t>
      2. Мемлекеттік активтерді басқару саясаты департаменті заңнамада белгіленген тәртіппен:</w:t>
      </w:r>
    </w:p>
    <w:bookmarkEnd w:id="5"/>
    <w:bookmarkStart w:name="z8" w:id="6"/>
    <w:p>
      <w:pPr>
        <w:spacing w:after="0"/>
        <w:ind w:left="0"/>
        <w:jc w:val="both"/>
      </w:pPr>
      <w:r>
        <w:rPr>
          <w:rFonts w:ascii="Times New Roman"/>
          <w:b w:val="false"/>
          <w:i w:val="false"/>
          <w:color w:val="000000"/>
          <w:sz w:val="28"/>
        </w:rPr>
        <w:t>
      1) осы бұйрықты Қазақстан Республикасының Әділет министрлігінде мемлекеттік тіркеуді;</w:t>
      </w:r>
    </w:p>
    <w:bookmarkEnd w:id="6"/>
    <w:bookmarkStart w:name="z9" w:id="7"/>
    <w:p>
      <w:pPr>
        <w:spacing w:after="0"/>
        <w:ind w:left="0"/>
        <w:jc w:val="both"/>
      </w:pPr>
      <w:r>
        <w:rPr>
          <w:rFonts w:ascii="Times New Roman"/>
          <w:b w:val="false"/>
          <w:i w:val="false"/>
          <w:color w:val="000000"/>
          <w:sz w:val="28"/>
        </w:rPr>
        <w:t>
      2) осы бұйрықты Қазақстан Республикасы Ұлттық экономика министрлігінің интернет-ресурсында орналастыруды;</w:t>
      </w:r>
    </w:p>
    <w:bookmarkEnd w:id="7"/>
    <w:bookmarkStart w:name="z10" w:id="8"/>
    <w:p>
      <w:pPr>
        <w:spacing w:after="0"/>
        <w:ind w:left="0"/>
        <w:jc w:val="both"/>
      </w:pPr>
      <w:r>
        <w:rPr>
          <w:rFonts w:ascii="Times New Roman"/>
          <w:b w:val="false"/>
          <w:i w:val="false"/>
          <w:color w:val="000000"/>
          <w:sz w:val="28"/>
        </w:rPr>
        <w:t xml:space="preserve">
      3) осы бұйрық Қазақстан Республикасының Әділет министрлігінде мемлекеттік тіркелгеннен кейін он жұмыс күні ішінде осы тармақтың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тармақшаларында</w:t>
      </w:r>
      <w:r>
        <w:rPr>
          <w:rFonts w:ascii="Times New Roman"/>
          <w:b w:val="false"/>
          <w:i w:val="false"/>
          <w:color w:val="000000"/>
          <w:sz w:val="28"/>
        </w:rPr>
        <w:t xml:space="preserve"> көзделген іс-шаралардың орындалуы туралы мәліметтерді Қазақстан Республикасы Ұлттық экономика министрлігінің Заң департаментіне ұсынуды қамтамасыз етсін.</w:t>
      </w:r>
    </w:p>
    <w:bookmarkEnd w:id="8"/>
    <w:bookmarkStart w:name="z11" w:id="9"/>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Ұлттық экономика вице-министріне жүктелсін.</w:t>
      </w:r>
    </w:p>
    <w:bookmarkEnd w:id="9"/>
    <w:bookmarkStart w:name="z12" w:id="10"/>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10"/>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Республикасының </w:t>
            </w:r>
          </w:p>
          <w:p>
            <w:pPr>
              <w:spacing w:after="20"/>
              <w:ind w:left="20"/>
              <w:jc w:val="both"/>
            </w:pPr>
          </w:p>
          <w:p>
            <w:pPr>
              <w:spacing w:after="20"/>
              <w:ind w:left="20"/>
              <w:jc w:val="both"/>
            </w:pPr>
            <w:r>
              <w:rPr>
                <w:rFonts w:ascii="Times New Roman"/>
                <w:b w:val="false"/>
                <w:i/>
                <w:color w:val="000000"/>
                <w:sz w:val="20"/>
              </w:rPr>
              <w:t>Ұлттық экономика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Р. Даленов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Қаржы министрлігі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