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70e9" w14:textId="e977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хал актілерін мемлекеттік тіркеуді ұйымдастыру, азаматтық хал актілерінің жазбаларына өзгерістер енгізу, қалпына келтіру, күшін жою тәртібі қағидаларын бекіту туралы" Қазақстан Республикасы Әділет министрінің 2015 жылғы 25 ақпандағы № 112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2020 жылғы 19 наурыздағы № 103 бұйрығы. Қазақстан Республикасының Әділет министрлігінде 2020 жылғы 20 наурызда № 20151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"Неке (ерлі-зайыптылық) және отбасы туралы" Қазақстан Республикасының 2011 жылғы 26 желтоқсандағы Кодексінің 180-6абы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хал актілерін мемлекеттік тіркеуді ұйымдастыру, азаматтық хал актілерінің жазбаларына өзгерістер енгізу, қалпына келтіру, күшін жою тәртібі қағидаларын бекіту туралы" Қазақстан Республикасы Әділет министрінің 2015 жылғы 25 ақпандағы № 112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10764 болып тіркелді, 2015 жылғы 20 тамызда "Әділет" ақпараттық-құқықтық жүйесінде жарияланды)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"138-1. Неке (ерлі-зайыптылықты) қию, ерлі-зайыптылардың бірлескен өтініші негізінде неке (ерлі-зайыптылықты) бұзу туралы алғашқы рет берілетін куәлік, баланың ата-анасының бірлескен өтініші негізінде әкелік (аналық) анықталғаннан кейін берілетін алғашқы немесе қайталама туу туралы куәлікті қоспағанда, куәліктер мемлекеттік қызметті алушының өтінішінде көрсетілген тұрғылықты жеріне пошта байланысы арқылы жолданады.".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 қызметін ұйымдастыру департаменті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министрінің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