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7da0" w14:textId="3477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Педагогтік қайта даярлау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17 наурыздағы № 110 бұйрығы. Қазақстан Республикасының Әділет министрлігінде 2020 жылғы 20 наурызда № 20147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2019 жылғы 27 желтоқсандағы Қазақстан Республикасы Заңының 10-бабының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Педагогикалық қайта даярлау курстарын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өткен күнінен бастап күнтізбелік он күн ішінде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Педагогтік қайта даярлау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16.09.2025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Педагогтік қайта даярлау қағидалары (бұдан әрі – Қағидалар) "Педагог мәртебесі туралы"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тиісті бейін бойынша педагогтің кәсіптік қызметіне алғаш рет кірісетін педагогикалық білімі жоқ тұлғаларды педагогикалық қайта даярлау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13"/>
    <w:bookmarkStart w:name="z20" w:id="14"/>
    <w:p>
      <w:pPr>
        <w:spacing w:after="0"/>
        <w:ind w:left="0"/>
        <w:jc w:val="both"/>
      </w:pPr>
      <w:r>
        <w:rPr>
          <w:rFonts w:ascii="Times New Roman"/>
          <w:b w:val="false"/>
          <w:i w:val="false"/>
          <w:color w:val="000000"/>
          <w:sz w:val="28"/>
        </w:rPr>
        <w:t xml:space="preserve">
      3. Тиісті бейін/бағыт бойынша педагогтің кәсіби қызметін жүзеге асыру үшін: </w:t>
      </w:r>
    </w:p>
    <w:bookmarkEnd w:id="14"/>
    <w:bookmarkStart w:name="z21" w:id="15"/>
    <w:p>
      <w:pPr>
        <w:spacing w:after="0"/>
        <w:ind w:left="0"/>
        <w:jc w:val="both"/>
      </w:pPr>
      <w:r>
        <w:rPr>
          <w:rFonts w:ascii="Times New Roman"/>
          <w:b w:val="false"/>
          <w:i w:val="false"/>
          <w:color w:val="000000"/>
          <w:sz w:val="28"/>
        </w:rPr>
        <w:t>
      1) педагогикалық білімі жоқ, кәсіптік білімі бар адамдар, оның ішінде офицерлік, аға немесе жоғары сержанттық құрамдар лауазымдарында әскери қызмет өткергендер (әскери қызметке қайта кіру құқығынсыз теріс себептермен әскери қызметтен босатылған азаматтарды қоспағанда);</w:t>
      </w:r>
    </w:p>
    <w:bookmarkEnd w:id="15"/>
    <w:bookmarkStart w:name="z22" w:id="16"/>
    <w:p>
      <w:pPr>
        <w:spacing w:after="0"/>
        <w:ind w:left="0"/>
        <w:jc w:val="both"/>
      </w:pPr>
      <w:r>
        <w:rPr>
          <w:rFonts w:ascii="Times New Roman"/>
          <w:b w:val="false"/>
          <w:i w:val="false"/>
          <w:color w:val="000000"/>
          <w:sz w:val="28"/>
        </w:rPr>
        <w:t>
      2) басқа мамандануға тиісті бағыт шеңберінде "Арнайы педагогика" бағыты бойынша педагогикалық білімі бар адамдар жоғары және (немесе) жоғары оқу орнынан кейінгі білім беру ұйымдарының (бұдан әрі – ЖЖОКБҰ) базасында педагогикалық қайта даярлаудан өтеді.</w:t>
      </w:r>
    </w:p>
    <w:bookmarkEnd w:id="16"/>
    <w:bookmarkStart w:name="z23" w:id="17"/>
    <w:p>
      <w:pPr>
        <w:spacing w:after="0"/>
        <w:ind w:left="0"/>
        <w:jc w:val="both"/>
      </w:pPr>
      <w:r>
        <w:rPr>
          <w:rFonts w:ascii="Times New Roman"/>
          <w:b w:val="false"/>
          <w:i w:val="false"/>
          <w:color w:val="000000"/>
          <w:sz w:val="28"/>
        </w:rPr>
        <w:t>
      Офицерлік, аға немесе жоғары сержанттық құрамдар лауазымдарында әскери қызмет өткерген, жоғары және (немесе) жоғары оқу орнынан кейінгі білімі бар және еңбек сіңірген жылдары кемінде он жыл болған әскери қызметтен босатылатын немесе босатылған адамдар (әскери қызметке қайта кіру құқығынсыз теріс себептермен жұмыстан шығарылған адамдарды қоспағанда) әскери оқу орындарында бастапқы әскери дайындық бойынша педагогикалық қайта даярлаудан өтеусіз негізде өтеді.</w:t>
      </w:r>
    </w:p>
    <w:bookmarkEnd w:id="17"/>
    <w:bookmarkStart w:name="z24" w:id="18"/>
    <w:p>
      <w:pPr>
        <w:spacing w:after="0"/>
        <w:ind w:left="0"/>
        <w:jc w:val="left"/>
      </w:pPr>
      <w:r>
        <w:rPr>
          <w:rFonts w:ascii="Times New Roman"/>
          <w:b/>
          <w:i w:val="false"/>
          <w:color w:val="000000"/>
        </w:rPr>
        <w:t xml:space="preserve"> 2-тарау. Педагогтік қайта даярлау тәртібі</w:t>
      </w:r>
    </w:p>
    <w:bookmarkEnd w:id="18"/>
    <w:bookmarkStart w:name="z25" w:id="19"/>
    <w:p>
      <w:pPr>
        <w:spacing w:after="0"/>
        <w:ind w:left="0"/>
        <w:jc w:val="both"/>
      </w:pPr>
      <w:r>
        <w:rPr>
          <w:rFonts w:ascii="Times New Roman"/>
          <w:b w:val="false"/>
          <w:i w:val="false"/>
          <w:color w:val="000000"/>
          <w:sz w:val="28"/>
        </w:rPr>
        <w:t xml:space="preserve">
      4. Педагогикалық қайта даярлау білімі жоқ, тиісті бейін бойынша педагогтің кәсіптік қызметіне алғаш рет кірісетін адамдар үшін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сыныптауышына сәйкес "Педагогикалық ғылымдар" даярлау бағыты бойынша білім беру қызметін жүргізуге "Рұқсаттар және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ЖЖООББҰ-ның базасында қайта даярлау курстары (бұдан әрі – курстар) өткізіледі.</w:t>
      </w:r>
    </w:p>
    <w:bookmarkEnd w:id="19"/>
    <w:bookmarkStart w:name="z26" w:id="20"/>
    <w:p>
      <w:pPr>
        <w:spacing w:after="0"/>
        <w:ind w:left="0"/>
        <w:jc w:val="both"/>
      </w:pPr>
      <w:r>
        <w:rPr>
          <w:rFonts w:ascii="Times New Roman"/>
          <w:b w:val="false"/>
          <w:i w:val="false"/>
          <w:color w:val="000000"/>
          <w:sz w:val="28"/>
        </w:rPr>
        <w:t>
      5. Курстар дуальды оқыту элементтерін пайдалана отырып, күндізгі оқыту нысаны бойынша жүргізіледі.</w:t>
      </w:r>
    </w:p>
    <w:bookmarkEnd w:id="20"/>
    <w:bookmarkStart w:name="z27" w:id="21"/>
    <w:p>
      <w:pPr>
        <w:spacing w:after="0"/>
        <w:ind w:left="0"/>
        <w:jc w:val="both"/>
      </w:pPr>
      <w:r>
        <w:rPr>
          <w:rFonts w:ascii="Times New Roman"/>
          <w:b w:val="false"/>
          <w:i w:val="false"/>
          <w:color w:val="000000"/>
          <w:sz w:val="28"/>
        </w:rPr>
        <w:t>
      6. ЖЖОКБҰ-да басшының немесе оның міндетін атқарушы тұлғаның бұйрығымен қабылдау комиссиясы құрылады.</w:t>
      </w:r>
    </w:p>
    <w:bookmarkEnd w:id="21"/>
    <w:bookmarkStart w:name="z28" w:id="22"/>
    <w:p>
      <w:pPr>
        <w:spacing w:after="0"/>
        <w:ind w:left="0"/>
        <w:jc w:val="both"/>
      </w:pPr>
      <w:r>
        <w:rPr>
          <w:rFonts w:ascii="Times New Roman"/>
          <w:b w:val="false"/>
          <w:i w:val="false"/>
          <w:color w:val="000000"/>
          <w:sz w:val="28"/>
        </w:rPr>
        <w:t>
      Қабылдау комиссияның қызметі туралы ережені, оның құрамын білім беру ұйымы дербес айқындайды.</w:t>
      </w:r>
    </w:p>
    <w:bookmarkEnd w:id="22"/>
    <w:bookmarkStart w:name="z29" w:id="23"/>
    <w:p>
      <w:pPr>
        <w:spacing w:after="0"/>
        <w:ind w:left="0"/>
        <w:jc w:val="both"/>
      </w:pPr>
      <w:r>
        <w:rPr>
          <w:rFonts w:ascii="Times New Roman"/>
          <w:b w:val="false"/>
          <w:i w:val="false"/>
          <w:color w:val="000000"/>
          <w:sz w:val="28"/>
        </w:rPr>
        <w:t>
      7. Педагогикалық қайта даярлау курсына түсетін адамдар ЖЖОКБҰ-ның қабылдау комиссиясының хатшысына мынадай құжаттарды тапсырады:</w:t>
      </w:r>
    </w:p>
    <w:bookmarkEnd w:id="23"/>
    <w:bookmarkStart w:name="z30" w:id="24"/>
    <w:p>
      <w:pPr>
        <w:spacing w:after="0"/>
        <w:ind w:left="0"/>
        <w:jc w:val="both"/>
      </w:pPr>
      <w:r>
        <w:rPr>
          <w:rFonts w:ascii="Times New Roman"/>
          <w:b w:val="false"/>
          <w:i w:val="false"/>
          <w:color w:val="000000"/>
          <w:sz w:val="28"/>
        </w:rPr>
        <w:t>
      1) еркін нысанда ЖЖОКБҰ басшысының атына өтініш;</w:t>
      </w:r>
    </w:p>
    <w:bookmarkEnd w:id="24"/>
    <w:bookmarkStart w:name="z31" w:id="25"/>
    <w:p>
      <w:pPr>
        <w:spacing w:after="0"/>
        <w:ind w:left="0"/>
        <w:jc w:val="both"/>
      </w:pPr>
      <w:r>
        <w:rPr>
          <w:rFonts w:ascii="Times New Roman"/>
          <w:b w:val="false"/>
          <w:i w:val="false"/>
          <w:color w:val="000000"/>
          <w:sz w:val="28"/>
        </w:rPr>
        <w:t>
      2) Жоғары білім туралы немесе жоғары оқу орнынан кейінгі білім туралы құжаттың көшірмесін;</w:t>
      </w:r>
    </w:p>
    <w:bookmarkEnd w:id="25"/>
    <w:bookmarkStart w:name="z32" w:id="26"/>
    <w:p>
      <w:pPr>
        <w:spacing w:after="0"/>
        <w:ind w:left="0"/>
        <w:jc w:val="both"/>
      </w:pPr>
      <w:r>
        <w:rPr>
          <w:rFonts w:ascii="Times New Roman"/>
          <w:b w:val="false"/>
          <w:i w:val="false"/>
          <w:color w:val="000000"/>
          <w:sz w:val="28"/>
        </w:rPr>
        <w:t>
      3) 3x4 сантиметр көлеміндегі екі фотосурет;</w:t>
      </w:r>
    </w:p>
    <w:bookmarkEnd w:id="26"/>
    <w:bookmarkStart w:name="z33" w:id="27"/>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2020 жылғы 30 қаңтардағы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нысанындағы медициналық анықтама;</w:t>
      </w:r>
    </w:p>
    <w:bookmarkEnd w:id="27"/>
    <w:bookmarkStart w:name="z34" w:id="28"/>
    <w:p>
      <w:pPr>
        <w:spacing w:after="0"/>
        <w:ind w:left="0"/>
        <w:jc w:val="both"/>
      </w:pPr>
      <w:r>
        <w:rPr>
          <w:rFonts w:ascii="Times New Roman"/>
          <w:b w:val="false"/>
          <w:i w:val="false"/>
          <w:color w:val="000000"/>
          <w:sz w:val="28"/>
        </w:rPr>
        <w:t>
      Сонымен қатар, осы тармақта көрсетілген құжаттардың көшірмелерімен бірге салыстырып тексеру үшін олардың түпнұсқалары ұсынылады. Жеке басын растау үшін курсқа түсетін адамның жеке басын куәландырылатын құжат ұсынылады. Салыстырып тексеру жүргізілгеннен кейін түпнұсқалар қайтарылады.</w:t>
      </w:r>
    </w:p>
    <w:bookmarkEnd w:id="28"/>
    <w:bookmarkStart w:name="z35" w:id="29"/>
    <w:p>
      <w:pPr>
        <w:spacing w:after="0"/>
        <w:ind w:left="0"/>
        <w:jc w:val="both"/>
      </w:pPr>
      <w:r>
        <w:rPr>
          <w:rFonts w:ascii="Times New Roman"/>
          <w:b w:val="false"/>
          <w:i w:val="false"/>
          <w:color w:val="000000"/>
          <w:sz w:val="28"/>
        </w:rPr>
        <w:t>
      Осы тармақта көрсетілген құжаттар толық ұсынылмаған жағдайда ЖЖОКБҰ-ның қабылдау комиссиясының хатшысы құжаттарды қайтарады</w:t>
      </w:r>
    </w:p>
    <w:bookmarkEnd w:id="29"/>
    <w:bookmarkStart w:name="z36" w:id="30"/>
    <w:p>
      <w:pPr>
        <w:spacing w:after="0"/>
        <w:ind w:left="0"/>
        <w:jc w:val="both"/>
      </w:pPr>
      <w:r>
        <w:rPr>
          <w:rFonts w:ascii="Times New Roman"/>
          <w:b w:val="false"/>
          <w:i w:val="false"/>
          <w:color w:val="000000"/>
          <w:sz w:val="28"/>
        </w:rPr>
        <w:t>
      Құжаттардың толық топтамасы ЖЖОКБҰ белгілеген құжаттарды қабылдау мерзімі аяқталғанға дейін ұсынылады.</w:t>
      </w:r>
    </w:p>
    <w:bookmarkEnd w:id="30"/>
    <w:bookmarkStart w:name="z37" w:id="31"/>
    <w:p>
      <w:pPr>
        <w:spacing w:after="0"/>
        <w:ind w:left="0"/>
        <w:jc w:val="both"/>
      </w:pPr>
      <w:r>
        <w:rPr>
          <w:rFonts w:ascii="Times New Roman"/>
          <w:b w:val="false"/>
          <w:i w:val="false"/>
          <w:color w:val="000000"/>
          <w:sz w:val="28"/>
        </w:rPr>
        <w:t xml:space="preserve">
      8. Педагогикалық білімі жоқ, тиісті бейін бойынша педагогтің кәсіби қызметіне алғаш рет кірісетін кәсіптік білімі бар адамдар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17650 болып тіркелген)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қағидаларына сәйкес ЖЖОКБҰ базасында педагогикалық қайта даярлаудан өту үшін арнайы емтихан (бұдан әрі - арнайы емтихан) тапсырады.</w:t>
      </w:r>
    </w:p>
    <w:bookmarkEnd w:id="31"/>
    <w:bookmarkStart w:name="z38" w:id="32"/>
    <w:p>
      <w:pPr>
        <w:spacing w:after="0"/>
        <w:ind w:left="0"/>
        <w:jc w:val="both"/>
      </w:pPr>
      <w:r>
        <w:rPr>
          <w:rFonts w:ascii="Times New Roman"/>
          <w:b w:val="false"/>
          <w:i w:val="false"/>
          <w:color w:val="000000"/>
          <w:sz w:val="28"/>
        </w:rPr>
        <w:t>
      Педагогикалық қайта даярлаудың арнайы емтиханын өткізудің бағдарламасын, мерзімін, нысанын және ұйымдастырылуын ЖЖОКБҰ дербес айқындайды.</w:t>
      </w:r>
    </w:p>
    <w:bookmarkEnd w:id="32"/>
    <w:bookmarkStart w:name="z39" w:id="33"/>
    <w:p>
      <w:pPr>
        <w:spacing w:after="0"/>
        <w:ind w:left="0"/>
        <w:jc w:val="both"/>
      </w:pPr>
      <w:r>
        <w:rPr>
          <w:rFonts w:ascii="Times New Roman"/>
          <w:b w:val="false"/>
          <w:i w:val="false"/>
          <w:color w:val="000000"/>
          <w:sz w:val="28"/>
        </w:rPr>
        <w:t>
      9. Адамдар арнайы емтихан тапсырған жағдайда тиісті бейін бойынша курсқа қабылданады.</w:t>
      </w:r>
    </w:p>
    <w:bookmarkEnd w:id="33"/>
    <w:bookmarkStart w:name="z40" w:id="34"/>
    <w:p>
      <w:pPr>
        <w:spacing w:after="0"/>
        <w:ind w:left="0"/>
        <w:jc w:val="both"/>
      </w:pPr>
      <w:r>
        <w:rPr>
          <w:rFonts w:ascii="Times New Roman"/>
          <w:b w:val="false"/>
          <w:i w:val="false"/>
          <w:color w:val="000000"/>
          <w:sz w:val="28"/>
        </w:rPr>
        <w:t>
      10. Курсқа қабылданған адамдармен ЖЖОКБҰ педагогикалық қайта даярлау бойынша білім беру қызметтерін ұсыну туралы шарт жасасады.</w:t>
      </w:r>
    </w:p>
    <w:bookmarkEnd w:id="34"/>
    <w:bookmarkStart w:name="z41" w:id="35"/>
    <w:p>
      <w:pPr>
        <w:spacing w:after="0"/>
        <w:ind w:left="0"/>
        <w:jc w:val="both"/>
      </w:pPr>
      <w:r>
        <w:rPr>
          <w:rFonts w:ascii="Times New Roman"/>
          <w:b w:val="false"/>
          <w:i w:val="false"/>
          <w:color w:val="000000"/>
          <w:sz w:val="28"/>
        </w:rPr>
        <w:t xml:space="preserve">
      11. Педагогикалық қайта даярлаудың білім беру бағдарламасын ЖЖОКБҰ "Білім туралы" Қазақстан Республикасы Заңының 43-1-бабы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Қазақстан Республикасы Оқу-ағарту министрінің 2025 жылғы 24 ақпандағы № 31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ұйымдарының педагогтеріне арналған кәсіптік стандарттарына сәйкес білім беру жүйесі мен жұмыс берушілердің қажеттіліктерін ескере отырып дербес әзірлейді және Қазақстан Республикасы Ғылым және жоғары білім министрінің 2022 жылғы 12 қазандағы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беру ұйымдарында іске асыратын білім беру бағдарламаларының тізілімін жүргізу қағидаларына, сондай-ақ білім беру бағдарламаларының тізіліміне енгізу мен одан алып тастау негіздеріне сәйкес (Нормативтік құқықтық актілерді мемлекеттік тіркеу тізілімінде № 30139 болып тіркелген) білім беру бағдарламаларының тізіліміне енгізіледі.</w:t>
      </w:r>
    </w:p>
    <w:bookmarkEnd w:id="35"/>
    <w:bookmarkStart w:name="z42" w:id="36"/>
    <w:p>
      <w:pPr>
        <w:spacing w:after="0"/>
        <w:ind w:left="0"/>
        <w:jc w:val="both"/>
      </w:pPr>
      <w:r>
        <w:rPr>
          <w:rFonts w:ascii="Times New Roman"/>
          <w:b w:val="false"/>
          <w:i w:val="false"/>
          <w:color w:val="000000"/>
          <w:sz w:val="28"/>
        </w:rPr>
        <w:t>
      Әскери қызметтен шығарылған адамдарға арналған педагогикалық қайта даярлаудың білім беру бағдарламаларын білім, ғылым және жоғары білім саласындағы уәкілетті органдардың келісімі бойынша Қазақстан Республикасының Қорғаныс министрлігі әзірлейді және бекітеді.</w:t>
      </w:r>
    </w:p>
    <w:bookmarkEnd w:id="36"/>
    <w:bookmarkStart w:name="z43" w:id="37"/>
    <w:p>
      <w:pPr>
        <w:spacing w:after="0"/>
        <w:ind w:left="0"/>
        <w:jc w:val="both"/>
      </w:pPr>
      <w:r>
        <w:rPr>
          <w:rFonts w:ascii="Times New Roman"/>
          <w:b w:val="false"/>
          <w:i w:val="false"/>
          <w:color w:val="000000"/>
          <w:sz w:val="28"/>
        </w:rPr>
        <w:t>
      12. Қорытынды аттестаттауды өткізу нысандары мен рәсімін ЖЖОКБҰ дербес айқындайды.</w:t>
      </w:r>
    </w:p>
    <w:bookmarkEnd w:id="37"/>
    <w:bookmarkStart w:name="z44" w:id="38"/>
    <w:p>
      <w:pPr>
        <w:spacing w:after="0"/>
        <w:ind w:left="0"/>
        <w:jc w:val="both"/>
      </w:pPr>
      <w:r>
        <w:rPr>
          <w:rFonts w:ascii="Times New Roman"/>
          <w:b w:val="false"/>
          <w:i w:val="false"/>
          <w:color w:val="000000"/>
          <w:sz w:val="28"/>
        </w:rPr>
        <w:t xml:space="preserve">
      13. Білім беру бағдарламасын игеру және қорытынды аттестаттауды сәтті тапсыру кезінде педагогикалық қайта даярлау бойыгша оқытудан өткен адамдарға, Қазақстан Республикасы Ғылым және жоғары білім министрінің 2023 жылғы 10 ақпандағы № 47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қағидаларына (Нормативтік құқықтық актілерді мемлекеттік тіркеу тізілімінде № 31894 болып тіркелген) қосымшаға сәйкес нысан бойынша ЖЖОКБҰ-ны педагогикалық қайта даярлау туралы мерзімсіз сертификаты (бұдан әрі - Сертификат) беріледі.</w:t>
      </w:r>
    </w:p>
    <w:bookmarkEnd w:id="38"/>
    <w:bookmarkStart w:name="z45" w:id="39"/>
    <w:p>
      <w:pPr>
        <w:spacing w:after="0"/>
        <w:ind w:left="0"/>
        <w:jc w:val="both"/>
      </w:pPr>
      <w:r>
        <w:rPr>
          <w:rFonts w:ascii="Times New Roman"/>
          <w:b w:val="false"/>
          <w:i w:val="false"/>
          <w:color w:val="000000"/>
          <w:sz w:val="28"/>
        </w:rPr>
        <w:t xml:space="preserve">
      Сертификаттың нөмірі мен QR кодтары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 ұйымдары қызметінің үлгілік қағидаларына (Нормативтік құқықтық актілерді мемлекеттік тіркеу тізілімінде № 17657 болып тіркелген) сәйкес ғылым және жоғары білім беру саласындағы уәкілетті орган ұсанатын арнайы сервисте жасалады.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Педагогтік қайта даярлау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0"/>
    <w:p>
      <w:pPr>
        <w:spacing w:after="0"/>
        <w:ind w:left="0"/>
        <w:jc w:val="left"/>
      </w:pPr>
      <w:r>
        <w:rPr>
          <w:rFonts w:ascii="Times New Roman"/>
          <w:b/>
          <w:i w:val="false"/>
          <w:color w:val="000000"/>
        </w:rPr>
        <w:t xml:space="preserve"> Сертификат</w:t>
      </w:r>
    </w:p>
    <w:bookmarkEnd w:id="40"/>
    <w:bookmarkStart w:name="z49" w:id="41"/>
    <w:p>
      <w:pPr>
        <w:spacing w:after="0"/>
        <w:ind w:left="0"/>
        <w:jc w:val="both"/>
      </w:pPr>
      <w:r>
        <w:rPr>
          <w:rFonts w:ascii="Times New Roman"/>
          <w:b w:val="false"/>
          <w:i w:val="false"/>
          <w:color w:val="000000"/>
          <w:sz w:val="28"/>
        </w:rPr>
        <w:t>
      _______________________________________________________ берілді.   Тегі, аты, әкесінің аты (ол болған жағдайда)</w:t>
      </w:r>
    </w:p>
    <w:bookmarkEnd w:id="41"/>
    <w:bookmarkStart w:name="z50" w:id="42"/>
    <w:p>
      <w:pPr>
        <w:spacing w:after="0"/>
        <w:ind w:left="0"/>
        <w:jc w:val="both"/>
      </w:pPr>
      <w:r>
        <w:rPr>
          <w:rFonts w:ascii="Times New Roman"/>
          <w:b w:val="false"/>
          <w:i w:val="false"/>
          <w:color w:val="000000"/>
          <w:sz w:val="28"/>
        </w:rPr>
        <w:t>
      Ол 20__ жылғы "___" _______ мен 20__ жылғы "___" _______ аралығында</w:t>
      </w:r>
    </w:p>
    <w:bookmarkEnd w:id="42"/>
    <w:bookmarkStart w:name="z51" w:id="43"/>
    <w:p>
      <w:pPr>
        <w:spacing w:after="0"/>
        <w:ind w:left="0"/>
        <w:jc w:val="both"/>
      </w:pPr>
      <w:r>
        <w:rPr>
          <w:rFonts w:ascii="Times New Roman"/>
          <w:b w:val="false"/>
          <w:i w:val="false"/>
          <w:color w:val="000000"/>
          <w:sz w:val="28"/>
        </w:rPr>
        <w:t>
            ________________________________________________________________</w:t>
      </w:r>
    </w:p>
    <w:bookmarkEnd w:id="43"/>
    <w:bookmarkStart w:name="z52" w:id="44"/>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атауы)</w:t>
      </w:r>
    </w:p>
    <w:bookmarkEnd w:id="44"/>
    <w:bookmarkStart w:name="z53" w:id="45"/>
    <w:p>
      <w:pPr>
        <w:spacing w:after="0"/>
        <w:ind w:left="0"/>
        <w:jc w:val="both"/>
      </w:pPr>
      <w:r>
        <w:rPr>
          <w:rFonts w:ascii="Times New Roman"/>
          <w:b w:val="false"/>
          <w:i w:val="false"/>
          <w:color w:val="000000"/>
          <w:sz w:val="28"/>
        </w:rPr>
        <w:t>
      ______________академиялық кредит көлемінде бейіні _____________________________________</w:t>
      </w:r>
    </w:p>
    <w:bookmarkEnd w:id="45"/>
    <w:bookmarkStart w:name="z54" w:id="46"/>
    <w:p>
      <w:pPr>
        <w:spacing w:after="0"/>
        <w:ind w:left="0"/>
        <w:jc w:val="both"/>
      </w:pPr>
      <w:r>
        <w:rPr>
          <w:rFonts w:ascii="Times New Roman"/>
          <w:b w:val="false"/>
          <w:i w:val="false"/>
          <w:color w:val="000000"/>
          <w:sz w:val="28"/>
        </w:rPr>
        <w:t>
      ___________________________білім беру бағдарламасы бойынша педагогтік қайта даярлау курсынан өтті.</w:t>
      </w:r>
    </w:p>
    <w:bookmarkEnd w:id="46"/>
    <w:bookmarkStart w:name="z55" w:id="47"/>
    <w:p>
      <w:pPr>
        <w:spacing w:after="0"/>
        <w:ind w:left="0"/>
        <w:jc w:val="both"/>
      </w:pPr>
      <w:r>
        <w:rPr>
          <w:rFonts w:ascii="Times New Roman"/>
          <w:b w:val="false"/>
          <w:i w:val="false"/>
          <w:color w:val="000000"/>
          <w:sz w:val="28"/>
        </w:rPr>
        <w:t>
      ________________________________________________________________</w:t>
      </w:r>
    </w:p>
    <w:bookmarkEnd w:id="47"/>
    <w:bookmarkStart w:name="z56" w:id="48"/>
    <w:p>
      <w:pPr>
        <w:spacing w:after="0"/>
        <w:ind w:left="0"/>
        <w:jc w:val="both"/>
      </w:pPr>
      <w:r>
        <w:rPr>
          <w:rFonts w:ascii="Times New Roman"/>
          <w:b w:val="false"/>
          <w:i w:val="false"/>
          <w:color w:val="000000"/>
          <w:sz w:val="28"/>
        </w:rPr>
        <w:t>
      Ректор _______ Тегі, аты, әкесінің аты (ол болған жағдайда)   (қолы)</w:t>
      </w:r>
    </w:p>
    <w:bookmarkEnd w:id="48"/>
    <w:bookmarkStart w:name="z57" w:id="49"/>
    <w:p>
      <w:pPr>
        <w:spacing w:after="0"/>
        <w:ind w:left="0"/>
        <w:jc w:val="both"/>
      </w:pPr>
      <w:r>
        <w:rPr>
          <w:rFonts w:ascii="Times New Roman"/>
          <w:b w:val="false"/>
          <w:i w:val="false"/>
          <w:color w:val="000000"/>
          <w:sz w:val="28"/>
        </w:rPr>
        <w:t>
      Мөрдің орны</w:t>
      </w:r>
    </w:p>
    <w:bookmarkEnd w:id="49"/>
    <w:bookmarkStart w:name="z58" w:id="50"/>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50"/>
    <w:bookmarkStart w:name="z59" w:id="51"/>
    <w:p>
      <w:pPr>
        <w:spacing w:after="0"/>
        <w:ind w:left="0"/>
        <w:jc w:val="both"/>
      </w:pPr>
      <w:r>
        <w:rPr>
          <w:rFonts w:ascii="Times New Roman"/>
          <w:b w:val="false"/>
          <w:i w:val="false"/>
          <w:color w:val="000000"/>
          <w:sz w:val="28"/>
        </w:rPr>
        <w:t>
      Берілген күні 20__ жыл "___" _______</w:t>
      </w:r>
    </w:p>
    <w:bookmarkEnd w:id="51"/>
    <w:bookmarkStart w:name="z60" w:id="52"/>
    <w:p>
      <w:pPr>
        <w:spacing w:after="0"/>
        <w:ind w:left="0"/>
        <w:jc w:val="both"/>
      </w:pPr>
      <w:r>
        <w:rPr>
          <w:rFonts w:ascii="Times New Roman"/>
          <w:b w:val="false"/>
          <w:i w:val="false"/>
          <w:color w:val="000000"/>
          <w:sz w:val="28"/>
        </w:rPr>
        <w:t>
      Тіркеу нөмірі: 20__ жыл "___" _______ № ___</w:t>
      </w:r>
    </w:p>
    <w:bookmarkEnd w:id="5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