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c3e9" w14:textId="ea6c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әл-Фараби атындағы ғылым мен техника саласындағы мемлекеттік сыйлығын алуға ұсынылатын жұмыстарды ресімдеуге қойылатын жалпы талаптарды бекіту туралы "Қазақстан Республикасы Білім және ғылым министрінің 2019 жылғы 31 қаңтардағы № 49 бұйрығына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6 наурыздағы № 88 бұйрығы. Қазақстан Республикасының Әділет министрлігінде 2020 жылғы 13 наурызда № 20120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әл-Фараби атындағы ғылым мен техника саласындағы және әдебиет пен өнер саласындағы мемлекеттік сыйлықтары туралы" Қазақстан Республикасы Президентінің 2015 жылғы 21 қаңтардағы № 993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15-тармағын іске асыру мақсатында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әл-Фараби атындағы ғылым мен техника саласындағы мемлекеттік сыйлығын алуға ұсынылатын жұмыстарды ресімдеуге қойылатын жалпы талаптарды бекіту туралы" Қазақстан Республикасы Білім және ғылым министрінің 2019 жылғы 31 қаңтардағы № 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18264 болып тіркелді, Қазақстан Республикасы нормативтік құқықтық актілерінің эталондық бақылау банкінде 2019 жылғы 8 ақпанда жарияланды)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әл-Фараби атындағы ғылым мен техника саласындағы мемлекеттік сыйлығын алуға ұсынылатын жұмыстарды ресімдеуге қойылатын жалпы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 абзацы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Ғылым комитеті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 ресми жарияланғаннан кейін оны Қазақстан Республикасы Білім және ғылым министрлігінің интернет-ресурсында орналастыруын;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мәліметтердің ұсынылуын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жетекшілік ететін Қазақстан Республикасының Білім және ғылым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