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dd2c" w14:textId="6c0d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Қостанай, Қарағанды, Ақмола және Батыс Қазақстан облыстары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19 ақпандағы № 170 бұйрығы. Қазақстан Республикасының Әділет министрлігінде 2020 жылғы 24 ақпанда № 20063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Қостанай, Қарағанды, Ақмола және Батыс Қазақстан облыстары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– 6 000 000 000 (алты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– 4 000 000 000 (төрт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– 1 163 729 000 (бір миллиард бір жүз алпыс үш миллион жеті жүз жиырма тоғыз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– 7 000 000 000 (жеті миллиард) теңгеден артық емес;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