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24a1" w14:textId="e8b2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Ақбұлақ ауылдық округі Құрысай жайлауы аумағындағы карантинді тоқтату туралы</w:t>
      </w:r>
    </w:p>
    <w:p>
      <w:pPr>
        <w:spacing w:after="0"/>
        <w:ind w:left="0"/>
        <w:jc w:val="both"/>
      </w:pPr>
      <w:r>
        <w:rPr>
          <w:rFonts w:ascii="Times New Roman"/>
          <w:b w:val="false"/>
          <w:i w:val="false"/>
          <w:color w:val="000000"/>
          <w:sz w:val="28"/>
        </w:rPr>
        <w:t>Батыс Қазақстан облысы Шыңғырлау ауданы Ақбұлақ ауылдық округі әкімінің 2019 жылғы 24 қазандағы № 9 шешімі. Батыс Қазақстан облысының Әділет департаментінде 2019 жылғы 24 қазанда № 5843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 басшысының міндетін атқарушы 2019 жылғы 21 қазандағы № 01-18/570 ұсынысы негізінде Ақбұлақ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Ақбұлақ ауылдық округі "Ақтау" шаруа қожалығының Құрысай жайлауы аумағында мүйізді ірі - қара мал арасында қарасан ауруының пайда болуына байланысты белгіленген карантин тоқтатылсын.</w:t>
      </w:r>
    </w:p>
    <w:bookmarkEnd w:id="1"/>
    <w:bookmarkStart w:name="z5" w:id="2"/>
    <w:p>
      <w:pPr>
        <w:spacing w:after="0"/>
        <w:ind w:left="0"/>
        <w:jc w:val="both"/>
      </w:pPr>
      <w:r>
        <w:rPr>
          <w:rFonts w:ascii="Times New Roman"/>
          <w:b w:val="false"/>
          <w:i w:val="false"/>
          <w:color w:val="000000"/>
          <w:sz w:val="28"/>
        </w:rPr>
        <w:t xml:space="preserve">
      2. Шыңғырлау ауданы Ақбұлақ ауылдық округі әкімінің 2019 жылғы 20 қыркүйектегі № 7 "Шыңғырлау ауданы Ақбұлақ ауылдық округі Құрысай жайлауы аумағына карантин белгілеу туралы" (Нормативтік құқықтық актілерді мемлекеттік тіркеу тізілімінде №5792 тіркелген, 2019 жылы 30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Ақбұлақ ауылдық округі әкімі аппаратының бас маманы (М.К.Зулкашева)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Айшуаков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