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652eca" w14:textId="2652ec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Елді мекендегі салық салу объектісінің орналасқан жерін ескеретін аймаққа бөлу коэффициентін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Батыс Қазақстан облысы Шыңғырлау ауданы әкімдігінің 2019 жылғы 20 қарашадағы № 199 қаулысы. Батыс Қазақстан облысының Әділет департаментінде 2019 жылғы 27 қарашада № 5867 болып тіркелді. Күші жойылды - Батыс Қазақстан облысы Шыңғырлау ауданы әкімдігінің 2020 жылғы 9 желтоқсандағы № 189 қаулысымен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Батыс Қазақстан облысы Шыңғырлау ауданы әкімдігінің 09.12.2020 </w:t>
      </w:r>
      <w:r>
        <w:rPr>
          <w:rFonts w:ascii="Times New Roman"/>
          <w:b w:val="false"/>
          <w:i w:val="false"/>
          <w:color w:val="ff0000"/>
          <w:sz w:val="28"/>
        </w:rPr>
        <w:t>№ 189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 (01.01.2021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ЗҚАИ-ның ескертпесі!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Осы қаулы 01.01.2020 бастап қолданысқа енгізіледі.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ff0000"/>
          <w:sz w:val="28"/>
        </w:rPr>
        <w:t>ЗҚАИ-ның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Құжаттың мәтінінде түпнұсқаның пунктуациясы мен орфографиясы сақталған.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2017 жылғы 25 желтоқсандағы "Салық және бюджетке төленетін басқа да міндетті төлемдер туралы" (Салық кодексі) </w:t>
      </w:r>
      <w:r>
        <w:rPr>
          <w:rFonts w:ascii="Times New Roman"/>
          <w:b w:val="false"/>
          <w:i w:val="false"/>
          <w:color w:val="000000"/>
          <w:sz w:val="28"/>
        </w:rPr>
        <w:t>Кодексін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Қазақстан Республикасының 2001 жылғы 23 қаңтардағы "Қазақстан Республикасындағы жергілікті мемлекеттік басқару және өзін-өзі басқару туралы" </w:t>
      </w:r>
      <w:r>
        <w:rPr>
          <w:rFonts w:ascii="Times New Roman"/>
          <w:b w:val="false"/>
          <w:i w:val="false"/>
          <w:color w:val="000000"/>
          <w:sz w:val="28"/>
        </w:rPr>
        <w:t>Заңын</w:t>
      </w:r>
      <w:r>
        <w:rPr>
          <w:rFonts w:ascii="Times New Roman"/>
          <w:b w:val="false"/>
          <w:i w:val="false"/>
          <w:color w:val="000000"/>
          <w:sz w:val="28"/>
        </w:rPr>
        <w:t xml:space="preserve"> басшылыққа ала отырып, Шыңғырлау ауданының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Қоса беріліп отырған елді мекендегі салық салу объектісінің орналасқан жерін ескеретін аймаққа бөлу </w:t>
      </w:r>
      <w:r>
        <w:rPr>
          <w:rFonts w:ascii="Times New Roman"/>
          <w:b w:val="false"/>
          <w:i w:val="false"/>
          <w:color w:val="000000"/>
          <w:sz w:val="28"/>
        </w:rPr>
        <w:t>коэффициенті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бекітілсін.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 Шыңғырлау ауданы әкімдігінің Шыңғырлау ауданы әкімдігінің 2018 жылғы 25 мамырдағы № 116 "Елді мекендегі салық салу объектісінің орналасқан жерін ескеретін аймаққа бөлу коэффициентін бекіту туралы" (Нормативтік құқықтық актілерді мемлекеттік тіркеу тізілімінде № 5214 тіркелген, 2018 жылғы 6 маусымда Қазақстан Республикасы нормативтік құқықтық актілерінің эталондық бақылау банкінде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қаулысының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күші жойылды деп танылсын.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Шыңғырлау ауданы әкімі аппаратының басшысы (Т.М.Сағынгереев) осы қаулының әділет органдарында мемлекеттік тіркелуін, Қазақстан Республикасы нормативтік құқықтық актілерінің эталондық бақылау банкінде және бұқаралық ақпарат құралдарында оның ресми жариялануын қамтамасыз етсін.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 Осы қаулының орындалуын бақылау Шыңғырлау ауданы әкімінің орынбасары Ғ. Бейсенге жүктелсін.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 Осы қаулы 2020 жылдың 1 қаңтарынан бастап қолданысқа енгізіледі.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3"/>
        <w:gridCol w:w="4207"/>
      </w:tblGrid>
      <w:tr>
        <w:trPr>
          <w:trHeight w:val="30" w:hRule="atLeast"/>
        </w:trPr>
        <w:tc>
          <w:tcPr>
            <w:tcW w:w="77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Аудан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 Турмагамбетов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Шыңғырлау ауданы әкімдігінің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2019 жылғы 20 қарашадағы № 199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қаулысымен бекітілді</w:t>
            </w:r>
          </w:p>
        </w:tc>
      </w:tr>
    </w:tbl>
    <w:bookmarkStart w:name="z11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Елді мекендегі салық салу объектісінің орналасқан жерін ескеретін </w:t>
      </w:r>
      <w:r>
        <w:br/>
      </w:r>
      <w:r>
        <w:rPr>
          <w:rFonts w:ascii="Times New Roman"/>
          <w:b/>
          <w:i w:val="false"/>
          <w:color w:val="000000"/>
        </w:rPr>
        <w:t>аймаққа бөлу коэффициенті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556"/>
        <w:gridCol w:w="4105"/>
        <w:gridCol w:w="4639"/>
      </w:tblGrid>
      <w:tr>
        <w:trPr>
          <w:trHeight w:val="30" w:hRule="atLeast"/>
        </w:trPr>
        <w:tc>
          <w:tcPr>
            <w:tcW w:w="3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4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мекендегі салық салу объектісінің орналасқан жері</w:t>
            </w:r>
          </w:p>
        </w:tc>
        <w:tc>
          <w:tcPr>
            <w:tcW w:w="4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Аймақ коэффициенті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Шыңғырлау ауданы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Шыңғырлау ауылдық округі</w:t>
            </w:r>
          </w:p>
        </w:tc>
      </w:tr>
      <w:tr>
        <w:trPr>
          <w:trHeight w:val="30" w:hRule="atLeast"/>
        </w:trPr>
        <w:tc>
          <w:tcPr>
            <w:tcW w:w="3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4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Шыңғырлау ауылы</w:t>
            </w:r>
          </w:p>
        </w:tc>
        <w:tc>
          <w:tcPr>
            <w:tcW w:w="4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</w:t>
            </w:r>
          </w:p>
        </w:tc>
      </w:tr>
      <w:tr>
        <w:trPr>
          <w:trHeight w:val="30" w:hRule="atLeast"/>
        </w:trPr>
        <w:tc>
          <w:tcPr>
            <w:tcW w:w="3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4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Ақсоғым ауылы</w:t>
            </w:r>
          </w:p>
        </w:tc>
        <w:tc>
          <w:tcPr>
            <w:tcW w:w="4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1,65</w:t>
            </w:r>
          </w:p>
        </w:tc>
      </w:tr>
      <w:tr>
        <w:trPr>
          <w:trHeight w:val="30" w:hRule="atLeast"/>
        </w:trPr>
        <w:tc>
          <w:tcPr>
            <w:tcW w:w="3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4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Жаңакүш ауылы</w:t>
            </w:r>
          </w:p>
        </w:tc>
        <w:tc>
          <w:tcPr>
            <w:tcW w:w="4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</w:t>
            </w:r>
          </w:p>
        </w:tc>
      </w:tr>
      <w:tr>
        <w:trPr>
          <w:trHeight w:val="30" w:hRule="atLeast"/>
        </w:trPr>
        <w:tc>
          <w:tcPr>
            <w:tcW w:w="3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4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Қызылкөл ауылы</w:t>
            </w:r>
          </w:p>
        </w:tc>
        <w:tc>
          <w:tcPr>
            <w:tcW w:w="4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</w:t>
            </w:r>
          </w:p>
        </w:tc>
      </w:tr>
      <w:tr>
        <w:trPr>
          <w:trHeight w:val="30" w:hRule="atLeast"/>
        </w:trPr>
        <w:tc>
          <w:tcPr>
            <w:tcW w:w="3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4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Ұрысай ауылы</w:t>
            </w:r>
          </w:p>
        </w:tc>
        <w:tc>
          <w:tcPr>
            <w:tcW w:w="4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</w:t>
            </w:r>
          </w:p>
        </w:tc>
      </w:tr>
      <w:tr>
        <w:trPr>
          <w:trHeight w:val="30" w:hRule="atLeast"/>
        </w:trPr>
        <w:tc>
          <w:tcPr>
            <w:tcW w:w="3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4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Шоқтыбай ауылы</w:t>
            </w:r>
          </w:p>
        </w:tc>
        <w:tc>
          <w:tcPr>
            <w:tcW w:w="4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Ақбұлақ ауылдық округі</w:t>
            </w:r>
          </w:p>
        </w:tc>
      </w:tr>
      <w:tr>
        <w:trPr>
          <w:trHeight w:val="30" w:hRule="atLeast"/>
        </w:trPr>
        <w:tc>
          <w:tcPr>
            <w:tcW w:w="3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4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Ақбұлақ ауылы</w:t>
            </w:r>
          </w:p>
        </w:tc>
        <w:tc>
          <w:tcPr>
            <w:tcW w:w="4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</w:t>
            </w:r>
          </w:p>
        </w:tc>
      </w:tr>
      <w:tr>
        <w:trPr>
          <w:trHeight w:val="30" w:hRule="atLeast"/>
        </w:trPr>
        <w:tc>
          <w:tcPr>
            <w:tcW w:w="3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4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Қотантал ауылы</w:t>
            </w:r>
          </w:p>
        </w:tc>
        <w:tc>
          <w:tcPr>
            <w:tcW w:w="4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Алмаз ауылдық округі</w:t>
            </w:r>
          </w:p>
        </w:tc>
      </w:tr>
      <w:tr>
        <w:trPr>
          <w:trHeight w:val="30" w:hRule="atLeast"/>
        </w:trPr>
        <w:tc>
          <w:tcPr>
            <w:tcW w:w="3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4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Алмаз ауылы</w:t>
            </w:r>
          </w:p>
        </w:tc>
        <w:tc>
          <w:tcPr>
            <w:tcW w:w="4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1,55</w:t>
            </w:r>
          </w:p>
        </w:tc>
      </w:tr>
      <w:tr>
        <w:trPr>
          <w:trHeight w:val="30" w:hRule="atLeast"/>
        </w:trPr>
        <w:tc>
          <w:tcPr>
            <w:tcW w:w="3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4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Аққұдық ауылы</w:t>
            </w:r>
          </w:p>
        </w:tc>
        <w:tc>
          <w:tcPr>
            <w:tcW w:w="4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</w:tr>
      <w:tr>
        <w:trPr>
          <w:trHeight w:val="30" w:hRule="atLeast"/>
        </w:trPr>
        <w:tc>
          <w:tcPr>
            <w:tcW w:w="3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4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Сегізсай ауылы</w:t>
            </w:r>
          </w:p>
        </w:tc>
        <w:tc>
          <w:tcPr>
            <w:tcW w:w="4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Ащысай ауылдық округі</w:t>
            </w:r>
          </w:p>
        </w:tc>
      </w:tr>
      <w:tr>
        <w:trPr>
          <w:trHeight w:val="30" w:hRule="atLeast"/>
        </w:trPr>
        <w:tc>
          <w:tcPr>
            <w:tcW w:w="3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4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Ащысай ауылы</w:t>
            </w:r>
          </w:p>
        </w:tc>
        <w:tc>
          <w:tcPr>
            <w:tcW w:w="4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</w:t>
            </w:r>
          </w:p>
        </w:tc>
      </w:tr>
      <w:tr>
        <w:trPr>
          <w:trHeight w:val="30" w:hRule="atLeast"/>
        </w:trPr>
        <w:tc>
          <w:tcPr>
            <w:tcW w:w="3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4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Амангелді ауылы</w:t>
            </w:r>
          </w:p>
        </w:tc>
        <w:tc>
          <w:tcPr>
            <w:tcW w:w="4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</w:t>
            </w:r>
          </w:p>
        </w:tc>
      </w:tr>
      <w:tr>
        <w:trPr>
          <w:trHeight w:val="30" w:hRule="atLeast"/>
        </w:trPr>
        <w:tc>
          <w:tcPr>
            <w:tcW w:w="3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4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Жіңішке ауылы</w:t>
            </w:r>
          </w:p>
        </w:tc>
        <w:tc>
          <w:tcPr>
            <w:tcW w:w="4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</w:t>
            </w:r>
          </w:p>
        </w:tc>
      </w:tr>
      <w:tr>
        <w:trPr>
          <w:trHeight w:val="30" w:hRule="atLeast"/>
        </w:trPr>
        <w:tc>
          <w:tcPr>
            <w:tcW w:w="3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4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Мырзағара ауылы</w:t>
            </w:r>
          </w:p>
        </w:tc>
        <w:tc>
          <w:tcPr>
            <w:tcW w:w="4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1,45</w:t>
            </w:r>
          </w:p>
        </w:tc>
      </w:tr>
      <w:tr>
        <w:trPr>
          <w:trHeight w:val="30" w:hRule="atLeast"/>
        </w:trPr>
        <w:tc>
          <w:tcPr>
            <w:tcW w:w="3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4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Талдысай ауылы</w:t>
            </w:r>
          </w:p>
        </w:tc>
        <w:tc>
          <w:tcPr>
            <w:tcW w:w="4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Ақтау ауылдық округі</w:t>
            </w:r>
          </w:p>
        </w:tc>
      </w:tr>
      <w:tr>
        <w:trPr>
          <w:trHeight w:val="30" w:hRule="atLeast"/>
        </w:trPr>
        <w:tc>
          <w:tcPr>
            <w:tcW w:w="3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</w:tc>
        <w:tc>
          <w:tcPr>
            <w:tcW w:w="4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Ақтау ауылы</w:t>
            </w:r>
          </w:p>
        </w:tc>
        <w:tc>
          <w:tcPr>
            <w:tcW w:w="4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</w:t>
            </w:r>
          </w:p>
        </w:tc>
      </w:tr>
      <w:tr>
        <w:trPr>
          <w:trHeight w:val="30" w:hRule="atLeast"/>
        </w:trPr>
        <w:tc>
          <w:tcPr>
            <w:tcW w:w="3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</w:t>
            </w:r>
          </w:p>
        </w:tc>
        <w:tc>
          <w:tcPr>
            <w:tcW w:w="4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Торыатбас ауылы</w:t>
            </w:r>
          </w:p>
        </w:tc>
        <w:tc>
          <w:tcPr>
            <w:tcW w:w="4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Қарағаш ауылдық округі</w:t>
            </w:r>
          </w:p>
        </w:tc>
      </w:tr>
      <w:tr>
        <w:trPr>
          <w:trHeight w:val="30" w:hRule="atLeast"/>
        </w:trPr>
        <w:tc>
          <w:tcPr>
            <w:tcW w:w="3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</w:t>
            </w:r>
          </w:p>
        </w:tc>
        <w:tc>
          <w:tcPr>
            <w:tcW w:w="4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Қарағаш ауылы</w:t>
            </w:r>
          </w:p>
        </w:tc>
        <w:tc>
          <w:tcPr>
            <w:tcW w:w="4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2,15</w:t>
            </w:r>
          </w:p>
        </w:tc>
      </w:tr>
      <w:tr>
        <w:trPr>
          <w:trHeight w:val="30" w:hRule="atLeast"/>
        </w:trPr>
        <w:tc>
          <w:tcPr>
            <w:tcW w:w="3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</w:t>
            </w:r>
          </w:p>
        </w:tc>
        <w:tc>
          <w:tcPr>
            <w:tcW w:w="4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Ақсуат ауылы</w:t>
            </w:r>
          </w:p>
        </w:tc>
        <w:tc>
          <w:tcPr>
            <w:tcW w:w="4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</w:tr>
      <w:tr>
        <w:trPr>
          <w:trHeight w:val="30" w:hRule="atLeast"/>
        </w:trPr>
        <w:tc>
          <w:tcPr>
            <w:tcW w:w="3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</w:t>
            </w:r>
          </w:p>
        </w:tc>
        <w:tc>
          <w:tcPr>
            <w:tcW w:w="4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Қайыңды ауылы</w:t>
            </w:r>
          </w:p>
        </w:tc>
        <w:tc>
          <w:tcPr>
            <w:tcW w:w="4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</w:p>
        </w:tc>
      </w:tr>
      <w:tr>
        <w:trPr>
          <w:trHeight w:val="30" w:hRule="atLeast"/>
        </w:trPr>
        <w:tc>
          <w:tcPr>
            <w:tcW w:w="3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</w:t>
            </w:r>
          </w:p>
        </w:tc>
        <w:tc>
          <w:tcPr>
            <w:tcW w:w="4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Қарғалы ауылы</w:t>
            </w:r>
          </w:p>
        </w:tc>
        <w:tc>
          <w:tcPr>
            <w:tcW w:w="4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Ақшат ауылдық округі</w:t>
            </w:r>
          </w:p>
        </w:tc>
      </w:tr>
      <w:tr>
        <w:trPr>
          <w:trHeight w:val="30" w:hRule="atLeast"/>
        </w:trPr>
        <w:tc>
          <w:tcPr>
            <w:tcW w:w="3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</w:t>
            </w:r>
          </w:p>
        </w:tc>
        <w:tc>
          <w:tcPr>
            <w:tcW w:w="4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Ақшат ауылы</w:t>
            </w:r>
          </w:p>
        </w:tc>
        <w:tc>
          <w:tcPr>
            <w:tcW w:w="4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</w:t>
            </w:r>
          </w:p>
        </w:tc>
      </w:tr>
      <w:tr>
        <w:trPr>
          <w:trHeight w:val="30" w:hRule="atLeast"/>
        </w:trPr>
        <w:tc>
          <w:tcPr>
            <w:tcW w:w="3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</w:t>
            </w:r>
          </w:p>
        </w:tc>
        <w:tc>
          <w:tcPr>
            <w:tcW w:w="4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Сұлукөл ауылы</w:t>
            </w:r>
          </w:p>
        </w:tc>
        <w:tc>
          <w:tcPr>
            <w:tcW w:w="4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Ардақ ауылдық округі</w:t>
            </w:r>
          </w:p>
        </w:tc>
      </w:tr>
      <w:tr>
        <w:trPr>
          <w:trHeight w:val="30" w:hRule="atLeast"/>
        </w:trPr>
        <w:tc>
          <w:tcPr>
            <w:tcW w:w="3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</w:t>
            </w:r>
          </w:p>
        </w:tc>
        <w:tc>
          <w:tcPr>
            <w:tcW w:w="4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Ардақ ауылы</w:t>
            </w:r>
          </w:p>
        </w:tc>
        <w:tc>
          <w:tcPr>
            <w:tcW w:w="4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