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4ebf2" w14:textId="fd4eb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ауданы Алғабас ауылдық округі Сасықкөл ауылы аумағында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ауданы Алғабас ауылдық округі әкімінің 2019 жылғы 25 маусымдағы № 2 шешімі. Батыс Қазақстан облысының Әділет департаментінде 2019 жылғы 26 маусымда № 5731 болып тіркелді. Күші жойылды - Батыс Қазақстан облысы Сырым ауданы Алғабас ауылдық округі әкімінің 2020 жылғы 17 ақпандағы № 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Сырым ауданы Алғабас ауылдық округі әкімінің 17.02.2020 </w:t>
      </w:r>
      <w:r>
        <w:rPr>
          <w:rFonts w:ascii="Times New Roman"/>
          <w:b w:val="false"/>
          <w:i w:val="false"/>
          <w:color w:val="ff0000"/>
          <w:sz w:val="28"/>
        </w:rPr>
        <w:t>№ 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xml:space="preserve"> Заңдарына сәйкес, Сырым ауданының мемлекеттік бас ветеринариялық-санитарлық инспекторының 2019 жылғы 2 мамырындағы № 01-19/346 ұсынысы негізінде Алғабас ауылдық округі әкімі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Сырым ауданы Алғабас ауылдық округі Сасықкөл ауылы аумағында ірі қара малының арасында бруцеллез ауруы пайда болуына байланысты шектеу іс-шаралары белгіленсін.</w:t>
      </w:r>
    </w:p>
    <w:bookmarkEnd w:id="1"/>
    <w:bookmarkStart w:name="z5" w:id="2"/>
    <w:p>
      <w:pPr>
        <w:spacing w:after="0"/>
        <w:ind w:left="0"/>
        <w:jc w:val="both"/>
      </w:pPr>
      <w:r>
        <w:rPr>
          <w:rFonts w:ascii="Times New Roman"/>
          <w:b w:val="false"/>
          <w:i w:val="false"/>
          <w:color w:val="000000"/>
          <w:sz w:val="28"/>
        </w:rPr>
        <w:t>
      2. Алғабас ауылдық округі әкімі аппаратының бас маманы (Ж.Кумаргалиев) осы шешімнің әділет органдарында мемлекеттік тіркелуін, Қазақстан Республикасының нормативтік құқықтық актілері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