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ebf2" w14:textId="fd4e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Алғабас ауылдық округі Сасықкөл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Алғабас ауылдық округі әкімінің 2019 жылғы 25 маусымдағы № 2 шешімі. Батыс Қазақстан облысының Әділет департаментінде 2019 жылғы 26 маусымда № 5731 болып тіркелді. Күші жойылды - Батыс Қазақстан облысы Сырым ауданы Алғабас ауылдық округі әкімінің 2020 жылғы 17 ақпандағы № 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Алғабас ауылдық округі әкімінің 17.02.2020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Сырым ауданының мемлекеттік бас ветеринариялық-санитарлық инспекторының 2019 жылғы 2 мамырындағы № 01-19/346 ұсынысы негізінде Алғабас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ауданы Алғабас ауылдық округі Сасықкөл ауылы аумағында ірі қара малының арасында бруцеллез ауруы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Алғабас ауылдық округі әкімі аппаратының бас маманы (Ж.Кумаргалиев) осы шешімнің әділет органдарында мемлекеттік тіркелуін, Қазақстан Республикасының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