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2200" w14:textId="9c82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2018 жылғы 29 желтоқсандағы № 34-2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2019 жылғы 15 ақпандағы № 37-2 шешімі. Батыс Қазақстан облысының Әділет департаментінде 2019 жылғы 19 ақпанда № 5536 болып тіркелді. Күші жойылды - Батыс Қазақстан облысы Сырым аудандық мәслихатының 2020 жылғы 13 ақпандағы № 51-5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13.02.2020 </w:t>
      </w:r>
      <w:r>
        <w:rPr>
          <w:rFonts w:ascii="Times New Roman"/>
          <w:b w:val="false"/>
          <w:i w:val="false"/>
          <w:color w:val="ff0000"/>
          <w:sz w:val="28"/>
        </w:rPr>
        <w:t>№ 51-5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2018 жылғы 29 желтоқсандағы № 34-2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№5492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4 524 179 мың теңге:</w:t>
      </w:r>
    </w:p>
    <w:bookmarkEnd w:id="3"/>
    <w:bookmarkStart w:name="z8" w:id="4"/>
    <w:p>
      <w:pPr>
        <w:spacing w:after="0"/>
        <w:ind w:left="0"/>
        <w:jc w:val="both"/>
      </w:pPr>
      <w:r>
        <w:rPr>
          <w:rFonts w:ascii="Times New Roman"/>
          <w:b w:val="false"/>
          <w:i w:val="false"/>
          <w:color w:val="000000"/>
          <w:sz w:val="28"/>
        </w:rPr>
        <w:t>
      салықтық түсімдер – 376 327 мың теңге;</w:t>
      </w:r>
    </w:p>
    <w:bookmarkEnd w:id="4"/>
    <w:bookmarkStart w:name="z9" w:id="5"/>
    <w:p>
      <w:pPr>
        <w:spacing w:after="0"/>
        <w:ind w:left="0"/>
        <w:jc w:val="both"/>
      </w:pPr>
      <w:r>
        <w:rPr>
          <w:rFonts w:ascii="Times New Roman"/>
          <w:b w:val="false"/>
          <w:i w:val="false"/>
          <w:color w:val="000000"/>
          <w:sz w:val="28"/>
        </w:rPr>
        <w:t>
      салықтық емес түсімдер – 5 725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2 220 мың теңге;</w:t>
      </w:r>
    </w:p>
    <w:bookmarkEnd w:id="6"/>
    <w:bookmarkStart w:name="z11" w:id="7"/>
    <w:p>
      <w:pPr>
        <w:spacing w:after="0"/>
        <w:ind w:left="0"/>
        <w:jc w:val="both"/>
      </w:pPr>
      <w:r>
        <w:rPr>
          <w:rFonts w:ascii="Times New Roman"/>
          <w:b w:val="false"/>
          <w:i w:val="false"/>
          <w:color w:val="000000"/>
          <w:sz w:val="28"/>
        </w:rPr>
        <w:t>
      трансферттер түсімі – 4 139 907 мың теңге;</w:t>
      </w:r>
    </w:p>
    <w:bookmarkEnd w:id="7"/>
    <w:bookmarkStart w:name="z12" w:id="8"/>
    <w:p>
      <w:pPr>
        <w:spacing w:after="0"/>
        <w:ind w:left="0"/>
        <w:jc w:val="both"/>
      </w:pPr>
      <w:r>
        <w:rPr>
          <w:rFonts w:ascii="Times New Roman"/>
          <w:b w:val="false"/>
          <w:i w:val="false"/>
          <w:color w:val="000000"/>
          <w:sz w:val="28"/>
        </w:rPr>
        <w:t>
      2) шығындар – 4 543 744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101 664 мың теңге:</w:t>
      </w:r>
    </w:p>
    <w:bookmarkEnd w:id="9"/>
    <w:bookmarkStart w:name="z14" w:id="10"/>
    <w:p>
      <w:pPr>
        <w:spacing w:after="0"/>
        <w:ind w:left="0"/>
        <w:jc w:val="both"/>
      </w:pPr>
      <w:r>
        <w:rPr>
          <w:rFonts w:ascii="Times New Roman"/>
          <w:b w:val="false"/>
          <w:i w:val="false"/>
          <w:color w:val="000000"/>
          <w:sz w:val="28"/>
        </w:rPr>
        <w:t>
      бюджеттік кредиттер – 132 563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30 899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13 900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13 900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-135 129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135 129 мың теңге;</w:t>
      </w:r>
    </w:p>
    <w:bookmarkEnd w:id="16"/>
    <w:bookmarkStart w:name="z21" w:id="17"/>
    <w:p>
      <w:pPr>
        <w:spacing w:after="0"/>
        <w:ind w:left="0"/>
        <w:jc w:val="both"/>
      </w:pPr>
      <w:r>
        <w:rPr>
          <w:rFonts w:ascii="Times New Roman"/>
          <w:b w:val="false"/>
          <w:i w:val="false"/>
          <w:color w:val="000000"/>
          <w:sz w:val="28"/>
        </w:rPr>
        <w:t>
      қарыздар түсімі - 132 563 мың теңге;</w:t>
      </w:r>
    </w:p>
    <w:bookmarkEnd w:id="17"/>
    <w:bookmarkStart w:name="z22" w:id="18"/>
    <w:p>
      <w:pPr>
        <w:spacing w:after="0"/>
        <w:ind w:left="0"/>
        <w:jc w:val="both"/>
      </w:pPr>
      <w:r>
        <w:rPr>
          <w:rFonts w:ascii="Times New Roman"/>
          <w:b w:val="false"/>
          <w:i w:val="false"/>
          <w:color w:val="000000"/>
          <w:sz w:val="28"/>
        </w:rPr>
        <w:t>
      қарыздарды өтеу – 30 899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33 465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А.Ниязгалиева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15 ақпандағы</w:t>
            </w:r>
            <w:r>
              <w:br/>
            </w:r>
            <w:r>
              <w:rPr>
                <w:rFonts w:ascii="Times New Roman"/>
                <w:b w:val="false"/>
                <w:i w:val="false"/>
                <w:color w:val="000000"/>
                <w:sz w:val="20"/>
              </w:rPr>
              <w:t>№37-2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№34-2 шешіміне 1 – қосымша</w:t>
            </w:r>
          </w:p>
        </w:tc>
      </w:tr>
    </w:tbl>
    <w:bookmarkStart w:name="z31"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