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bac1" w14:textId="c2eba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21 желтоқсандағы № 24-4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2019 жылғы 4 қазандағы № 33-3 шешімі. Батыс Қазақстан облысының Әділет департаментінде 2019 жылғы 8 қазанда № 5808 болып тіркелді. Күші жойылды - Батыс Қазақстан облысы Қаратөбе аудандық мәслихатының 2020 жылғы 25 ақпандағы № 39-2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25.02.2020 </w:t>
      </w:r>
      <w:r>
        <w:rPr>
          <w:rFonts w:ascii="Times New Roman"/>
          <w:b w:val="false"/>
          <w:i w:val="false"/>
          <w:color w:val="ff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2018 жылғы 21 желтоқсандағы № 24-4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5484 тіркелген, 2019 жылғы 9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4 339 830 мың теңге:</w:t>
      </w:r>
    </w:p>
    <w:bookmarkEnd w:id="3"/>
    <w:bookmarkStart w:name="z8" w:id="4"/>
    <w:p>
      <w:pPr>
        <w:spacing w:after="0"/>
        <w:ind w:left="0"/>
        <w:jc w:val="both"/>
      </w:pPr>
      <w:r>
        <w:rPr>
          <w:rFonts w:ascii="Times New Roman"/>
          <w:b w:val="false"/>
          <w:i w:val="false"/>
          <w:color w:val="000000"/>
          <w:sz w:val="28"/>
        </w:rPr>
        <w:t>
      салықтық түсімдер – 317 757 мың теңге;</w:t>
      </w:r>
    </w:p>
    <w:bookmarkEnd w:id="4"/>
    <w:bookmarkStart w:name="z9" w:id="5"/>
    <w:p>
      <w:pPr>
        <w:spacing w:after="0"/>
        <w:ind w:left="0"/>
        <w:jc w:val="both"/>
      </w:pPr>
      <w:r>
        <w:rPr>
          <w:rFonts w:ascii="Times New Roman"/>
          <w:b w:val="false"/>
          <w:i w:val="false"/>
          <w:color w:val="000000"/>
          <w:sz w:val="28"/>
        </w:rPr>
        <w:t>
      салықтық емес түсімдер – 3 691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мың теңге;</w:t>
      </w:r>
    </w:p>
    <w:bookmarkEnd w:id="6"/>
    <w:bookmarkStart w:name="z11" w:id="7"/>
    <w:p>
      <w:pPr>
        <w:spacing w:after="0"/>
        <w:ind w:left="0"/>
        <w:jc w:val="both"/>
      </w:pPr>
      <w:r>
        <w:rPr>
          <w:rFonts w:ascii="Times New Roman"/>
          <w:b w:val="false"/>
          <w:i w:val="false"/>
          <w:color w:val="000000"/>
          <w:sz w:val="28"/>
        </w:rPr>
        <w:t>
      трансферттер түсімі – 4 018 328 мың теңге;</w:t>
      </w:r>
    </w:p>
    <w:bookmarkEnd w:id="7"/>
    <w:bookmarkStart w:name="z12" w:id="8"/>
    <w:p>
      <w:pPr>
        <w:spacing w:after="0"/>
        <w:ind w:left="0"/>
        <w:jc w:val="both"/>
      </w:pPr>
      <w:r>
        <w:rPr>
          <w:rFonts w:ascii="Times New Roman"/>
          <w:b w:val="false"/>
          <w:i w:val="false"/>
          <w:color w:val="000000"/>
          <w:sz w:val="28"/>
        </w:rPr>
        <w:t>
      2) шығындар – 4 347 905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46 650 мың теңге:</w:t>
      </w:r>
    </w:p>
    <w:bookmarkEnd w:id="9"/>
    <w:bookmarkStart w:name="z14" w:id="10"/>
    <w:p>
      <w:pPr>
        <w:spacing w:after="0"/>
        <w:ind w:left="0"/>
        <w:jc w:val="both"/>
      </w:pPr>
      <w:r>
        <w:rPr>
          <w:rFonts w:ascii="Times New Roman"/>
          <w:b w:val="false"/>
          <w:i w:val="false"/>
          <w:color w:val="000000"/>
          <w:sz w:val="28"/>
        </w:rPr>
        <w:t>
      бюджеттік кредиттер – 82 362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35 712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- 54 725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54 725 мың теңге:</w:t>
      </w:r>
    </w:p>
    <w:bookmarkEnd w:id="16"/>
    <w:bookmarkStart w:name="z21" w:id="17"/>
    <w:p>
      <w:pPr>
        <w:spacing w:after="0"/>
        <w:ind w:left="0"/>
        <w:jc w:val="both"/>
      </w:pPr>
      <w:r>
        <w:rPr>
          <w:rFonts w:ascii="Times New Roman"/>
          <w:b w:val="false"/>
          <w:i w:val="false"/>
          <w:color w:val="000000"/>
          <w:sz w:val="28"/>
        </w:rPr>
        <w:t>
      қарыздар түсімі – 82 362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35 712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8 075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 2019 жылға арналған аудандық бюджетте берілген республикалық бюджеттен бөлінетін нысаналы трансферттердің және кредиттердің жалпы сомасы – 997 351 мың теңге ескерілсін, оның ішінде:</w:t>
      </w:r>
    </w:p>
    <w:bookmarkEnd w:id="20"/>
    <w:bookmarkStart w:name="z27" w:id="21"/>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17 695 мың теңге;</w:t>
      </w:r>
    </w:p>
    <w:bookmarkEnd w:id="21"/>
    <w:bookmarkStart w:name="z28" w:id="2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505 858 мың теңге;</w:t>
      </w:r>
    </w:p>
    <w:bookmarkEnd w:id="22"/>
    <w:bookmarkStart w:name="z29" w:id="23"/>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165 138 мың теңге;</w:t>
      </w:r>
    </w:p>
    <w:bookmarkEnd w:id="23"/>
    <w:bookmarkStart w:name="z30" w:id="24"/>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шығыстарды өтеуге – 25 133 мың теңге;</w:t>
      </w:r>
    </w:p>
    <w:bookmarkEnd w:id="24"/>
    <w:bookmarkStart w:name="z31" w:id="2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2 304 мың теңге;</w:t>
      </w:r>
    </w:p>
    <w:bookmarkEnd w:id="25"/>
    <w:bookmarkStart w:name="z32" w:id="26"/>
    <w:p>
      <w:pPr>
        <w:spacing w:after="0"/>
        <w:ind w:left="0"/>
        <w:jc w:val="both"/>
      </w:pPr>
      <w:r>
        <w:rPr>
          <w:rFonts w:ascii="Times New Roman"/>
          <w:b w:val="false"/>
          <w:i w:val="false"/>
          <w:color w:val="000000"/>
          <w:sz w:val="28"/>
        </w:rPr>
        <w:t>
      ымдау тілі маманының қызмет көрсетуге – 401 мың теңге;</w:t>
      </w:r>
    </w:p>
    <w:bookmarkEnd w:id="26"/>
    <w:bookmarkStart w:name="z33" w:id="27"/>
    <w:p>
      <w:pPr>
        <w:spacing w:after="0"/>
        <w:ind w:left="0"/>
        <w:jc w:val="both"/>
      </w:pPr>
      <w:r>
        <w:rPr>
          <w:rFonts w:ascii="Times New Roman"/>
          <w:b w:val="false"/>
          <w:i w:val="false"/>
          <w:color w:val="000000"/>
          <w:sz w:val="28"/>
        </w:rPr>
        <w:t>
      жалақыны ішінара субсидиялауға – 8 215 мың теңге;</w:t>
      </w:r>
    </w:p>
    <w:bookmarkEnd w:id="27"/>
    <w:bookmarkStart w:name="z34" w:id="28"/>
    <w:p>
      <w:pPr>
        <w:spacing w:after="0"/>
        <w:ind w:left="0"/>
        <w:jc w:val="both"/>
      </w:pPr>
      <w:r>
        <w:rPr>
          <w:rFonts w:ascii="Times New Roman"/>
          <w:b w:val="false"/>
          <w:i w:val="false"/>
          <w:color w:val="000000"/>
          <w:sz w:val="28"/>
        </w:rPr>
        <w:t>
      жастар практикасына – 29 164 мың теңге;</w:t>
      </w:r>
    </w:p>
    <w:bookmarkEnd w:id="28"/>
    <w:bookmarkStart w:name="z35" w:id="29"/>
    <w:p>
      <w:pPr>
        <w:spacing w:after="0"/>
        <w:ind w:left="0"/>
        <w:jc w:val="both"/>
      </w:pPr>
      <w:r>
        <w:rPr>
          <w:rFonts w:ascii="Times New Roman"/>
          <w:b w:val="false"/>
          <w:i w:val="false"/>
          <w:color w:val="000000"/>
          <w:sz w:val="28"/>
        </w:rPr>
        <w:t>
      техникалық көмекшi (компенсаторлық) құралдар тiзбесiн кеңейтуге – 1 094 мың теңге;</w:t>
      </w:r>
    </w:p>
    <w:bookmarkEnd w:id="29"/>
    <w:bookmarkStart w:name="z36" w:id="30"/>
    <w:p>
      <w:pPr>
        <w:spacing w:after="0"/>
        <w:ind w:left="0"/>
        <w:jc w:val="both"/>
      </w:pPr>
      <w:r>
        <w:rPr>
          <w:rFonts w:ascii="Times New Roman"/>
          <w:b w:val="false"/>
          <w:i w:val="false"/>
          <w:color w:val="000000"/>
          <w:sz w:val="28"/>
        </w:rPr>
        <w:t>
      мемлекеттік атаулы әлеуметтік көмек төлеуге – 125 902 мың теңге;</w:t>
      </w:r>
    </w:p>
    <w:bookmarkEnd w:id="30"/>
    <w:bookmarkStart w:name="z37" w:id="31"/>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5 300 мың теңге;</w:t>
      </w:r>
    </w:p>
    <w:bookmarkEnd w:id="31"/>
    <w:bookmarkStart w:name="z38" w:id="32"/>
    <w:p>
      <w:pPr>
        <w:spacing w:after="0"/>
        <w:ind w:left="0"/>
        <w:jc w:val="both"/>
      </w:pPr>
      <w:r>
        <w:rPr>
          <w:rFonts w:ascii="Times New Roman"/>
          <w:b w:val="false"/>
          <w:i w:val="false"/>
          <w:color w:val="000000"/>
          <w:sz w:val="28"/>
        </w:rPr>
        <w:t>
      жаңа бизнес идеяларды жүзеге асыруға берілетін мемлекеттік гранттарға – 28 785 мың теңге;</w:t>
      </w:r>
    </w:p>
    <w:bookmarkEnd w:id="32"/>
    <w:bookmarkStart w:name="z39" w:id="33"/>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82 362 мың теңге.";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жалпы сомасы – 257 879 мың теңге, соның ішінде:</w:t>
      </w:r>
    </w:p>
    <w:bookmarkEnd w:id="34"/>
    <w:bookmarkStart w:name="z42" w:id="35"/>
    <w:p>
      <w:pPr>
        <w:spacing w:after="0"/>
        <w:ind w:left="0"/>
        <w:jc w:val="both"/>
      </w:pPr>
      <w:r>
        <w:rPr>
          <w:rFonts w:ascii="Times New Roman"/>
          <w:b w:val="false"/>
          <w:i w:val="false"/>
          <w:color w:val="000000"/>
          <w:sz w:val="28"/>
        </w:rPr>
        <w:t>
      Батыс Қазақстан облысы, Қаратөбе ауданы, Қаратөбе ауылында бір қабатты әкімшілік ғимаратының құрылысы – 57 000 мың теңге;</w:t>
      </w:r>
    </w:p>
    <w:bookmarkEnd w:id="35"/>
    <w:bookmarkStart w:name="z43" w:id="36"/>
    <w:p>
      <w:pPr>
        <w:spacing w:after="0"/>
        <w:ind w:left="0"/>
        <w:jc w:val="both"/>
      </w:pPr>
      <w:r>
        <w:rPr>
          <w:rFonts w:ascii="Times New Roman"/>
          <w:b w:val="false"/>
          <w:i w:val="false"/>
          <w:color w:val="000000"/>
          <w:sz w:val="28"/>
        </w:rPr>
        <w:t>
      Батыс Қазақстан облысы, Қаратөбе ауданы, Қаратөбе ауылы, "Темірауыл-2" тұрғын кешеніндегі 67 бірпәтерлі тұрғын үйлердің құрылысы (сыртқы инженерлік желілерсіз және абаттандырусыз) – 14 120 мың теңге;</w:t>
      </w:r>
    </w:p>
    <w:bookmarkEnd w:id="36"/>
    <w:bookmarkStart w:name="z44" w:id="37"/>
    <w:p>
      <w:pPr>
        <w:spacing w:after="0"/>
        <w:ind w:left="0"/>
        <w:jc w:val="both"/>
      </w:pPr>
      <w:r>
        <w:rPr>
          <w:rFonts w:ascii="Times New Roman"/>
          <w:b w:val="false"/>
          <w:i w:val="false"/>
          <w:color w:val="000000"/>
          <w:sz w:val="28"/>
        </w:rPr>
        <w:t>
      газ құбырын пайдалану және техникалық қызмет көрсетуге Қаратөбе ауданына ағымдағы нысаналы трансферттер – 51 916 мың теңге;</w:t>
      </w:r>
    </w:p>
    <w:bookmarkEnd w:id="37"/>
    <w:bookmarkStart w:name="z45" w:id="38"/>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оқуға – 16 188 мың теңге;</w:t>
      </w:r>
    </w:p>
    <w:bookmarkEnd w:id="38"/>
    <w:bookmarkStart w:name="z46" w:id="39"/>
    <w:p>
      <w:pPr>
        <w:spacing w:after="0"/>
        <w:ind w:left="0"/>
        <w:jc w:val="both"/>
      </w:pPr>
      <w:r>
        <w:rPr>
          <w:rFonts w:ascii="Times New Roman"/>
          <w:b w:val="false"/>
          <w:i w:val="false"/>
          <w:color w:val="000000"/>
          <w:sz w:val="28"/>
        </w:rPr>
        <w:t>
      эпизотияға қарсы іс-шараларды өткізуге – 5 256 мың теңге;</w:t>
      </w:r>
    </w:p>
    <w:bookmarkEnd w:id="39"/>
    <w:bookmarkStart w:name="z47" w:id="40"/>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аудан мектептеріне кітаптар және оқу - әдістемелік кешендерді сатып алуға – 67 187 мың теңге;</w:t>
      </w:r>
    </w:p>
    <w:bookmarkEnd w:id="40"/>
    <w:bookmarkStart w:name="z48" w:id="41"/>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2 500 мың теңге;</w:t>
      </w:r>
    </w:p>
    <w:bookmarkEnd w:id="41"/>
    <w:bookmarkStart w:name="z49" w:id="42"/>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22 725 мың теңге;</w:t>
      </w:r>
    </w:p>
    <w:bookmarkEnd w:id="42"/>
    <w:bookmarkStart w:name="z50" w:id="43"/>
    <w:p>
      <w:pPr>
        <w:spacing w:after="0"/>
        <w:ind w:left="0"/>
        <w:jc w:val="both"/>
      </w:pPr>
      <w:r>
        <w:rPr>
          <w:rFonts w:ascii="Times New Roman"/>
          <w:b w:val="false"/>
          <w:i w:val="false"/>
          <w:color w:val="000000"/>
          <w:sz w:val="28"/>
        </w:rPr>
        <w:t>
      мемлекеттік атаулы әлеуметтік көмек төлеуге – 17 957 мың теңге;</w:t>
      </w:r>
    </w:p>
    <w:bookmarkEnd w:id="43"/>
    <w:bookmarkStart w:name="z51" w:id="44"/>
    <w:p>
      <w:pPr>
        <w:spacing w:after="0"/>
        <w:ind w:left="0"/>
        <w:jc w:val="both"/>
      </w:pPr>
      <w:r>
        <w:rPr>
          <w:rFonts w:ascii="Times New Roman"/>
          <w:b w:val="false"/>
          <w:i w:val="false"/>
          <w:color w:val="000000"/>
          <w:sz w:val="28"/>
        </w:rPr>
        <w:t>
      жастар практикасына – 3 030 мың теңге.";</w:t>
      </w:r>
    </w:p>
    <w:bookmarkEnd w:id="44"/>
    <w:bookmarkStart w:name="z52" w:id="45"/>
    <w:p>
      <w:pPr>
        <w:spacing w:after="0"/>
        <w:ind w:left="0"/>
        <w:jc w:val="both"/>
      </w:pPr>
      <w:r>
        <w:rPr>
          <w:rFonts w:ascii="Times New Roman"/>
          <w:b w:val="false"/>
          <w:i w:val="false"/>
          <w:color w:val="000000"/>
          <w:sz w:val="28"/>
        </w:rPr>
        <w:t>
      мынадай мазмұндағы 3) тармақшамен толықтырылсын:</w:t>
      </w:r>
    </w:p>
    <w:bookmarkEnd w:id="45"/>
    <w:bookmarkStart w:name="z53" w:id="46"/>
    <w:p>
      <w:pPr>
        <w:spacing w:after="0"/>
        <w:ind w:left="0"/>
        <w:jc w:val="both"/>
      </w:pPr>
      <w:r>
        <w:rPr>
          <w:rFonts w:ascii="Times New Roman"/>
          <w:b w:val="false"/>
          <w:i w:val="false"/>
          <w:color w:val="000000"/>
          <w:sz w:val="28"/>
        </w:rPr>
        <w:t xml:space="preserve">
      "3) 2019 жылға арналған аудандық бюджетте Қазақстан Республикасы Ұлттық Қоры есебінен бөлінетін нысаналы трансферттердің жалпы сомасы – 118 066 мың теңге, соның ішінде: </w:t>
      </w:r>
    </w:p>
    <w:bookmarkEnd w:id="46"/>
    <w:bookmarkStart w:name="z54" w:id="47"/>
    <w:p>
      <w:pPr>
        <w:spacing w:after="0"/>
        <w:ind w:left="0"/>
        <w:jc w:val="both"/>
      </w:pPr>
      <w:r>
        <w:rPr>
          <w:rFonts w:ascii="Times New Roman"/>
          <w:b w:val="false"/>
          <w:i w:val="false"/>
          <w:color w:val="000000"/>
          <w:sz w:val="28"/>
        </w:rPr>
        <w:t>
      мемлекеттік атаулы әлеуметтік көмек төлеуге – 51 907 мың теңге;</w:t>
      </w:r>
    </w:p>
    <w:bookmarkEnd w:id="47"/>
    <w:bookmarkStart w:name="z55" w:id="48"/>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35 859 мың теңге;</w:t>
      </w:r>
    </w:p>
    <w:bookmarkEnd w:id="48"/>
    <w:bookmarkStart w:name="z56" w:id="49"/>
    <w:p>
      <w:pPr>
        <w:spacing w:after="0"/>
        <w:ind w:left="0"/>
        <w:jc w:val="both"/>
      </w:pPr>
      <w:r>
        <w:rPr>
          <w:rFonts w:ascii="Times New Roman"/>
          <w:b w:val="false"/>
          <w:i w:val="false"/>
          <w:color w:val="000000"/>
          <w:sz w:val="28"/>
        </w:rPr>
        <w:t>
      жастарға және табысы аз көпбалалы отбасыларға, табысы аз еңбекке қабілетті мүгедектерге жаңа бизнес-идеяларды жүзеге асыру үшін гранттарға – 30 300 мың теңге.";</w:t>
      </w:r>
    </w:p>
    <w:bookmarkEnd w:id="49"/>
    <w:bookmarkStart w:name="z57" w:id="5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50"/>
    <w:bookmarkStart w:name="z58" w:id="51"/>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құқықтық актілерінің эталондық бақылау банкінде оның ресми жариялануын қамтамасыз етсін.</w:t>
      </w:r>
    </w:p>
    <w:bookmarkEnd w:id="51"/>
    <w:bookmarkStart w:name="z59" w:id="5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4 қазандағы № 33-3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21 желтоқсандағы № 24-4 </w:t>
            </w:r>
            <w:r>
              <w:br/>
            </w:r>
            <w:r>
              <w:rPr>
                <w:rFonts w:ascii="Times New Roman"/>
                <w:b w:val="false"/>
                <w:i w:val="false"/>
                <w:color w:val="000000"/>
                <w:sz w:val="20"/>
              </w:rPr>
              <w:t>шешіміне 1-қосымша</w:t>
            </w:r>
          </w:p>
        </w:tc>
      </w:tr>
    </w:tbl>
    <w:bookmarkStart w:name="z62" w:id="53"/>
    <w:p>
      <w:pPr>
        <w:spacing w:after="0"/>
        <w:ind w:left="0"/>
        <w:jc w:val="left"/>
      </w:pPr>
      <w:r>
        <w:rPr>
          <w:rFonts w:ascii="Times New Roman"/>
          <w:b/>
          <w:i w:val="false"/>
          <w:color w:val="000000"/>
        </w:rPr>
        <w:t xml:space="preserve"> 2019 жылға арналған аудандық бюджет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4 018 328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2 384 093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белгілеу кезінде жүргiзiлетiн жерге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4 қазандағы № 33-3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21 желтоқсандағы № 24-4 </w:t>
            </w:r>
            <w:r>
              <w:br/>
            </w:r>
            <w:r>
              <w:rPr>
                <w:rFonts w:ascii="Times New Roman"/>
                <w:b w:val="false"/>
                <w:i w:val="false"/>
                <w:color w:val="000000"/>
                <w:sz w:val="20"/>
              </w:rPr>
              <w:t>шешіміне 5-қосымша</w:t>
            </w:r>
          </w:p>
        </w:tc>
      </w:tr>
    </w:tbl>
    <w:bookmarkStart w:name="z65" w:id="54"/>
    <w:p>
      <w:pPr>
        <w:spacing w:after="0"/>
        <w:ind w:left="0"/>
        <w:jc w:val="left"/>
      </w:pPr>
      <w:r>
        <w:rPr>
          <w:rFonts w:ascii="Times New Roman"/>
          <w:b/>
          <w:i w:val="false"/>
          <w:color w:val="000000"/>
        </w:rPr>
        <w:t xml:space="preserve"> 2019 жылға арналған Қаратөбе ауданы бойынша ауылдық округтер әкімі аппаратының бюджеттік бағдарламаларының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6"/>
        <w:gridCol w:w="1756"/>
        <w:gridCol w:w="1523"/>
        <w:gridCol w:w="1354"/>
        <w:gridCol w:w="1582"/>
        <w:gridCol w:w="850"/>
        <w:gridCol w:w="906"/>
        <w:gridCol w:w="1580"/>
        <w:gridCol w:w="1394"/>
        <w:gridCol w:w="9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түрғын үй қорының сақталуын ұйымдастыру"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