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47b4" w14:textId="9214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2018 жылғы 28 желтоқсандағы № 29-1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4 сәуірдегі № 33-1 шешімі. Батыс Қазақстан облысының Әділет департаментінде 2019 жылғы 5 сәуірде № 5613 болып тіркелді. Күші жойылды - Батыс Қазақстан облысы Казталов аудандық мәслихатының 2020 жылғы 13 ақпандағы № 44-9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2018 жылғы 28 желтоқсандағы №29-1 "2019-2021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№5510 тіркелген, 2019 жылғы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188 079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171 242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191 463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- 3 384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50 942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49 245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52 279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- 1 337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137 698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125 828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138 139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ауылдық округтердің бюджеттерінде аудандық бюджеттен берілетін трансферттердің жалпы сомасы 36 601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18 543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5 307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12 751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сәуірдегі №33-1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ауылдық округінің 2019 жылға арналған аудандық бюджет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4-қосымша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Бостандық ауылдық округінің 2019 жылға арналған аудандық бюджет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7-қосымша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Жалпақтал ауылдық округінің 2019 жылға арналған аудандық бюджет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