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8bf6" w14:textId="6518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2019 жылғы 20 наурыздағы №30-2 "2019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2019 жылғы 13 қыркүйектегі № 30-2 шешімі. Батыс Қазақстан облысының Әділет департаментінде 2019 жылғы 24 қыркүйекте № 5791 болып тіркелді. Күші жойылды - Батыс Қазақстан облысы Жәнібек аудандық мәслихатының 2020 жылғы 25 ақпандағы № 40-3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25.02.2020 </w:t>
      </w:r>
      <w:r>
        <w:rPr>
          <w:rFonts w:ascii="Times New Roman"/>
          <w:b w:val="false"/>
          <w:i w:val="false"/>
          <w:color w:val="ff0000"/>
          <w:sz w:val="28"/>
        </w:rPr>
        <w:t>№ 40-3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Үкіметінің 2009 жылғы 18 ақпандағы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Руспубликасы Ұлттық экономика министрінің 2014 жылғы 6 қарашадағы №72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№9946 тіркелген) сәйкес, аудан әкiмiмен мәлiмдеген денсаулық сақтау, бiлiм беру, әлеуметтiк қамсыздандыру, мәдениет, спорт және агроөнеркәсіптік кешен саласындағы мамандарға қажеттiлiктi ескере отырып,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2019 жылғы 20 наурыздағы №30-2 "2019 жылы Жәнібек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сатып алу немесе салу үшін бюджеттік кредит беру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№5591 тіркелген, 2019 жылғы 10 сәуірде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
    <w:bookmarkStart w:name="z6" w:id="3"/>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3"/>
    <w:bookmarkStart w:name="z7" w:id="4"/>
    <w:p>
      <w:pPr>
        <w:spacing w:after="0"/>
        <w:ind w:left="0"/>
        <w:jc w:val="both"/>
      </w:pPr>
      <w:r>
        <w:rPr>
          <w:rFonts w:ascii="Times New Roman"/>
          <w:b w:val="false"/>
          <w:i w:val="false"/>
          <w:color w:val="000000"/>
          <w:sz w:val="28"/>
        </w:rPr>
        <w:t>
      2. Жәнібек аудандық мәслихаты аппараты басшысы (Н.Уәлиева) осы шешімнің әділет органдарында мемлекеттік тіркелуін, Қазақстан Республикасы нормативтік құқықтық актілерінің эталондық бақылау банкінде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Б.Ихсанов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Т.Кадимов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