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b035" w14:textId="b19b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Приурал ауылдық округінің Приурал ауылы аумағында 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Приурал ауылдық округі әкімінің 2019 жылғы 5 маусымдағы № 6 шешімі. Батыс Қазақстан облысының Әділет департаментінде 2019 жылғы 6 маусымда № 5705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қаңтарындағы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"Қазақстан Республикасы Ауыл шаруашылығы министрлігінің ветеринариялық бақылау және қадағалау комитетінің Бөрлі аудандық аумақтық инспекциясы" мемлекеттік мекемесінің басшысының 2019 жылғы 21 мамырдағы № 1-13/445 ұсынысы негізінде Приурал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Бөрлі ауданы Приурал ауылдық округінің Приурал ауылының аумағында ұсақ мүйізді қара мал арасында бруцеллез ауруының пайда болуына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етуді және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