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5bb4" w14:textId="3c55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24 желтоқсандағы №32-4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3 желтоқсандағы № 44-8 шешімі. Батыс Қазақстан облысының Әділет департаментінде 2019 жылғы 6 желтоқсанда № 5871 болып тіркелді. Күші жойылды - Батыс Қазақстан облысы Бөрлі аудандық мәслихатының 2020 жылғы 13 ақпандағы № 47-5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2018 жылғы 24 желтоқсандағы №32-4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№5488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12 626 794 мың теңге:</w:t>
      </w:r>
    </w:p>
    <w:bookmarkEnd w:id="3"/>
    <w:bookmarkStart w:name="z8" w:id="4"/>
    <w:p>
      <w:pPr>
        <w:spacing w:after="0"/>
        <w:ind w:left="0"/>
        <w:jc w:val="both"/>
      </w:pPr>
      <w:r>
        <w:rPr>
          <w:rFonts w:ascii="Times New Roman"/>
          <w:b w:val="false"/>
          <w:i w:val="false"/>
          <w:color w:val="000000"/>
          <w:sz w:val="28"/>
        </w:rPr>
        <w:t>
      салықтық түсімдер – 9 779 487 мың теңге;</w:t>
      </w:r>
    </w:p>
    <w:bookmarkEnd w:id="4"/>
    <w:bookmarkStart w:name="z9" w:id="5"/>
    <w:p>
      <w:pPr>
        <w:spacing w:after="0"/>
        <w:ind w:left="0"/>
        <w:jc w:val="both"/>
      </w:pPr>
      <w:r>
        <w:rPr>
          <w:rFonts w:ascii="Times New Roman"/>
          <w:b w:val="false"/>
          <w:i w:val="false"/>
          <w:color w:val="000000"/>
          <w:sz w:val="28"/>
        </w:rPr>
        <w:t>
      салықтық емес түсімдер – 174 895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133 179 мың теңге;</w:t>
      </w:r>
    </w:p>
    <w:bookmarkEnd w:id="6"/>
    <w:bookmarkStart w:name="z11" w:id="7"/>
    <w:p>
      <w:pPr>
        <w:spacing w:after="0"/>
        <w:ind w:left="0"/>
        <w:jc w:val="both"/>
      </w:pPr>
      <w:r>
        <w:rPr>
          <w:rFonts w:ascii="Times New Roman"/>
          <w:b w:val="false"/>
          <w:i w:val="false"/>
          <w:color w:val="000000"/>
          <w:sz w:val="28"/>
        </w:rPr>
        <w:t>
      трансферттер түсімі – 2 539 233 мың теңге;</w:t>
      </w:r>
    </w:p>
    <w:bookmarkEnd w:id="7"/>
    <w:bookmarkStart w:name="z12" w:id="8"/>
    <w:p>
      <w:pPr>
        <w:spacing w:after="0"/>
        <w:ind w:left="0"/>
        <w:jc w:val="both"/>
      </w:pPr>
      <w:r>
        <w:rPr>
          <w:rFonts w:ascii="Times New Roman"/>
          <w:b w:val="false"/>
          <w:i w:val="false"/>
          <w:color w:val="000000"/>
          <w:sz w:val="28"/>
        </w:rPr>
        <w:t>
      2) шығындар – 13 031 512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77 792 мың теңге:</w:t>
      </w:r>
    </w:p>
    <w:bookmarkEnd w:id="9"/>
    <w:bookmarkStart w:name="z14" w:id="10"/>
    <w:p>
      <w:pPr>
        <w:spacing w:after="0"/>
        <w:ind w:left="0"/>
        <w:jc w:val="both"/>
      </w:pPr>
      <w:r>
        <w:rPr>
          <w:rFonts w:ascii="Times New Roman"/>
          <w:b w:val="false"/>
          <w:i w:val="false"/>
          <w:color w:val="000000"/>
          <w:sz w:val="28"/>
        </w:rPr>
        <w:t>
      бюджеттік кредиттер – 189 010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111 218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90 756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90 756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- 573 266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573 266 мың теңге:</w:t>
      </w:r>
    </w:p>
    <w:bookmarkEnd w:id="16"/>
    <w:bookmarkStart w:name="z21" w:id="17"/>
    <w:p>
      <w:pPr>
        <w:spacing w:after="0"/>
        <w:ind w:left="0"/>
        <w:jc w:val="both"/>
      </w:pPr>
      <w:r>
        <w:rPr>
          <w:rFonts w:ascii="Times New Roman"/>
          <w:b w:val="false"/>
          <w:i w:val="false"/>
          <w:color w:val="000000"/>
          <w:sz w:val="28"/>
        </w:rPr>
        <w:t>
      қарыздар түсімі – 577 588 мың теңге;</w:t>
      </w:r>
    </w:p>
    <w:bookmarkEnd w:id="17"/>
    <w:bookmarkStart w:name="z22" w:id="18"/>
    <w:p>
      <w:pPr>
        <w:spacing w:after="0"/>
        <w:ind w:left="0"/>
        <w:jc w:val="both"/>
      </w:pPr>
      <w:r>
        <w:rPr>
          <w:rFonts w:ascii="Times New Roman"/>
          <w:b w:val="false"/>
          <w:i w:val="false"/>
          <w:color w:val="000000"/>
          <w:sz w:val="28"/>
        </w:rPr>
        <w:t>
      қарыздарды өтеу – 465 373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461 051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2019 жылға арналған аудандық бюджетте республикалық бюджеттен бөлінетін нысаналы трансферттердің және кредиттердің жалпы сомасы 2 196 563 мың теңге көлемінде ескерілсін:</w:t>
      </w:r>
    </w:p>
    <w:bookmarkEnd w:id="20"/>
    <w:bookmarkStart w:name="z26" w:id="21"/>
    <w:p>
      <w:pPr>
        <w:spacing w:after="0"/>
        <w:ind w:left="0"/>
        <w:jc w:val="both"/>
      </w:pPr>
      <w:r>
        <w:rPr>
          <w:rFonts w:ascii="Times New Roman"/>
          <w:b w:val="false"/>
          <w:i w:val="false"/>
          <w:color w:val="000000"/>
          <w:sz w:val="28"/>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804 521 мың теңге; </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төлеміне – 223 500 мың теңге;</w:t>
      </w:r>
    </w:p>
    <w:bookmarkEnd w:id="22"/>
    <w:bookmarkStart w:name="z28" w:id="2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5 787 мың теңге;</w:t>
      </w:r>
    </w:p>
    <w:bookmarkEnd w:id="23"/>
    <w:bookmarkStart w:name="z29"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6 251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8 242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 көрсетуге - 2 807 мың теңге;</w:t>
      </w:r>
    </w:p>
    <w:bookmarkEnd w:id="26"/>
    <w:bookmarkStart w:name="z32" w:id="27"/>
    <w:p>
      <w:pPr>
        <w:spacing w:after="0"/>
        <w:ind w:left="0"/>
        <w:jc w:val="both"/>
      </w:pPr>
      <w:r>
        <w:rPr>
          <w:rFonts w:ascii="Times New Roman"/>
          <w:b w:val="false"/>
          <w:i w:val="false"/>
          <w:color w:val="000000"/>
          <w:sz w:val="28"/>
        </w:rPr>
        <w:t>
      жастар практикасына – 35 224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7 040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 10 953 мың теңге;</w:t>
      </w:r>
    </w:p>
    <w:bookmarkEnd w:id="29"/>
    <w:bookmarkStart w:name="z35" w:id="3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идеяларды іске асыру үшін мемлекеттік гранттар беруге – 12 120 мың теңге;</w:t>
      </w:r>
    </w:p>
    <w:bookmarkEnd w:id="30"/>
    <w:bookmarkStart w:name="z36" w:id="31"/>
    <w:p>
      <w:pPr>
        <w:spacing w:after="0"/>
        <w:ind w:left="0"/>
        <w:jc w:val="both"/>
      </w:pPr>
      <w:r>
        <w:rPr>
          <w:rFonts w:ascii="Times New Roman"/>
          <w:b w:val="false"/>
          <w:i w:val="false"/>
          <w:color w:val="000000"/>
          <w:sz w:val="28"/>
        </w:rPr>
        <w:t>
      коммуналдық тұрғын үй қорының тұрғын үйлерін салуға және (немесе) реконструкциялауға, оның ішінде әлеуметтік – осал топтар үшін тұрғын үй салуға – 94 950 мың теңге;</w:t>
      </w:r>
    </w:p>
    <w:bookmarkEnd w:id="31"/>
    <w:bookmarkStart w:name="z37" w:id="32"/>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беруге- 185 588 мың теңге;</w:t>
      </w:r>
    </w:p>
    <w:bookmarkEnd w:id="32"/>
    <w:bookmarkStart w:name="z38" w:id="33"/>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шығындарды өтеуге – 22 799 мың теңге;</w:t>
      </w:r>
    </w:p>
    <w:bookmarkEnd w:id="33"/>
    <w:bookmarkStart w:name="z39" w:id="34"/>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29 336 мың теңге;</w:t>
      </w:r>
    </w:p>
    <w:bookmarkEnd w:id="34"/>
    <w:bookmarkStart w:name="z40" w:id="3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 – психологтарының еңбегіне ақы төлеуді ұлғайтуға – 307 260 мың теңге;</w:t>
      </w:r>
    </w:p>
    <w:bookmarkEnd w:id="35"/>
    <w:bookmarkStart w:name="z41" w:id="36"/>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440 185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"5. 2019 жылға арналған аудандық бюджетте облыстық бюджеттен бөлінетін нысаналы трансферттердің және кредиттердің жалпы сомасы 731 924 мың теңге көлемінде ескерілсін:</w:t>
      </w:r>
    </w:p>
    <w:bookmarkEnd w:id="37"/>
    <w:bookmarkStart w:name="z44" w:id="38"/>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оқуға – 17 212 мың теңге;</w:t>
      </w:r>
    </w:p>
    <w:bookmarkEnd w:id="38"/>
    <w:bookmarkStart w:name="z45" w:id="39"/>
    <w:p>
      <w:pPr>
        <w:spacing w:after="0"/>
        <w:ind w:left="0"/>
        <w:jc w:val="both"/>
      </w:pPr>
      <w:r>
        <w:rPr>
          <w:rFonts w:ascii="Times New Roman"/>
          <w:b w:val="false"/>
          <w:i w:val="false"/>
          <w:color w:val="000000"/>
          <w:sz w:val="28"/>
        </w:rPr>
        <w:t>
      жастар практикасына – 0 теңге;</w:t>
      </w:r>
    </w:p>
    <w:bookmarkEnd w:id="39"/>
    <w:bookmarkStart w:name="z46" w:id="40"/>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(№37 дақ, сыртқы инженерлік желілерсіз) – 392 000 мың теңге;</w:t>
      </w:r>
    </w:p>
    <w:bookmarkEnd w:id="40"/>
    <w:bookmarkStart w:name="z47" w:id="41"/>
    <w:p>
      <w:pPr>
        <w:spacing w:after="0"/>
        <w:ind w:left="0"/>
        <w:jc w:val="both"/>
      </w:pPr>
      <w:r>
        <w:rPr>
          <w:rFonts w:ascii="Times New Roman"/>
          <w:b w:val="false"/>
          <w:i w:val="false"/>
          <w:color w:val="000000"/>
          <w:sz w:val="28"/>
        </w:rPr>
        <w:t>
      жұмысқа орналастыру бойынша жеке агенттіктерге – 0 теңге;</w:t>
      </w:r>
    </w:p>
    <w:bookmarkEnd w:id="41"/>
    <w:bookmarkStart w:name="z48" w:id="42"/>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мектептеріне кітаптар және оқу – әдістемелік кешендерді сатып алуға – 183 536 мың теңге;</w:t>
      </w:r>
    </w:p>
    <w:bookmarkEnd w:id="42"/>
    <w:bookmarkStart w:name="z49" w:id="43"/>
    <w:p>
      <w:pPr>
        <w:spacing w:after="0"/>
        <w:ind w:left="0"/>
        <w:jc w:val="both"/>
      </w:pPr>
      <w:r>
        <w:rPr>
          <w:rFonts w:ascii="Times New Roman"/>
          <w:b w:val="false"/>
          <w:i w:val="false"/>
          <w:color w:val="000000"/>
          <w:sz w:val="28"/>
        </w:rPr>
        <w:t>
      Бөрлі ауданы Пугачев ауылдық округінің Бесағаш ауылындағы бөгетті күрделі жөндеу – 40 536 мың теңге;</w:t>
      </w:r>
    </w:p>
    <w:bookmarkEnd w:id="43"/>
    <w:bookmarkStart w:name="z50" w:id="44"/>
    <w:p>
      <w:pPr>
        <w:spacing w:after="0"/>
        <w:ind w:left="0"/>
        <w:jc w:val="both"/>
      </w:pPr>
      <w:r>
        <w:rPr>
          <w:rFonts w:ascii="Times New Roman"/>
          <w:b w:val="false"/>
          <w:i w:val="false"/>
          <w:color w:val="000000"/>
          <w:sz w:val="28"/>
        </w:rPr>
        <w:t>
      Бөрлі ауданы Қарағанды ауылдық округінің Киров ауылындағы бөгетті күрделі жөндеу – 33 675 мың теңге;</w:t>
      </w:r>
    </w:p>
    <w:bookmarkEnd w:id="44"/>
    <w:bookmarkStart w:name="z51" w:id="45"/>
    <w:p>
      <w:pPr>
        <w:spacing w:after="0"/>
        <w:ind w:left="0"/>
        <w:jc w:val="both"/>
      </w:pPr>
      <w:r>
        <w:rPr>
          <w:rFonts w:ascii="Times New Roman"/>
          <w:b w:val="false"/>
          <w:i w:val="false"/>
          <w:color w:val="000000"/>
          <w:sz w:val="28"/>
        </w:rPr>
        <w:t>
      Бөрлі ауданы Успен ауылдық округіндегі бөгетті күрделі жөндеу – 24 056 мың теңге;</w:t>
      </w:r>
    </w:p>
    <w:bookmarkEnd w:id="45"/>
    <w:bookmarkStart w:name="z52" w:id="46"/>
    <w:p>
      <w:pPr>
        <w:spacing w:after="0"/>
        <w:ind w:left="0"/>
        <w:jc w:val="both"/>
      </w:pPr>
      <w:r>
        <w:rPr>
          <w:rFonts w:ascii="Times New Roman"/>
          <w:b w:val="false"/>
          <w:i w:val="false"/>
          <w:color w:val="000000"/>
          <w:sz w:val="28"/>
        </w:rPr>
        <w:t>
      Бөрлі ауданы Тихонов ауылдық округіндегі бөгетті күрделі жөндеу – 34 884 мың теңге;</w:t>
      </w:r>
    </w:p>
    <w:bookmarkEnd w:id="46"/>
    <w:bookmarkStart w:name="z53" w:id="47"/>
    <w:p>
      <w:pPr>
        <w:spacing w:after="0"/>
        <w:ind w:left="0"/>
        <w:jc w:val="both"/>
      </w:pPr>
      <w:r>
        <w:rPr>
          <w:rFonts w:ascii="Times New Roman"/>
          <w:b w:val="false"/>
          <w:i w:val="false"/>
          <w:color w:val="000000"/>
          <w:sz w:val="28"/>
        </w:rPr>
        <w:t>
      жаңа бизнес идеяларды іске асыру үшін мемлекеттік гранттар беруге – 2 525 мың теңге;</w:t>
      </w:r>
    </w:p>
    <w:bookmarkEnd w:id="47"/>
    <w:bookmarkStart w:name="z54" w:id="48"/>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3 500 мың теңге;</w:t>
      </w:r>
    </w:p>
    <w:bookmarkEnd w:id="48"/>
    <w:bookmarkStart w:name="z55" w:id="49"/>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(№39 дақ, сыртқы инженерлік желілерсіз) – 0 теңге.";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57" w:id="50"/>
    <w:p>
      <w:pPr>
        <w:spacing w:after="0"/>
        <w:ind w:left="0"/>
        <w:jc w:val="both"/>
      </w:pPr>
      <w:r>
        <w:rPr>
          <w:rFonts w:ascii="Times New Roman"/>
          <w:b w:val="false"/>
          <w:i w:val="false"/>
          <w:color w:val="000000"/>
          <w:sz w:val="28"/>
        </w:rPr>
        <w:t>
      "7. 2019 жылға арналған ауданның жергілікті атқарушы органдарының резерві 277 987 мың теңге көлемінде бекітілсін.";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59" w:id="51"/>
    <w:p>
      <w:pPr>
        <w:spacing w:after="0"/>
        <w:ind w:left="0"/>
        <w:jc w:val="both"/>
      </w:pPr>
      <w:r>
        <w:rPr>
          <w:rFonts w:ascii="Times New Roman"/>
          <w:b w:val="false"/>
          <w:i w:val="false"/>
          <w:color w:val="000000"/>
          <w:sz w:val="28"/>
        </w:rPr>
        <w:t>
      "8. 2019 жылға арналған төмен тұрған бюджеттерге субвенциялар сомасын бөлу және бюджеттік алып қоюлар 670 702 мың теңге көлемінде 4 - қосымшаға сәйкес бекітілсін.";</w:t>
      </w:r>
    </w:p>
    <w:bookmarkEnd w:id="51"/>
    <w:bookmarkStart w:name="z60" w:id="5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52"/>
    <w:bookmarkStart w:name="z61" w:id="53"/>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3"/>
    <w:bookmarkStart w:name="z62" w:id="5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№44-8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32-4 шешіміне 1-қосымша</w:t>
            </w:r>
          </w:p>
        </w:tc>
      </w:tr>
    </w:tbl>
    <w:bookmarkStart w:name="z65" w:id="55"/>
    <w:p>
      <w:pPr>
        <w:spacing w:after="0"/>
        <w:ind w:left="0"/>
        <w:jc w:val="left"/>
      </w:pPr>
      <w:r>
        <w:rPr>
          <w:rFonts w:ascii="Times New Roman"/>
          <w:b/>
          <w:i w:val="false"/>
          <w:color w:val="000000"/>
        </w:rPr>
        <w:t xml:space="preserve"> 2019 жылға арналған аудандық бюджет</w:t>
      </w:r>
    </w:p>
    <w:bookmarkEnd w:id="55"/>
    <w:bookmarkStart w:name="z66"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№44-8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№32-4 шешіміне 4-қосымша</w:t>
            </w:r>
          </w:p>
        </w:tc>
      </w:tr>
    </w:tbl>
    <w:bookmarkStart w:name="z69" w:id="57"/>
    <w:p>
      <w:pPr>
        <w:spacing w:after="0"/>
        <w:ind w:left="0"/>
        <w:jc w:val="left"/>
      </w:pPr>
      <w:r>
        <w:rPr>
          <w:rFonts w:ascii="Times New Roman"/>
          <w:b/>
          <w:i w:val="false"/>
          <w:color w:val="000000"/>
        </w:rPr>
        <w:t xml:space="preserve"> 2019 жылға арналған төмен тұрған бюджеттерге субвенциялар сомасын бөлу және бюджеттік алып қоюлар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2767"/>
        <w:gridCol w:w="2119"/>
        <w:gridCol w:w="5651"/>
      </w:tblGrid>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510 547,0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102 363,0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57 792,0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