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41e3" w14:textId="99c4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2018 жылғы 25 желтоқсандағы № 28-2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2019 жылғы 10 желтоқсандағы № 38-1 шешімі. Батыс Қазақстан облысының Әділет департаментінде 2019 жылғы 13 желтоқсанда № 5893 болып тіркелді. Күші жойылды - Батыс Қазақстан облысы Ақжайық аудандық мәслихатының 2020 жылғы 14 ақпандағы № 42-2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14.02.2020 </w:t>
      </w:r>
      <w:r>
        <w:rPr>
          <w:rFonts w:ascii="Times New Roman"/>
          <w:b w:val="false"/>
          <w:i w:val="false"/>
          <w:color w:val="ff0000"/>
          <w:sz w:val="28"/>
        </w:rPr>
        <w:t>№ 42-2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2018 жылғы 25 желтоқсандағы № 28-2 "2019-2021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5503 тіркелген, 2019 жылғы 17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10 389 476 мың теңге:</w:t>
      </w:r>
    </w:p>
    <w:bookmarkEnd w:id="3"/>
    <w:bookmarkStart w:name="z8" w:id="4"/>
    <w:p>
      <w:pPr>
        <w:spacing w:after="0"/>
        <w:ind w:left="0"/>
        <w:jc w:val="both"/>
      </w:pPr>
      <w:r>
        <w:rPr>
          <w:rFonts w:ascii="Times New Roman"/>
          <w:b w:val="false"/>
          <w:i w:val="false"/>
          <w:color w:val="000000"/>
          <w:sz w:val="28"/>
        </w:rPr>
        <w:t>
      салықтық түсімдер – 1 106 333 мың теңге;</w:t>
      </w:r>
    </w:p>
    <w:bookmarkEnd w:id="4"/>
    <w:bookmarkStart w:name="z9" w:id="5"/>
    <w:p>
      <w:pPr>
        <w:spacing w:after="0"/>
        <w:ind w:left="0"/>
        <w:jc w:val="both"/>
      </w:pPr>
      <w:r>
        <w:rPr>
          <w:rFonts w:ascii="Times New Roman"/>
          <w:b w:val="false"/>
          <w:i w:val="false"/>
          <w:color w:val="000000"/>
          <w:sz w:val="28"/>
        </w:rPr>
        <w:t>
      салықтық емес түсімдер – 4 666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8 488 мың теңге;</w:t>
      </w:r>
    </w:p>
    <w:bookmarkEnd w:id="6"/>
    <w:bookmarkStart w:name="z11" w:id="7"/>
    <w:p>
      <w:pPr>
        <w:spacing w:after="0"/>
        <w:ind w:left="0"/>
        <w:jc w:val="both"/>
      </w:pPr>
      <w:r>
        <w:rPr>
          <w:rFonts w:ascii="Times New Roman"/>
          <w:b w:val="false"/>
          <w:i w:val="false"/>
          <w:color w:val="000000"/>
          <w:sz w:val="28"/>
        </w:rPr>
        <w:t>
      трансферттер түсімі – 9 269 989 мың теңге;</w:t>
      </w:r>
    </w:p>
    <w:bookmarkEnd w:id="7"/>
    <w:bookmarkStart w:name="z12" w:id="8"/>
    <w:p>
      <w:pPr>
        <w:spacing w:after="0"/>
        <w:ind w:left="0"/>
        <w:jc w:val="both"/>
      </w:pPr>
      <w:r>
        <w:rPr>
          <w:rFonts w:ascii="Times New Roman"/>
          <w:b w:val="false"/>
          <w:i w:val="false"/>
          <w:color w:val="000000"/>
          <w:sz w:val="28"/>
        </w:rPr>
        <w:t>
      2) шығындар – 10 482 006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192 088 мың теңге:</w:t>
      </w:r>
    </w:p>
    <w:bookmarkEnd w:id="9"/>
    <w:bookmarkStart w:name="z14" w:id="10"/>
    <w:p>
      <w:pPr>
        <w:spacing w:after="0"/>
        <w:ind w:left="0"/>
        <w:jc w:val="both"/>
      </w:pPr>
      <w:r>
        <w:rPr>
          <w:rFonts w:ascii="Times New Roman"/>
          <w:b w:val="false"/>
          <w:i w:val="false"/>
          <w:color w:val="000000"/>
          <w:sz w:val="28"/>
        </w:rPr>
        <w:t>
      бюджеттік кредиттер – 243 018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50 930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20 000 мың теңге: </w:t>
      </w:r>
    </w:p>
    <w:bookmarkEnd w:id="12"/>
    <w:bookmarkStart w:name="z17" w:id="13"/>
    <w:p>
      <w:pPr>
        <w:spacing w:after="0"/>
        <w:ind w:left="0"/>
        <w:jc w:val="both"/>
      </w:pPr>
      <w:r>
        <w:rPr>
          <w:rFonts w:ascii="Times New Roman"/>
          <w:b w:val="false"/>
          <w:i w:val="false"/>
          <w:color w:val="000000"/>
          <w:sz w:val="28"/>
        </w:rPr>
        <w:t>
      қаржы активтерін сатып алу – 20 000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-304 618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304 618 мың теңге:</w:t>
      </w:r>
    </w:p>
    <w:bookmarkEnd w:id="16"/>
    <w:bookmarkStart w:name="z21" w:id="17"/>
    <w:p>
      <w:pPr>
        <w:spacing w:after="0"/>
        <w:ind w:left="0"/>
        <w:jc w:val="both"/>
      </w:pPr>
      <w:r>
        <w:rPr>
          <w:rFonts w:ascii="Times New Roman"/>
          <w:b w:val="false"/>
          <w:i w:val="false"/>
          <w:color w:val="000000"/>
          <w:sz w:val="28"/>
        </w:rPr>
        <w:t>
      қарыздар түсімі – 242 400 мың теңге;</w:t>
      </w:r>
    </w:p>
    <w:bookmarkEnd w:id="17"/>
    <w:bookmarkStart w:name="z22" w:id="18"/>
    <w:p>
      <w:pPr>
        <w:spacing w:after="0"/>
        <w:ind w:left="0"/>
        <w:jc w:val="both"/>
      </w:pPr>
      <w:r>
        <w:rPr>
          <w:rFonts w:ascii="Times New Roman"/>
          <w:b w:val="false"/>
          <w:i w:val="false"/>
          <w:color w:val="000000"/>
          <w:sz w:val="28"/>
        </w:rPr>
        <w:t>
      қарыздарды өтеу – 50 930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113 148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Аудандық мәслихат аппаратының басшысы (А.Ашабаев) осы шешімнің әділет органдарында мемлекеттік тіркелуін қамтамасыз етсін.</w:t>
      </w:r>
    </w:p>
    <w:bookmarkEnd w:id="21"/>
    <w:bookmarkStart w:name="z26" w:id="22"/>
    <w:p>
      <w:pPr>
        <w:spacing w:after="0"/>
        <w:ind w:left="0"/>
        <w:jc w:val="both"/>
      </w:pPr>
      <w:r>
        <w:rPr>
          <w:rFonts w:ascii="Times New Roman"/>
          <w:b w:val="false"/>
          <w:i w:val="false"/>
          <w:color w:val="000000"/>
          <w:sz w:val="28"/>
        </w:rPr>
        <w:t>
      3.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мәслихатының сессия төрайымы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Таниева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10 желтоқсандағы </w:t>
            </w:r>
            <w:r>
              <w:br/>
            </w:r>
            <w:r>
              <w:rPr>
                <w:rFonts w:ascii="Times New Roman"/>
                <w:b w:val="false"/>
                <w:i w:val="false"/>
                <w:color w:val="000000"/>
                <w:sz w:val="20"/>
              </w:rPr>
              <w:t xml:space="preserve">№ 38-1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25 желтоқсандағы </w:t>
            </w:r>
            <w:r>
              <w:br/>
            </w:r>
            <w:r>
              <w:rPr>
                <w:rFonts w:ascii="Times New Roman"/>
                <w:b w:val="false"/>
                <w:i w:val="false"/>
                <w:color w:val="000000"/>
                <w:sz w:val="20"/>
              </w:rPr>
              <w:t xml:space="preserve">№ 28-2 Ақжайық аудандық </w:t>
            </w:r>
            <w:r>
              <w:br/>
            </w:r>
            <w:r>
              <w:rPr>
                <w:rFonts w:ascii="Times New Roman"/>
                <w:b w:val="false"/>
                <w:i w:val="false"/>
                <w:color w:val="000000"/>
                <w:sz w:val="20"/>
              </w:rPr>
              <w:t xml:space="preserve">мәслихатының шешіміне </w:t>
            </w:r>
            <w:r>
              <w:br/>
            </w:r>
            <w:r>
              <w:rPr>
                <w:rFonts w:ascii="Times New Roman"/>
                <w:b w:val="false"/>
                <w:i w:val="false"/>
                <w:color w:val="000000"/>
                <w:sz w:val="20"/>
              </w:rPr>
              <w:t>1-қосымша</w:t>
            </w:r>
          </w:p>
        </w:tc>
      </w:tr>
    </w:tbl>
    <w:bookmarkStart w:name="z31"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723"/>
        <w:gridCol w:w="4878"/>
        <w:gridCol w:w="41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10 389 476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1 106 333</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260 935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565 944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9 269 989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9 266 458</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9 266 458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10 482 006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өкiлдi,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4 710 443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4 435 942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4 319 486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4 059 202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494 406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1 383 212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152 655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1 183 742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1 179 492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түрлерi бойынша аудан (облыстық маңызы бар қала) құрама командаларының мүшелерін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224 334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347 681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234 418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286 036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346 204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