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2b7f" w14:textId="d852b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2019-2020 оқу жылына техникалық және кәсіптік, орта білімнен кейінгі білімі бар кадрларды даярлауға арналған мемлекеттік білім беру тапсырысын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28 маусымдағы № 157 қаулысы. Батыс Қазақстан облысының Әділет департаментінде 2019 жылғы 1 шілдеде № 5740 болып тіркелді. Күші жойылды - Батыс Қазақстан облысы әкімдігінің 2020 жылғы 30 шілдедегі № 180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30.07.2020 </w:t>
      </w:r>
      <w:r>
        <w:rPr>
          <w:rFonts w:ascii="Times New Roman"/>
          <w:b w:val="false"/>
          <w:i w:val="false"/>
          <w:color w:val="ff0000"/>
          <w:sz w:val="28"/>
        </w:rPr>
        <w:t>№ 180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2007 жылғы 27 шілдедегі </w:t>
      </w:r>
      <w:r>
        <w:rPr>
          <w:rFonts w:ascii="Times New Roman"/>
          <w:b w:val="false"/>
          <w:i w:val="false"/>
          <w:color w:val="000000"/>
          <w:sz w:val="28"/>
        </w:rPr>
        <w:t>"Білім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 бойынша 2019–2020 оқу жылына техникалық және кәсіптік, орта білімнен кейінгі білімі бар кадрларды даярлауға арналған мемлекеттік білім беру </w:t>
      </w:r>
      <w:r>
        <w:rPr>
          <w:rFonts w:ascii="Times New Roman"/>
          <w:b w:val="false"/>
          <w:i w:val="false"/>
          <w:color w:val="000000"/>
          <w:sz w:val="28"/>
        </w:rPr>
        <w:t>тапсырысы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білім басқармасы" мемлекеттік мекемесі осы қаулыдан туындайтын қажетті шараларды алсын.</w:t>
      </w:r>
    </w:p>
    <w:bookmarkEnd w:id="2"/>
    <w:bookmarkStart w:name="z6" w:id="3"/>
    <w:p>
      <w:pPr>
        <w:spacing w:after="0"/>
        <w:ind w:left="0"/>
        <w:jc w:val="both"/>
      </w:pPr>
      <w:r>
        <w:rPr>
          <w:rFonts w:ascii="Times New Roman"/>
          <w:b w:val="false"/>
          <w:i w:val="false"/>
          <w:color w:val="000000"/>
          <w:sz w:val="28"/>
        </w:rPr>
        <w:t xml:space="preserve">
      3. Батыс Қазақстан облысы әкімдігінің 2018 жылғы 7 маусымдағы №138 "Батыс Қазақстан облысы бойынша 2018–2019 оқу жылына техникалық және кәсіптік, орта білімнен кейінгі білімі бар мамандарды даярлауға арналған мемлекеттік білім беру тапсырысын бекіту туралы" (Нормативтік құқықтық актілерді мемлекеттік тіркеу тізілімінде №5251 тіркелген, 2018 жылғы 27 маусымда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7" w:id="4"/>
    <w:p>
      <w:pPr>
        <w:spacing w:after="0"/>
        <w:ind w:left="0"/>
        <w:jc w:val="both"/>
      </w:pPr>
      <w:r>
        <w:rPr>
          <w:rFonts w:ascii="Times New Roman"/>
          <w:b w:val="false"/>
          <w:i w:val="false"/>
          <w:color w:val="000000"/>
          <w:sz w:val="28"/>
        </w:rPr>
        <w:t>
      4. "Батыс Қазақстан облысының білім басқармасы" мемлекеттік мекемесі (Н.Б.Габдушев)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5. Осы қаулының орындалуын бақылау облыс әкімінің орынбасары Ғ.А.Оспанқұловқа жүктелсін.</w:t>
      </w:r>
    </w:p>
    <w:bookmarkEnd w:id="5"/>
    <w:bookmarkStart w:name="z9" w:id="6"/>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маусымдағы</w:t>
            </w:r>
            <w:r>
              <w:br/>
            </w:r>
            <w:r>
              <w:rPr>
                <w:rFonts w:ascii="Times New Roman"/>
                <w:b w:val="false"/>
                <w:i w:val="false"/>
                <w:color w:val="000000"/>
                <w:sz w:val="20"/>
              </w:rPr>
              <w:t>№ 157 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Батыс Қазақстан облысы бойынша 2019-2020 оқу жылына техникалық және кәсіптік, орта білімнен кейінгі білімі бар кадрларды даярлауға арналған мемлекеттік білім беру тапсырысы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1504"/>
        <w:gridCol w:w="1701"/>
        <w:gridCol w:w="925"/>
        <w:gridCol w:w="714"/>
        <w:gridCol w:w="18"/>
        <w:gridCol w:w="1"/>
        <w:gridCol w:w="732"/>
        <w:gridCol w:w="11"/>
        <w:gridCol w:w="722"/>
        <w:gridCol w:w="1767"/>
        <w:gridCol w:w="76"/>
        <w:gridCol w:w="1120"/>
        <w:gridCol w:w="76"/>
        <w:gridCol w:w="76"/>
        <w:gridCol w:w="1120"/>
        <w:gridCol w:w="76"/>
        <w:gridCol w:w="1122"/>
      </w:tblGrid>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базасында</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шәкіртақысын есепке алмағандағы бір айда бір маманды оқытуға жұмсалатын шығынның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"Жоғары аграрлық-техникалық колледжі" МКҚК</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құбырлары мен мұнай-газ қоймаларын салу және пайдалану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 кен орындарын пайдалану (бейін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қайта өндеу технологиясы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"Ж.Досмұхамедов атындағы жоғары педагогикалық колледжі" МКҚК</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облыстық білім басқармасының "Құрманғазы атындағы саз колледжі" МКҚК</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"Батыс Қазақстан Жоғары медициналық колледжі" шаруашылық жүргізу құқығындығы мемлекеттік коммуналдық кәсіпорны</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"Бөрлі колледжі" МКҚК</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қайта өңдеу технологиясы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Әкімдігінің білім басқармасының "Батыс Қазақстан индустриалды колледжі" МКҚК</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Өндірістердегі электрлік-механикалық жабдықтар (түрлері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 және желімен хабарлаудың желілік құрылыстарын пайдалану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"Орал "Сервис" технологиялық колледжі" МКҚК</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23228</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Тамақтандыруды ұйымдастыру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Әкімдігінің білім басқармасының "Орал политехникалық колледжі" МКҚК</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1201000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"Орал ақпараттық технологиялар колледжі" МКҚК</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Әкімдігінің білім басқармасының "Сервис және жаңа технологиялар колледжі" МКҚК</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Тамақтандыруды ұйымдастыру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"А.Иманов атындағы жол-көлік колледжі" МКҚК</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 машиналарын техникалық пайдалану (түрлері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"Орал колледжі" МКҚК</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"Шыңғырлау колледжі" МКҚК</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Тамақтандыруды ұйымдастыру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"Жаңақала колледжі" МҚКК</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"М.Б.Ықсанов атындағы Жәнібек колледжі" МКҚК</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Тамақтандыруды ұйымдастыру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"Тайпақ колледжі" МКҚК</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"Теректі колледжі" МКҚК</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Тамақтандыруды ұйымдастыру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27548</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"Зеленов колледжі" МКҚК</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"Ақжайық аграрлық техникалық колледжі" МКҚК</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"Ақсай техникалық колледжі" МКҚК</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Тамақтандыруды ұйымдастыру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электрлік-механикалық жабдықтар (түрлері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"Рубежка колледжі" МКҚК</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"Жалпақтал аграрлық және салалық технологиялар колледжі" МКҚК</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"Бөкей ордасы колледжі" МКҚК</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"Сырым колледжі" МКҚК</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"Тасқала колледжі" МКҚК</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Тамақтандыруды ұйымдастыру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"Қаратөбе колледжі" МКҚК</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инженерлік-технологиялық колледжі" МЕББМ</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Цифрлық Технологиялар, Сәулет және Құқық колледжі" МЕББМ</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салалары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(салалар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жоғары техникалық колледжі" МЕББМ</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және электрондық құрал-жабдықтар (түрлері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 академиялық колледжі" "АТиСО" жеке мекемесі</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 (қолдану аясы және салалары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гуманитарлық-техникалық колледжі" мекемесі</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гуманитарлық колледжі" мемлекеттік емес мекеме</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Орал медициналық колледжі" жеке мекемесі</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бойынша барлығы: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