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0b3b" w14:textId="0e30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Бөрлі ауданының кейбір елді мекендерінің әкімшілік-аумақтық құрылысына өзгерістер енгізу туралы</w:t>
      </w:r>
    </w:p>
    <w:p>
      <w:pPr>
        <w:spacing w:after="0"/>
        <w:ind w:left="0"/>
        <w:jc w:val="both"/>
      </w:pPr>
      <w:r>
        <w:rPr>
          <w:rFonts w:ascii="Times New Roman"/>
          <w:b w:val="false"/>
          <w:i w:val="false"/>
          <w:color w:val="000000"/>
          <w:sz w:val="28"/>
        </w:rPr>
        <w:t>Батыс Қазақстан облысы әкімдігінің 2019 жылғы 27 мамырдағы № 130 және Батыс Қазақстан облыстық мәслихатының 2019 жылғы 27 мамырдағы № 25-5 бірлескен қаулысы мен шешімі. Батыс Қазақстан облысының Әділет департаментінде 2019 жылғы 29 мамырда № 5688 болып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1993 жылғы 8 желтоқсандағы Қазақстан Республикасының Заңдарына сәйкес, Бөрлі ауданының әкімдігінің 2018 жылғы 11 желтоқсандағы №895 және Бөрлі аудандық мәслихатының 2018 жылғы 11 желтоқсандағы №32-11 "Батыс Қазақстан облысы Бөрлі ауданының әкімшілік-аумақтық құрылысын өзгерту туралы" бірлескен қаулысы және шешімі негізінде, тиісті аумақтар тұрғындарының пікірін ескере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Батыс Қазақстан облыстық маслихаты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Батыс Қазақстан облысы Бөрлі ауданының әкімшілік-аумақтық құрылысына мынадай өзгерістер енгізілсін:</w:t>
      </w:r>
    </w:p>
    <w:bookmarkEnd w:id="0"/>
    <w:bookmarkStart w:name="z5" w:id="1"/>
    <w:p>
      <w:pPr>
        <w:spacing w:after="0"/>
        <w:ind w:left="0"/>
        <w:jc w:val="both"/>
      </w:pPr>
      <w:r>
        <w:rPr>
          <w:rFonts w:ascii="Times New Roman"/>
          <w:b w:val="false"/>
          <w:i w:val="false"/>
          <w:color w:val="000000"/>
          <w:sz w:val="28"/>
        </w:rPr>
        <w:t>
      Бөрлі ауданының Березов ауылдық округі таратылсын;</w:t>
      </w:r>
    </w:p>
    <w:bookmarkEnd w:id="1"/>
    <w:bookmarkStart w:name="z6" w:id="2"/>
    <w:p>
      <w:pPr>
        <w:spacing w:after="0"/>
        <w:ind w:left="0"/>
        <w:jc w:val="both"/>
      </w:pPr>
      <w:r>
        <w:rPr>
          <w:rFonts w:ascii="Times New Roman"/>
          <w:b w:val="false"/>
          <w:i w:val="false"/>
          <w:color w:val="000000"/>
          <w:sz w:val="28"/>
        </w:rPr>
        <w:t>
      Бөрлі ауданының Пугачев ауылдық округінің Бестау ауылы таратылсын;</w:t>
      </w:r>
    </w:p>
    <w:bookmarkEnd w:id="2"/>
    <w:bookmarkStart w:name="z7" w:id="3"/>
    <w:p>
      <w:pPr>
        <w:spacing w:after="0"/>
        <w:ind w:left="0"/>
        <w:jc w:val="both"/>
      </w:pPr>
      <w:r>
        <w:rPr>
          <w:rFonts w:ascii="Times New Roman"/>
          <w:b w:val="false"/>
          <w:i w:val="false"/>
          <w:color w:val="000000"/>
          <w:sz w:val="28"/>
        </w:rPr>
        <w:t>
      Бөрлі ауданының таратылған Березов ауылдық округінің Сұлысай жол айрығының бағыныстылығын өзгертіп, Бөрлі ауданы Пугачев ауылдық округінің әкімшілік бағыныстылығына берілсін;</w:t>
      </w:r>
    </w:p>
    <w:bookmarkEnd w:id="3"/>
    <w:bookmarkStart w:name="z8" w:id="4"/>
    <w:p>
      <w:pPr>
        <w:spacing w:after="0"/>
        <w:ind w:left="0"/>
        <w:jc w:val="both"/>
      </w:pPr>
      <w:r>
        <w:rPr>
          <w:rFonts w:ascii="Times New Roman"/>
          <w:b w:val="false"/>
          <w:i w:val="false"/>
          <w:color w:val="000000"/>
          <w:sz w:val="28"/>
        </w:rPr>
        <w:t>
      Бөрлі ауданының Березов ауылдық округінің аумағынының бағыныстылығын өзгертіп, Ақбұлақ, Пугачев ауылдық округтерінің бағыныстылығына берілсін.</w:t>
      </w:r>
    </w:p>
    <w:bookmarkEnd w:id="4"/>
    <w:bookmarkStart w:name="z9" w:id="5"/>
    <w:p>
      <w:pPr>
        <w:spacing w:after="0"/>
        <w:ind w:left="0"/>
        <w:jc w:val="both"/>
      </w:pPr>
      <w:r>
        <w:rPr>
          <w:rFonts w:ascii="Times New Roman"/>
          <w:b w:val="false"/>
          <w:i w:val="false"/>
          <w:color w:val="000000"/>
          <w:sz w:val="28"/>
        </w:rPr>
        <w:t>
      2. Облыстық мәслихат аппаратының басшысы (А.Сұлтанов) осы бірлескен қаулы және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10" w:id="6"/>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Азбаев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Мұқанов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