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4d38b" w14:textId="fe4d3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аудандық мәслихатының 2019 жылғы 4 сәуірдегі № 38/4-VI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2019 жылғы 18 қазандағы № 45/8-VI шешімі. Шығыс Қазақстан облысының Әділет департаментінде 2019 жылғы 30 қазанда № 6232 болып тіркелді. Күші жойылды - Шығыс Қазақстан облысы Шемонаиха аудандық мәслихатының 2020 жылғы 3 қыркүйектегі № 56/6-VI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Шемонаиха аудандық мәслихатының 03.09.2020 </w:t>
      </w:r>
      <w:r>
        <w:rPr>
          <w:rFonts w:ascii="Times New Roman"/>
          <w:b w:val="false"/>
          <w:i w:val="false"/>
          <w:color w:val="ff0000"/>
          <w:sz w:val="28"/>
        </w:rPr>
        <w:t>№ 56/6-VI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Шемонаиха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Шемонаиха аудандық мәслихатының 2019 жылғы 4 сәуірдегі № 38/4-VI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тізімінде № 5839 болып тіркелген, Қазақстан Республикасының нормативтік құқықтық актілерінің эталондық бақылау банкінде электрондық түрде 2019 жылғы 17 сәуірде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bookmarkStart w:name="z9" w:id="3"/>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11"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4)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14)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6" w:id="5"/>
    <w:p>
      <w:pPr>
        <w:spacing w:after="0"/>
        <w:ind w:left="0"/>
        <w:jc w:val="both"/>
      </w:pPr>
      <w:r>
        <w:rPr>
          <w:rFonts w:ascii="Times New Roman"/>
          <w:b w:val="false"/>
          <w:i w:val="false"/>
          <w:color w:val="000000"/>
          <w:sz w:val="28"/>
        </w:rPr>
        <w:t>
      1) тармақшаның бірінші абзацы мынадай редакцияда жазылсын:</w:t>
      </w:r>
    </w:p>
    <w:bookmarkEnd w:id="5"/>
    <w:bookmarkStart w:name="z17" w:id="6"/>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6"/>
    <w:bookmarkStart w:name="z18" w:id="7"/>
    <w:p>
      <w:pPr>
        <w:spacing w:after="0"/>
        <w:ind w:left="0"/>
        <w:jc w:val="both"/>
      </w:pPr>
      <w:r>
        <w:rPr>
          <w:rFonts w:ascii="Times New Roman"/>
          <w:b w:val="false"/>
          <w:i w:val="false"/>
          <w:color w:val="000000"/>
          <w:sz w:val="28"/>
        </w:rPr>
        <w:t>
      6) тармақшаның бірінші абзацы мынадай редакцияда жазылсын:</w:t>
      </w:r>
    </w:p>
    <w:bookmarkEnd w:id="7"/>
    <w:bookmarkStart w:name="z19" w:id="8"/>
    <w:p>
      <w:pPr>
        <w:spacing w:after="0"/>
        <w:ind w:left="0"/>
        <w:jc w:val="both"/>
      </w:pPr>
      <w:r>
        <w:rPr>
          <w:rFonts w:ascii="Times New Roman"/>
          <w:b w:val="false"/>
          <w:i w:val="false"/>
          <w:color w:val="000000"/>
          <w:sz w:val="28"/>
        </w:rPr>
        <w:t>
      "6) Саяси қуғын-сүргін және ашаршылық құрбандарын еске алу күні - 31 мамыр:";</w:t>
      </w:r>
    </w:p>
    <w:bookmarkEnd w:id="8"/>
    <w:bookmarkStart w:name="z20" w:id="9"/>
    <w:p>
      <w:pPr>
        <w:spacing w:after="0"/>
        <w:ind w:left="0"/>
        <w:jc w:val="both"/>
      </w:pPr>
      <w:r>
        <w:rPr>
          <w:rFonts w:ascii="Times New Roman"/>
          <w:b w:val="false"/>
          <w:i w:val="false"/>
          <w:color w:val="000000"/>
          <w:sz w:val="28"/>
        </w:rPr>
        <w:t>
      8) тармақшаның бірінші абзацы мынадай редакцияда жазылсын:</w:t>
      </w:r>
    </w:p>
    <w:bookmarkEnd w:id="9"/>
    <w:bookmarkStart w:name="z21" w:id="10"/>
    <w:p>
      <w:pPr>
        <w:spacing w:after="0"/>
        <w:ind w:left="0"/>
        <w:jc w:val="both"/>
      </w:pPr>
      <w:r>
        <w:rPr>
          <w:rFonts w:ascii="Times New Roman"/>
          <w:b w:val="false"/>
          <w:i w:val="false"/>
          <w:color w:val="000000"/>
          <w:sz w:val="28"/>
        </w:rPr>
        <w:t>
      "8) Тәуелсіздік күні - 16 желтоқсан:".</w:t>
      </w:r>
    </w:p>
    <w:bookmarkEnd w:id="10"/>
    <w:bookmarkStart w:name="z22" w:id="1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Геберт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Шемонаиха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Боровикова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