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321d" w14:textId="e1c3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2018 жылдың 24 желтоқсандағы № 257 "2019-2021 жылдарға арналған Ұлан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2019 жылғы 28 қарашадағы № 325 шешімі. Шығыс Қазақстан облысының Әділет департаментінде 2019 жылғы 11 желтоқсанда № 6378 болып тіркелді. Күші жойылды - Шығыс Қазақстан облысы Ұлан аудандық мәслихатының 2019 жылғы 25 желтоқсандағы № 330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Ұлан аудандық мәслихатының 25.12.2019 </w:t>
      </w:r>
      <w:r>
        <w:rPr>
          <w:rFonts w:ascii="Times New Roman"/>
          <w:b w:val="false"/>
          <w:i w:val="false"/>
          <w:color w:val="ff0000"/>
          <w:sz w:val="28"/>
        </w:rPr>
        <w:t>№ 330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бабының</w:t>
      </w:r>
      <w:r>
        <w:rPr>
          <w:rFonts w:ascii="Times New Roman"/>
          <w:b w:val="false"/>
          <w:i w:val="false"/>
          <w:color w:val="000000"/>
          <w:sz w:val="28"/>
        </w:rPr>
        <w:t xml:space="preserve"> 1 – тармағының 1) – тармақшасына, Шығыс Қазақстан облыстық мәслихатының 2019 жылғы 5 қарашадағы № 33/366–VІ "Шығыс Қазақстан облыстық мәслихатының 2018 жылғы 13 желтоқсандағы № 25/280–VІ "2019–2021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6272 нөмірімен тіркелген) сәйкес, Ұлан аудандық маслихаты ШЕШІМ ҚАБЫЛДАДЫ:</w:t>
      </w:r>
    </w:p>
    <w:bookmarkEnd w:id="1"/>
    <w:bookmarkStart w:name="z8" w:id="2"/>
    <w:p>
      <w:pPr>
        <w:spacing w:after="0"/>
        <w:ind w:left="0"/>
        <w:jc w:val="both"/>
      </w:pPr>
      <w:r>
        <w:rPr>
          <w:rFonts w:ascii="Times New Roman"/>
          <w:b w:val="false"/>
          <w:i w:val="false"/>
          <w:color w:val="000000"/>
          <w:sz w:val="28"/>
        </w:rPr>
        <w:t xml:space="preserve">
      1. Ұлан аудандық маслихатының 2018 жылғы 24 желтоқсандағы № 257 "2019–2021 жылдарға арналған Ұлан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5-17-211 нөмірімен тіркелген, 2019 жылғы 15 қаңтарда Қазақстан Республикасы нормативтік құқықтық актілерінің Эталондық бақылау банкінде электрондық түрде жарияланған) мынадай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 – 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7359715,9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 1386360,0 мың теңге;</w:t>
      </w:r>
    </w:p>
    <w:bookmarkEnd w:id="5"/>
    <w:bookmarkStart w:name="z13" w:id="6"/>
    <w:p>
      <w:pPr>
        <w:spacing w:after="0"/>
        <w:ind w:left="0"/>
        <w:jc w:val="both"/>
      </w:pPr>
      <w:r>
        <w:rPr>
          <w:rFonts w:ascii="Times New Roman"/>
          <w:b w:val="false"/>
          <w:i w:val="false"/>
          <w:color w:val="000000"/>
          <w:sz w:val="28"/>
        </w:rPr>
        <w:t>
      салықтық емес түсімдер – 20587,9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206641,6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5746126,4 мың теңге;</w:t>
      </w:r>
    </w:p>
    <w:bookmarkEnd w:id="8"/>
    <w:bookmarkStart w:name="z16" w:id="9"/>
    <w:p>
      <w:pPr>
        <w:spacing w:after="0"/>
        <w:ind w:left="0"/>
        <w:jc w:val="both"/>
      </w:pPr>
      <w:r>
        <w:rPr>
          <w:rFonts w:ascii="Times New Roman"/>
          <w:b w:val="false"/>
          <w:i w:val="false"/>
          <w:color w:val="000000"/>
          <w:sz w:val="28"/>
        </w:rPr>
        <w:t>
      2) шығындар – 7435760,3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45789,0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79538,0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33749,0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- 121833,4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121833,4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 129538,0 мың теңге;</w:t>
      </w:r>
    </w:p>
    <w:bookmarkEnd w:id="18"/>
    <w:bookmarkStart w:name="z26" w:id="19"/>
    <w:p>
      <w:pPr>
        <w:spacing w:after="0"/>
        <w:ind w:left="0"/>
        <w:jc w:val="both"/>
      </w:pPr>
      <w:r>
        <w:rPr>
          <w:rFonts w:ascii="Times New Roman"/>
          <w:b w:val="false"/>
          <w:i w:val="false"/>
          <w:color w:val="000000"/>
          <w:sz w:val="28"/>
        </w:rPr>
        <w:t>
      қарыздарды өтеу – 33749,0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26044,4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жылдың 1 қаңтарынан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Ұлан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28 қарашадағы </w:t>
            </w:r>
            <w:r>
              <w:br/>
            </w:r>
            <w:r>
              <w:rPr>
                <w:rFonts w:ascii="Times New Roman"/>
                <w:b w:val="false"/>
                <w:i w:val="false"/>
                <w:color w:val="000000"/>
                <w:sz w:val="20"/>
              </w:rPr>
              <w:t>№ 325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257 шешіміне № 1 қосымша</w:t>
            </w:r>
          </w:p>
        </w:tc>
      </w:tr>
    </w:tbl>
    <w:bookmarkStart w:name="z33" w:id="23"/>
    <w:p>
      <w:pPr>
        <w:spacing w:after="0"/>
        <w:ind w:left="0"/>
        <w:jc w:val="left"/>
      </w:pPr>
      <w:r>
        <w:rPr>
          <w:rFonts w:ascii="Times New Roman"/>
          <w:b/>
          <w:i w:val="false"/>
          <w:color w:val="000000"/>
        </w:rPr>
        <w:t xml:space="preserve"> 2019 жылға арналған Ұлан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7359715,9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1386360,0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642427,0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642427,0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432045,0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432045,0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269135,7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201835,0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49017,3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35653,8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20587,9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9986,9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206641,6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199283,4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199283,4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5746126,4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5746053,4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5746053,4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2093947,3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453503,1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7435760,3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314241,9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192656,1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312475,6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285257,4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4182116,3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436960,5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436960,5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266765,1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3610290,6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3449530,3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3306572,2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134865,2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134865,2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854318,9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485145,9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485145,9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541098,4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192707,5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171576,2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284546,2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шыныктыру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192442,6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135722,3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135722,3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146926,7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партерства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355437,4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355437,4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355437,4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"28" қараша </w:t>
            </w:r>
            <w:r>
              <w:br/>
            </w:r>
            <w:r>
              <w:rPr>
                <w:rFonts w:ascii="Times New Roman"/>
                <w:b w:val="false"/>
                <w:i w:val="false"/>
                <w:color w:val="000000"/>
                <w:sz w:val="20"/>
              </w:rPr>
              <w:t>№ 325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2018 жылғы "24" </w:t>
            </w:r>
            <w:r>
              <w:br/>
            </w:r>
            <w:r>
              <w:rPr>
                <w:rFonts w:ascii="Times New Roman"/>
                <w:b w:val="false"/>
                <w:i w:val="false"/>
                <w:color w:val="000000"/>
                <w:sz w:val="20"/>
              </w:rPr>
              <w:t xml:space="preserve">желтоқсандағы </w:t>
            </w:r>
            <w:r>
              <w:br/>
            </w:r>
            <w:r>
              <w:rPr>
                <w:rFonts w:ascii="Times New Roman"/>
                <w:b w:val="false"/>
                <w:i w:val="false"/>
                <w:color w:val="000000"/>
                <w:sz w:val="20"/>
              </w:rPr>
              <w:t xml:space="preserve">№ 257 шешіміне </w:t>
            </w:r>
            <w:r>
              <w:br/>
            </w:r>
            <w:r>
              <w:rPr>
                <w:rFonts w:ascii="Times New Roman"/>
                <w:b w:val="false"/>
                <w:i w:val="false"/>
                <w:color w:val="000000"/>
                <w:sz w:val="20"/>
              </w:rPr>
              <w:t>№ 5 қосымша</w:t>
            </w:r>
          </w:p>
        </w:tc>
      </w:tr>
    </w:tbl>
    <w:bookmarkStart w:name="z36" w:id="24"/>
    <w:p>
      <w:pPr>
        <w:spacing w:after="0"/>
        <w:ind w:left="0"/>
        <w:jc w:val="left"/>
      </w:pPr>
      <w:r>
        <w:rPr>
          <w:rFonts w:ascii="Times New Roman"/>
          <w:b/>
          <w:i w:val="false"/>
          <w:color w:val="000000"/>
        </w:rPr>
        <w:t xml:space="preserve"> 123 "Қаладағы аудан, аудандық маңызы бар қала, кент, ауыл, ауылдық округ әкімінің аппараты" бюджеттік бағдарламалар әкімшілері бойынша шығындары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1299"/>
        <w:gridCol w:w="3378"/>
        <w:gridCol w:w="2917"/>
        <w:gridCol w:w="3844"/>
      </w:tblGrid>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мен кенттердің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13623,0</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13929,0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12712,4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12878,4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15343,0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14827,6</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12154,4</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15215,9</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15703,9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15141,9</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98735,2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