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321d" w14:textId="e1c3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жылдың 24 желтоқсандағы № 257 "2019-2021 жылдарға арналған Ұлан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2019 жылғы 28 қарашадағы № 325 шешімі. Шығыс Қазақстан облысының Әділет департаментінде 2019 жылғы 11 желтоқсанда № 6378 болып тіркелді. Күші жойылды - Шығыс Қазақстан облысы Ұлан аудандық мәслихатының 2019 жылғы 25 желтоқсандағы № 330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аудандық мәслихатының 25.12.2019 </w:t>
      </w:r>
      <w:r>
        <w:rPr>
          <w:rFonts w:ascii="Times New Roman"/>
          <w:b w:val="false"/>
          <w:i w:val="false"/>
          <w:color w:val="ff0000"/>
          <w:sz w:val="28"/>
        </w:rPr>
        <w:t>№ 330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Шығыс Қазақстан облыстық мәслихатының 2019 жылғы 5 қарашадағы № 33/366–VІ "Шығыс Қазақстан облыстық мәслихатының 2018 жылғы 13 желтоқсандағы № 25/280–VІ "2019–2021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6272 нөмірімен тіркелген) сәйкес, Ұлан аудандық маслихаты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маслихатының 2018 жылғы 24 желтоқсандағы № 257 "2019–2021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5-17-211 нөмірімен тіркелген, 2019 жылғы 15 қаңтарда Қазақстан Республикасы нормативтік құқықтық актілерінің Эталондық бақылау банкінде электрондық түрде жарияланған)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7359715,9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1386360,0 мың теңге;</w:t>
      </w:r>
    </w:p>
    <w:bookmarkEnd w:id="5"/>
    <w:bookmarkStart w:name="z13" w:id="6"/>
    <w:p>
      <w:pPr>
        <w:spacing w:after="0"/>
        <w:ind w:left="0"/>
        <w:jc w:val="both"/>
      </w:pPr>
      <w:r>
        <w:rPr>
          <w:rFonts w:ascii="Times New Roman"/>
          <w:b w:val="false"/>
          <w:i w:val="false"/>
          <w:color w:val="000000"/>
          <w:sz w:val="28"/>
        </w:rPr>
        <w:t>
      салықтық емес түсімдер – 20587,9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206641,6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5746126,4 мың теңге;</w:t>
      </w:r>
    </w:p>
    <w:bookmarkEnd w:id="8"/>
    <w:bookmarkStart w:name="z16" w:id="9"/>
    <w:p>
      <w:pPr>
        <w:spacing w:after="0"/>
        <w:ind w:left="0"/>
        <w:jc w:val="both"/>
      </w:pPr>
      <w:r>
        <w:rPr>
          <w:rFonts w:ascii="Times New Roman"/>
          <w:b w:val="false"/>
          <w:i w:val="false"/>
          <w:color w:val="000000"/>
          <w:sz w:val="28"/>
        </w:rPr>
        <w:t>
      2) шығындар – 7435760,3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45789,0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79538,0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33749,0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- 121833,4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121833,4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129538,0 мың теңге;</w:t>
      </w:r>
    </w:p>
    <w:bookmarkEnd w:id="18"/>
    <w:bookmarkStart w:name="z26" w:id="19"/>
    <w:p>
      <w:pPr>
        <w:spacing w:after="0"/>
        <w:ind w:left="0"/>
        <w:jc w:val="both"/>
      </w:pPr>
      <w:r>
        <w:rPr>
          <w:rFonts w:ascii="Times New Roman"/>
          <w:b w:val="false"/>
          <w:i w:val="false"/>
          <w:color w:val="000000"/>
          <w:sz w:val="28"/>
        </w:rPr>
        <w:t>
      қарыздарды өтеу – 33749,0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26044,4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Ұлан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325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257 шешіміне № 1 қосымша</w:t>
            </w:r>
          </w:p>
        </w:tc>
      </w:tr>
    </w:tbl>
    <w:bookmarkStart w:name="z33" w:id="23"/>
    <w:p>
      <w:pPr>
        <w:spacing w:after="0"/>
        <w:ind w:left="0"/>
        <w:jc w:val="left"/>
      </w:pPr>
      <w:r>
        <w:rPr>
          <w:rFonts w:ascii="Times New Roman"/>
          <w:b/>
          <w:i w:val="false"/>
          <w:color w:val="000000"/>
        </w:rPr>
        <w:t xml:space="preserve"> 2019 жылға арналған Ұлан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7359715,9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269135,7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49017,3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5746126,4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5746053,4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5746053,4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2093947,3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453503,1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7435760,3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312475,6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285257,4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4182116,3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3610290,6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485145,9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485145,9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541098,4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шыныктыру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партерства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"28" қараша </w:t>
            </w:r>
            <w:r>
              <w:br/>
            </w:r>
            <w:r>
              <w:rPr>
                <w:rFonts w:ascii="Times New Roman"/>
                <w:b w:val="false"/>
                <w:i w:val="false"/>
                <w:color w:val="000000"/>
                <w:sz w:val="20"/>
              </w:rPr>
              <w:t>№ 325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"24" </w:t>
            </w:r>
            <w:r>
              <w:br/>
            </w:r>
            <w:r>
              <w:rPr>
                <w:rFonts w:ascii="Times New Roman"/>
                <w:b w:val="false"/>
                <w:i w:val="false"/>
                <w:color w:val="000000"/>
                <w:sz w:val="20"/>
              </w:rPr>
              <w:t xml:space="preserve">желтоқсандағы </w:t>
            </w:r>
            <w:r>
              <w:br/>
            </w:r>
            <w:r>
              <w:rPr>
                <w:rFonts w:ascii="Times New Roman"/>
                <w:b w:val="false"/>
                <w:i w:val="false"/>
                <w:color w:val="000000"/>
                <w:sz w:val="20"/>
              </w:rPr>
              <w:t xml:space="preserve">№ 257 шешіміне </w:t>
            </w:r>
            <w:r>
              <w:br/>
            </w:r>
            <w:r>
              <w:rPr>
                <w:rFonts w:ascii="Times New Roman"/>
                <w:b w:val="false"/>
                <w:i w:val="false"/>
                <w:color w:val="000000"/>
                <w:sz w:val="20"/>
              </w:rPr>
              <w:t>№ 5 қосымша</w:t>
            </w:r>
          </w:p>
        </w:tc>
      </w:tr>
    </w:tbl>
    <w:bookmarkStart w:name="z36" w:id="24"/>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299"/>
        <w:gridCol w:w="3378"/>
        <w:gridCol w:w="2917"/>
        <w:gridCol w:w="3844"/>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15703,9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98735,2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