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27aad" w14:textId="e627a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біріңғай ұйымдастырушы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әкімдігінің 2019 жылғы 27 маусымдағы № 274 қаулысы. Шығыс Қазақстан облысының Әділет департаментінде 2019 жылғы 3 шілдеде № 6049 болып тіркелді. Күші жойылды - Шығыс Қазақстан облысы Ұлан ауданы әкімдігінің 2019 жылғы 19 шілдедегі № 302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Ұлан ауданы әкімдігінің 19.07.2019 </w:t>
      </w:r>
      <w:r>
        <w:rPr>
          <w:rFonts w:ascii="Times New Roman"/>
          <w:b w:val="false"/>
          <w:i w:val="false"/>
          <w:color w:val="ff0000"/>
          <w:sz w:val="28"/>
        </w:rPr>
        <w:t>№ 302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 – бабының</w:t>
      </w:r>
      <w:r>
        <w:rPr>
          <w:rFonts w:ascii="Times New Roman"/>
          <w:b w:val="false"/>
          <w:i w:val="false"/>
          <w:color w:val="000000"/>
          <w:sz w:val="28"/>
        </w:rPr>
        <w:t xml:space="preserve"> 1, 2–тармақтарына, Қазақстан Республикасының 2015 жылғы 4 желтоқсандағы "Мемлекеттік сатып алу туралы" Заңының  8-бабының </w:t>
      </w:r>
      <w:r>
        <w:rPr>
          <w:rFonts w:ascii="Times New Roman"/>
          <w:b w:val="false"/>
          <w:i w:val="false"/>
          <w:color w:val="000000"/>
          <w:sz w:val="28"/>
        </w:rPr>
        <w:t>3 - тармағының</w:t>
      </w:r>
      <w:r>
        <w:rPr>
          <w:rFonts w:ascii="Times New Roman"/>
          <w:b w:val="false"/>
          <w:i w:val="false"/>
          <w:color w:val="000000"/>
          <w:sz w:val="28"/>
        </w:rPr>
        <w:t xml:space="preserve"> 1) тармақшасына, Қазақстан Республикасы Қаржы министрінің 2015 жылғы 11 желтоқсандағы № 648 "Мемлекеттік сатып алуды жүзеге асыру Қағидаларын бекіту туралы" бұйрығының </w:t>
      </w:r>
      <w:r>
        <w:rPr>
          <w:rFonts w:ascii="Times New Roman"/>
          <w:b w:val="false"/>
          <w:i w:val="false"/>
          <w:color w:val="000000"/>
          <w:sz w:val="28"/>
        </w:rPr>
        <w:t>28 - 2 - тармағының</w:t>
      </w:r>
      <w:r>
        <w:rPr>
          <w:rFonts w:ascii="Times New Roman"/>
          <w:b w:val="false"/>
          <w:i w:val="false"/>
          <w:color w:val="000000"/>
          <w:sz w:val="28"/>
        </w:rPr>
        <w:t xml:space="preserve"> 1) тармақшасына, Қазақстан Республикасы Қаржы министрінің 2018 жылғы  29 желтоқсандағы № 1127 "Мемлекеттік сатып алуды бірыңғай мемлекеттік сатып алуды ұйымдастырушылар жүзеге асыратын тауарлардың, жұмыстардың, көрсетілетін қызметтердің тізбелерін анықтау туралы" бұйрығының </w:t>
      </w:r>
      <w:r>
        <w:rPr>
          <w:rFonts w:ascii="Times New Roman"/>
          <w:b w:val="false"/>
          <w:i w:val="false"/>
          <w:color w:val="000000"/>
          <w:sz w:val="28"/>
        </w:rPr>
        <w:t>3 қосымшасына</w:t>
      </w:r>
      <w:r>
        <w:rPr>
          <w:rFonts w:ascii="Times New Roman"/>
          <w:b w:val="false"/>
          <w:i w:val="false"/>
          <w:color w:val="000000"/>
          <w:sz w:val="28"/>
        </w:rPr>
        <w:t xml:space="preserve"> сәйкес, Ұлан ауданының әкімдігі ҚАУЛЫ ЕТЕДІ:</w:t>
      </w:r>
    </w:p>
    <w:bookmarkEnd w:id="1"/>
    <w:bookmarkStart w:name="z8" w:id="2"/>
    <w:p>
      <w:pPr>
        <w:spacing w:after="0"/>
        <w:ind w:left="0"/>
        <w:jc w:val="both"/>
      </w:pPr>
      <w:r>
        <w:rPr>
          <w:rFonts w:ascii="Times New Roman"/>
          <w:b w:val="false"/>
          <w:i w:val="false"/>
          <w:color w:val="000000"/>
          <w:sz w:val="28"/>
        </w:rPr>
        <w:t>
      1. Тапсырыс берушілер үшін "Шығыс Қазақстан облысы "Ұлан ауданының тұрғын үй-коммуналдық шаруашылық, жолаушы көлігі және автомобиль жолдары бөлімі" мемлекеттік мекемесі Ұлан ауданы аумағында мемлекеттік сатып алуды бірыңғай ұйымдастырушы болып белгіленсін.</w:t>
      </w:r>
    </w:p>
    <w:bookmarkEnd w:id="2"/>
    <w:bookmarkStart w:name="z9" w:id="3"/>
    <w:p>
      <w:pPr>
        <w:spacing w:after="0"/>
        <w:ind w:left="0"/>
        <w:jc w:val="both"/>
      </w:pPr>
      <w:r>
        <w:rPr>
          <w:rFonts w:ascii="Times New Roman"/>
          <w:b w:val="false"/>
          <w:i w:val="false"/>
          <w:color w:val="000000"/>
          <w:sz w:val="28"/>
        </w:rPr>
        <w:t xml:space="preserve">
      2. Мемлекеттік сатып алуды бірыңғай ұйымдастырушы ұйымдастыратын және өткізетін тауарлар, жұмыстар, көрсетілетін қызметтер тізбесі осы қаулының қосымшасына сәйкес белгіленсін. </w:t>
      </w:r>
    </w:p>
    <w:bookmarkEnd w:id="3"/>
    <w:bookmarkStart w:name="z10" w:id="4"/>
    <w:p>
      <w:pPr>
        <w:spacing w:after="0"/>
        <w:ind w:left="0"/>
        <w:jc w:val="both"/>
      </w:pPr>
      <w:r>
        <w:rPr>
          <w:rFonts w:ascii="Times New Roman"/>
          <w:b w:val="false"/>
          <w:i w:val="false"/>
          <w:color w:val="000000"/>
          <w:sz w:val="28"/>
        </w:rPr>
        <w:t>
      3. "Ұлан ауданы әкімінің аппараты" мемлекеттік мекемесі (А. Ақышов) Қазақстан Республикасының заңнамалық актілерінде белгіленген тәртіпте:</w:t>
      </w:r>
    </w:p>
    <w:bookmarkEnd w:id="4"/>
    <w:bookmarkStart w:name="z11"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xml:space="preserve">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 </w:t>
      </w:r>
    </w:p>
    <w:bookmarkEnd w:id="6"/>
    <w:bookmarkStart w:name="z13" w:id="7"/>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Ұлан ауданының аумағында таратылатын мерзімді баспа басылымдарында ресми жариялауға жолданылуын қамтамасыз етсін.</w:t>
      </w:r>
    </w:p>
    <w:bookmarkEnd w:id="7"/>
    <w:bookmarkStart w:name="z14" w:id="8"/>
    <w:p>
      <w:pPr>
        <w:spacing w:after="0"/>
        <w:ind w:left="0"/>
        <w:jc w:val="both"/>
      </w:pPr>
      <w:r>
        <w:rPr>
          <w:rFonts w:ascii="Times New Roman"/>
          <w:b w:val="false"/>
          <w:i w:val="false"/>
          <w:color w:val="000000"/>
          <w:sz w:val="28"/>
        </w:rPr>
        <w:t>
      4. Осы қаулының орындалуын бақылау аудан әкімінің орынбасары  А. Хосчановқа жүктелсін.</w:t>
      </w:r>
    </w:p>
    <w:bookmarkEnd w:id="8"/>
    <w:bookmarkStart w:name="z15" w:id="9"/>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