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c156" w14:textId="ad7c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2018 жылдың 24 желтоқсандағы № 257 "2019-2021 жылдарға арналған Ұлан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2019 жылғы 27 ақпандағы № 270 шешімі. Шығыс Қазақстан облысының Әділет департаментінде 2019 жылғы 5 наурызда № 5745 болып тіркелді. Күші жойылды - Шығыс Қазақстан облысы Ұлан аудандық мәслихатының 2019 жылғы 25 желтоқсандағы № 330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Ұлан аудандық мәслихатының 25.12.2019 </w:t>
      </w:r>
      <w:r>
        <w:rPr>
          <w:rFonts w:ascii="Times New Roman"/>
          <w:b w:val="false"/>
          <w:i w:val="false"/>
          <w:color w:val="ff0000"/>
          <w:sz w:val="28"/>
        </w:rPr>
        <w:t>№ 330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 – тармақшасына, Шығыс Қазақстан облыстық мәслихатының 2019 жылғы 15 ақпандағы № 27/302- VІ "2019–2021 жылдарға арналған облыстық бюджет туралы" Шығыс Қазақстан облыстық мәслихатының 2018 жылғы 13 желтоқсандағы № 25/280–VІ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5734 нөмірімен тіркелген) сәйкес, Ұлан аудандық маслихаты ШЕШІМ ҚАБЫЛДАДЫ:</w:t>
      </w:r>
    </w:p>
    <w:bookmarkEnd w:id="1"/>
    <w:bookmarkStart w:name="z8" w:id="2"/>
    <w:p>
      <w:pPr>
        <w:spacing w:after="0"/>
        <w:ind w:left="0"/>
        <w:jc w:val="both"/>
      </w:pPr>
      <w:r>
        <w:rPr>
          <w:rFonts w:ascii="Times New Roman"/>
          <w:b w:val="false"/>
          <w:i w:val="false"/>
          <w:color w:val="000000"/>
          <w:sz w:val="28"/>
        </w:rPr>
        <w:t xml:space="preserve">
      1. "2019–2021 жылдарға арналған Ұлан ауданыңың бюджеті туралы" Ұлан аудандық маслихатының 2018 жылғы 24 желтоқсандағы № 257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5-17-211 нөмірімен тіркелген, 2019 жылғы 15 қаңтарда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 – 2021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5720032,9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 1333601,0 мың теңге;</w:t>
      </w:r>
    </w:p>
    <w:bookmarkEnd w:id="5"/>
    <w:bookmarkStart w:name="z13" w:id="6"/>
    <w:p>
      <w:pPr>
        <w:spacing w:after="0"/>
        <w:ind w:left="0"/>
        <w:jc w:val="both"/>
      </w:pPr>
      <w:r>
        <w:rPr>
          <w:rFonts w:ascii="Times New Roman"/>
          <w:b w:val="false"/>
          <w:i w:val="false"/>
          <w:color w:val="000000"/>
          <w:sz w:val="28"/>
        </w:rPr>
        <w:t>
      салықтық емес түсімдер – 4500,0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66249,0 мың теңге;</w:t>
      </w:r>
    </w:p>
    <w:bookmarkEnd w:id="7"/>
    <w:bookmarkStart w:name="z15" w:id="8"/>
    <w:p>
      <w:pPr>
        <w:spacing w:after="0"/>
        <w:ind w:left="0"/>
        <w:jc w:val="both"/>
      </w:pPr>
      <w:r>
        <w:rPr>
          <w:rFonts w:ascii="Times New Roman"/>
          <w:b w:val="false"/>
          <w:i w:val="false"/>
          <w:color w:val="000000"/>
          <w:sz w:val="28"/>
        </w:rPr>
        <w:t>
      трансферттер түсімі – 4315682,9 мың теңге;</w:t>
      </w:r>
    </w:p>
    <w:bookmarkEnd w:id="8"/>
    <w:bookmarkStart w:name="z16" w:id="9"/>
    <w:p>
      <w:pPr>
        <w:spacing w:after="0"/>
        <w:ind w:left="0"/>
        <w:jc w:val="both"/>
      </w:pPr>
      <w:r>
        <w:rPr>
          <w:rFonts w:ascii="Times New Roman"/>
          <w:b w:val="false"/>
          <w:i w:val="false"/>
          <w:color w:val="000000"/>
          <w:sz w:val="28"/>
        </w:rPr>
        <w:t>
      2) шығындар – 5736077,3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45789,0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79538,0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33749,0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- 61833,4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61833,4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 79538,0 мың теңге;</w:t>
      </w:r>
    </w:p>
    <w:bookmarkEnd w:id="18"/>
    <w:bookmarkStart w:name="z26" w:id="19"/>
    <w:p>
      <w:pPr>
        <w:spacing w:after="0"/>
        <w:ind w:left="0"/>
        <w:jc w:val="both"/>
      </w:pPr>
      <w:r>
        <w:rPr>
          <w:rFonts w:ascii="Times New Roman"/>
          <w:b w:val="false"/>
          <w:i w:val="false"/>
          <w:color w:val="000000"/>
          <w:sz w:val="28"/>
        </w:rPr>
        <w:t>
      қарыздарды өтеу – 33749,0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16044,4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2019 жылдың 1 қаңтарынан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Мурсалимов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27 ақпандағы </w:t>
            </w:r>
            <w:r>
              <w:br/>
            </w:r>
            <w:r>
              <w:rPr>
                <w:rFonts w:ascii="Times New Roman"/>
                <w:b w:val="false"/>
                <w:i w:val="false"/>
                <w:color w:val="000000"/>
                <w:sz w:val="20"/>
              </w:rPr>
              <w:t>№ 270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257 шешіміне № 1 қосымша</w:t>
            </w:r>
          </w:p>
        </w:tc>
      </w:tr>
    </w:tbl>
    <w:bookmarkStart w:name="z35" w:id="23"/>
    <w:p>
      <w:pPr>
        <w:spacing w:after="0"/>
        <w:ind w:left="0"/>
        <w:jc w:val="left"/>
      </w:pPr>
      <w:r>
        <w:rPr>
          <w:rFonts w:ascii="Times New Roman"/>
          <w:b/>
          <w:i w:val="false"/>
          <w:color w:val="000000"/>
        </w:rPr>
        <w:t xml:space="preserve"> 2019 жылға арналған Ұлан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5720032,9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273429,0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4315682,9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4315609,9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4315609,9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5736077,3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270414,3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149835,3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3156605,0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2994747,0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2872784,0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167837,0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113671,8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113671,8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355437,4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355437,4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355437,4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"27" ақпандағы </w:t>
            </w:r>
            <w:r>
              <w:br/>
            </w:r>
            <w:r>
              <w:rPr>
                <w:rFonts w:ascii="Times New Roman"/>
                <w:b w:val="false"/>
                <w:i w:val="false"/>
                <w:color w:val="000000"/>
                <w:sz w:val="20"/>
              </w:rPr>
              <w:t>№ 270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w:t>
            </w:r>
            <w:r>
              <w:br/>
            </w:r>
            <w:r>
              <w:rPr>
                <w:rFonts w:ascii="Times New Roman"/>
                <w:b w:val="false"/>
                <w:i w:val="false"/>
                <w:color w:val="000000"/>
                <w:sz w:val="20"/>
              </w:rPr>
              <w:t xml:space="preserve">мәслихаттың 2018 жылғы </w:t>
            </w:r>
            <w:r>
              <w:br/>
            </w:r>
            <w:r>
              <w:rPr>
                <w:rFonts w:ascii="Times New Roman"/>
                <w:b w:val="false"/>
                <w:i w:val="false"/>
                <w:color w:val="000000"/>
                <w:sz w:val="20"/>
              </w:rPr>
              <w:t xml:space="preserve">"24" желтоқсандағы № 257 </w:t>
            </w:r>
            <w:r>
              <w:br/>
            </w:r>
            <w:r>
              <w:rPr>
                <w:rFonts w:ascii="Times New Roman"/>
                <w:b w:val="false"/>
                <w:i w:val="false"/>
                <w:color w:val="000000"/>
                <w:sz w:val="20"/>
              </w:rPr>
              <w:t>шешіміне № 5 қосымша</w:t>
            </w:r>
          </w:p>
        </w:tc>
      </w:tr>
    </w:tbl>
    <w:bookmarkStart w:name="z38" w:id="24"/>
    <w:p>
      <w:pPr>
        <w:spacing w:after="0"/>
        <w:ind w:left="0"/>
        <w:jc w:val="left"/>
      </w:pPr>
      <w:r>
        <w:rPr>
          <w:rFonts w:ascii="Times New Roman"/>
          <w:b/>
          <w:i w:val="false"/>
          <w:color w:val="000000"/>
        </w:rPr>
        <w:t xml:space="preserve"> 123 "Қаладағы аудан, аудандық маңызы бар қала, кент, ауыл, ауылдық округ әкімінің аппараты" бюджеттік бағдарламалар әкімшілері бойынша шығындары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1350"/>
        <w:gridCol w:w="3510"/>
        <w:gridCol w:w="3032"/>
        <w:gridCol w:w="3512"/>
      </w:tblGrid>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мен кенттердің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14545,0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