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3c07" w14:textId="55c3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2019 жылғы 27 мамырдағы № 202 қаулысы. Шығыс Қазақстан облысының Әділет департаментінде 2019 жылғы 29 мамырда № 5979 болып тіркелді. Күші жойылды - Шығыс Қазақстан облысы Тарбағатай ауданы әкімдігінің 2020 жылғы 23 шілдедегі № 523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ауданы әкімдігінің 23.07.2020 </w:t>
      </w:r>
      <w:r>
        <w:rPr>
          <w:rFonts w:ascii="Times New Roman"/>
          <w:b w:val="false"/>
          <w:i w:val="false"/>
          <w:color w:val="ff0000"/>
          <w:sz w:val="28"/>
        </w:rPr>
        <w:t>№ 523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9)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Тарбағатай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жұмыскерлерінің тізімдік санынан екі пайыз мөлшерде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2. Осы қаулының орындалуын бақылау аудан әкімінің орынбасары Е. Сабырбаевқа жүктелсін.</w:t>
      </w:r>
    </w:p>
    <w:bookmarkEnd w:id="3"/>
    <w:bookmarkStart w:name="z10"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2019 жылғы 27 мамырдағы </w:t>
            </w:r>
            <w:r>
              <w:br/>
            </w:r>
            <w:r>
              <w:rPr>
                <w:rFonts w:ascii="Times New Roman"/>
                <w:b w:val="false"/>
                <w:i w:val="false"/>
                <w:color w:val="000000"/>
                <w:sz w:val="20"/>
              </w:rPr>
              <w:t>№ 202 қаулысына қосымша</w:t>
            </w:r>
          </w:p>
        </w:tc>
      </w:tr>
    </w:tbl>
    <w:bookmarkStart w:name="z13" w:id="5"/>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орыналастыру үшін жұмыс орындарына квота белгіленетін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3515"/>
        <w:gridCol w:w="2073"/>
        <w:gridCol w:w="2621"/>
        <w:gridCol w:w="1985"/>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"К.Нұрбаев атындағы орта мектеп" коммуналдық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Ақсуат орта мектебі" коммуналдық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орта мектеп" коммуналдық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орта мектеп" коммуналдық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"Ш.Уалиханов атындағы орта мектеп" коммуналдық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атындағы орта мектеп" коммуналдық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аудандық ауруханасы шаруашылық жүргізу құқығындағы коммуналдық мемлекеттік кәсіпорын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Тарбағатай аудандық ауданаралық ауруханасы шаруашылық жүргізу құқығындағы коммуналдық мемлекеттік кәсіпорын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