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6bac" w14:textId="2b26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Күршім ауданының бюджеті туралы" Күршім аудандық мәслихатының 2018 жылғы 26 желтоқсандағы № 32/3-VI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2019 жылғы 27 маусымдағы № 38/2-VI шешімі. Шығыс Қазақстан облысы Әділет департаментінде 2019 жылғы 9 шілдеде № 6063 болып тіркелді. Күші жойылды - Шығыс Қазақстан облысы Күршім аудандық мәслихатының 2019 жылғы 24 желтоқсандағы № 45/3-VI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24.12.2019 </w:t>
      </w:r>
      <w:r>
        <w:rPr>
          <w:rFonts w:ascii="Times New Roman"/>
          <w:b w:val="false"/>
          <w:i w:val="false"/>
          <w:color w:val="ff0000"/>
          <w:sz w:val="28"/>
        </w:rPr>
        <w:t>№ 45/3-VI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2019 жылғы 14 маусымдағы № 30/329-VI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6024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Күршім аудандық мәслихатының 2018 жылғы 26 желтоқсандағы № 32/3-VI "2019-2021 жылдарға арналған Күршім ауданының бюджеті туралы" (Нормативтік құқықтық актілерді мемлекеттік тіркеу тізілімінде 5-14-190 нөмірімен тіркелген, 2019 жылғы 25 қаңтардағы № 4, 2019 жылғы 01 ақпандағы № 5 "Rayаn-Заря" аудандық газетінде және 2019 жылғы 17 қаңтардағы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- 6240260,7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- 526923 мың теңге;</w:t>
      </w:r>
    </w:p>
    <w:bookmarkEnd w:id="5"/>
    <w:bookmarkStart w:name="z13" w:id="6"/>
    <w:p>
      <w:pPr>
        <w:spacing w:after="0"/>
        <w:ind w:left="0"/>
        <w:jc w:val="both"/>
      </w:pPr>
      <w:r>
        <w:rPr>
          <w:rFonts w:ascii="Times New Roman"/>
          <w:b w:val="false"/>
          <w:i w:val="false"/>
          <w:color w:val="000000"/>
          <w:sz w:val="28"/>
        </w:rPr>
        <w:t>
      салықтық емес түсімдер - 37834,9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- 5675502,8 мың теңге;</w:t>
      </w:r>
    </w:p>
    <w:bookmarkEnd w:id="8"/>
    <w:bookmarkStart w:name="z16" w:id="9"/>
    <w:p>
      <w:pPr>
        <w:spacing w:after="0"/>
        <w:ind w:left="0"/>
        <w:jc w:val="both"/>
      </w:pPr>
      <w:r>
        <w:rPr>
          <w:rFonts w:ascii="Times New Roman"/>
          <w:b w:val="false"/>
          <w:i w:val="false"/>
          <w:color w:val="000000"/>
          <w:sz w:val="28"/>
        </w:rPr>
        <w:t>
      2) шығындар - 6279826,4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- 20234,4 мың теңге:</w:t>
      </w:r>
    </w:p>
    <w:bookmarkEnd w:id="10"/>
    <w:bookmarkStart w:name="z18" w:id="11"/>
    <w:p>
      <w:pPr>
        <w:spacing w:after="0"/>
        <w:ind w:left="0"/>
        <w:jc w:val="both"/>
      </w:pPr>
      <w:r>
        <w:rPr>
          <w:rFonts w:ascii="Times New Roman"/>
          <w:b w:val="false"/>
          <w:i w:val="false"/>
          <w:color w:val="000000"/>
          <w:sz w:val="28"/>
        </w:rPr>
        <w:t>
      бюджеттік кредиттер - 37896,4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- 17662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 - - 59800,1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- 59800,1 мың теңге:</w:t>
      </w:r>
    </w:p>
    <w:bookmarkEnd w:id="16"/>
    <w:bookmarkStart w:name="z24" w:id="17"/>
    <w:p>
      <w:pPr>
        <w:spacing w:after="0"/>
        <w:ind w:left="0"/>
        <w:jc w:val="both"/>
      </w:pPr>
      <w:r>
        <w:rPr>
          <w:rFonts w:ascii="Times New Roman"/>
          <w:b w:val="false"/>
          <w:i w:val="false"/>
          <w:color w:val="000000"/>
          <w:sz w:val="28"/>
        </w:rPr>
        <w:t>
      қарыздар түсімі - 37875 мың теңге;</w:t>
      </w:r>
    </w:p>
    <w:bookmarkEnd w:id="17"/>
    <w:bookmarkStart w:name="z25" w:id="18"/>
    <w:p>
      <w:pPr>
        <w:spacing w:after="0"/>
        <w:ind w:left="0"/>
        <w:jc w:val="both"/>
      </w:pPr>
      <w:r>
        <w:rPr>
          <w:rFonts w:ascii="Times New Roman"/>
          <w:b w:val="false"/>
          <w:i w:val="false"/>
          <w:color w:val="000000"/>
          <w:sz w:val="28"/>
        </w:rPr>
        <w:t>
      қарыздарды өтеу - 17662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- 39587,1 мың теңге.";</w:t>
      </w:r>
    </w:p>
    <w:bookmarkEnd w:id="19"/>
    <w:bookmarkStart w:name="z27"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Кумарова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27 маусымдағы </w:t>
            </w:r>
            <w:r>
              <w:br/>
            </w:r>
            <w:r>
              <w:rPr>
                <w:rFonts w:ascii="Times New Roman"/>
                <w:b w:val="false"/>
                <w:i w:val="false"/>
                <w:color w:val="000000"/>
                <w:sz w:val="20"/>
              </w:rPr>
              <w:t>№ 38/2-VI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26 желтоқсандағы </w:t>
            </w:r>
            <w:r>
              <w:br/>
            </w:r>
            <w:r>
              <w:rPr>
                <w:rFonts w:ascii="Times New Roman"/>
                <w:b w:val="false"/>
                <w:i w:val="false"/>
                <w:color w:val="000000"/>
                <w:sz w:val="20"/>
              </w:rPr>
              <w:t>№ 32/3-VI шешіміне 1 қосымша</w:t>
            </w:r>
          </w:p>
        </w:tc>
      </w:tr>
    </w:tbl>
    <w:bookmarkStart w:name="z34"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5410"/>
        <w:gridCol w:w="4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6240260.7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5675502.8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5675502.8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5675502.8</w:t>
            </w:r>
          </w:p>
        </w:tc>
      </w:tr>
    </w:tbl>
    <w:bookmarkStart w:name="z35" w:id="23"/>
    <w:p>
      <w:pPr>
        <w:spacing w:after="0"/>
        <w:ind w:left="0"/>
        <w:jc w:val="left"/>
      </w:pPr>
      <w:r>
        <w:rPr>
          <w:rFonts w:ascii="Times New Roman"/>
          <w:b/>
          <w:i w:val="false"/>
          <w:color w:val="000000"/>
        </w:rPr>
        <w:t xml:space="preserve"> 2019 жыл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6279826,4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3718321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3227352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3132592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658307,5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қызмет етуі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бол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