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7a38" w14:textId="8817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тоқтату және Өрел ауылдық округі әкімінің 2019 жылғы 17 қазандағы № 2 "Катонқарағай ауданы Өрел ауылдық округінің Өрел ауылында карантин белгілеу туралы"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Катонқарағай ауданы Өрел ауылдық округі әкімінің 2019 жылғы 9 желтоқсандағы № 3 шешімі. Шығыс Қазақстан облысының Әділет департаментінде 2019 жылғы 11 желтоқсанда № 6370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10 - 1 – бабы</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 – бабы </w:t>
      </w:r>
      <w:r>
        <w:rPr>
          <w:rFonts w:ascii="Times New Roman"/>
          <w:b w:val="false"/>
          <w:i w:val="false"/>
          <w:color w:val="000000"/>
          <w:sz w:val="28"/>
        </w:rPr>
        <w:t>2 - тармағының</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Қазақстан Республикасының Ауыл шаруашылығы министрлігінің ветеринариялық бақылау және қадағалау Комитетінің Катонқарағай аудандық аумақтық инспекциясы басшысының 2019 жылғы 20 қарашадағы № 114 ұсынысына сәйкес, Өрел ауылдық округінің әкімі ШЕШІМ ҚАБЫЛДАДЫ:</w:t>
      </w:r>
    </w:p>
    <w:p>
      <w:pPr>
        <w:spacing w:after="0"/>
        <w:ind w:left="0"/>
        <w:jc w:val="both"/>
      </w:pPr>
      <w:r>
        <w:rPr>
          <w:rFonts w:ascii="Times New Roman"/>
          <w:b w:val="false"/>
          <w:i w:val="false"/>
          <w:color w:val="000000"/>
          <w:sz w:val="28"/>
        </w:rPr>
        <w:t>
      1. Ірі қара мал арасында қарасан ауруының ошағын жою бойынша ветеринарлық – санитарлық іс - шаралар кешенінің орындалуына байланысты, Катонқарағай ауданы Өрел ауылдық округінің Өрел ауылының аумағында белгіленген карантин тоқтатылсын.</w:t>
      </w:r>
    </w:p>
    <w:bookmarkStart w:name="z3" w:id="0"/>
    <w:p>
      <w:pPr>
        <w:spacing w:after="0"/>
        <w:ind w:left="0"/>
        <w:jc w:val="both"/>
      </w:pPr>
      <w:r>
        <w:rPr>
          <w:rFonts w:ascii="Times New Roman"/>
          <w:b w:val="false"/>
          <w:i w:val="false"/>
          <w:color w:val="000000"/>
          <w:sz w:val="28"/>
        </w:rPr>
        <w:t xml:space="preserve">
      2. Өрел ауылдық округі әкімінің 2019 жылғы 17 қазандағы № 2 "Катонқарағай ауданы Өрел ауылдық округінің Өрел ауылында карантин белгілеу туралы" (нормативтік құқықтық актілерді мемлекеттік тіркеу Тізілімінде 6214 нөмірімен тіркелген, 2019 жылғы 18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3. "Катонқарағай ауданы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Катонқарағай ауданының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4. Осы шешімнің орындалуын бақылауды өзіме қалдырамын.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Кобешев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