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60d4" w14:textId="67d6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 Өрел ауылдық округінің Өрел ауылында шектеу іс -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ауданы Өрел ауылдық округі әкімінің 2019 жылғы 5 маусымдағы № 1 шешімі. Шығыс Қазақстан облысының Әділет департаментінде 2019 жылғы 6 маусымда № 5994 болып тіркелді. Күші жойылды - Шығыс Қазақстан облысы Катонқарағай ауданы Өрел ауылдық округі әкімінің 2019 жылғы 9 желтоқсандағы № 4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ауданы Өрел ауылдық округі әкімінің 09.12.2019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күнiнен кейiн күнтiзбелiк он күн өткен соң қолданысқа енгiзiледi).</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 Ауыл шаруашылығы министрлігі ветеринариялық бақылау және қадағалау комитетінің Катонқарағай аудандық аумақтық инспекциясы" мемлекеттік мекемесі басшысының 2019 жылғы 23 мамырдағы № 59 ұсынысына сәйкес, Өрел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Катонқарағай ауданы Өрел ауылдық округінің Өрел ауылындағы ірі қара мал арасында сарып ауруының пайда болуына байланысты шектеу іс – шаралары белгіленсін.</w:t>
      </w:r>
    </w:p>
    <w:bookmarkEnd w:id="2"/>
    <w:bookmarkStart w:name="z9" w:id="3"/>
    <w:p>
      <w:pPr>
        <w:spacing w:after="0"/>
        <w:ind w:left="0"/>
        <w:jc w:val="both"/>
      </w:pPr>
      <w:r>
        <w:rPr>
          <w:rFonts w:ascii="Times New Roman"/>
          <w:b w:val="false"/>
          <w:i w:val="false"/>
          <w:color w:val="000000"/>
          <w:sz w:val="28"/>
        </w:rPr>
        <w:t>
      2. "Катонқарағай ауданы әкімінің аппараты" мемлекеттік мекемесі Қазақстан Республикасының заңнамалық актілерінде белгіленген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Катонқарағай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Катонқарағай ауданының әкімдігінің интернет – 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 бақылауды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Көбешев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