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8c39" w14:textId="9aa8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13 желтоқсандағы № 59/2-VI шешімі. Шығыс Қазақстан облысының Әділет департаментінде 2019 жылғы 27 желтоқсанда № 6462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2019 жылғы 16 қазандағы № 54/2– 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6226 болып тіркелген, Қазақстан Республикасы нормативтік құқықтық актілерінің Эталондық бақылау банкінде электрондық түрде 2019 жылғы 20 қарашада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16- тармағы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тізбе бойынша құжаттарды ұсынады.".</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Горбачева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